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C63D" w14:textId="77777777" w:rsidR="00E876A4" w:rsidRPr="00B05EDC" w:rsidRDefault="00E876A4" w:rsidP="00E876A4">
      <w:pPr>
        <w:adjustRightInd w:val="0"/>
        <w:snapToGrid w:val="0"/>
        <w:spacing w:line="300" w:lineRule="auto"/>
        <w:jc w:val="center"/>
        <w:rPr>
          <w:rFonts w:ascii="Calibri" w:eastAsia="新細明體" w:hAnsi="Calibri" w:cs="Times New Roman"/>
          <w:b/>
          <w:sz w:val="28"/>
          <w:szCs w:val="28"/>
          <w:u w:val="thick"/>
        </w:rPr>
      </w:pPr>
      <w:r w:rsidRPr="00B05EDC">
        <w:rPr>
          <w:rFonts w:ascii="Calibri" w:eastAsia="新細明體" w:hAnsi="Calibri" w:cs="Times New Roman" w:hint="eastAsia"/>
          <w:b/>
          <w:sz w:val="28"/>
          <w:szCs w:val="28"/>
          <w:u w:val="thick"/>
        </w:rPr>
        <w:t>學與教工作紙設計</w:t>
      </w:r>
    </w:p>
    <w:p w14:paraId="45CDF46E" w14:textId="772B82B6" w:rsidR="00E876A4" w:rsidRPr="00E876A4" w:rsidRDefault="000F5318" w:rsidP="00E876A4">
      <w:pPr>
        <w:adjustRightInd w:val="0"/>
        <w:snapToGrid w:val="0"/>
        <w:spacing w:line="300" w:lineRule="auto"/>
        <w:jc w:val="center"/>
        <w:rPr>
          <w:rFonts w:ascii="Calibri" w:eastAsia="新細明體" w:hAnsi="Calibri" w:cs="Times New Roman"/>
          <w:b/>
          <w:sz w:val="28"/>
          <w:szCs w:val="28"/>
          <w:u w:val="thick"/>
        </w:rPr>
      </w:pPr>
      <w:r>
        <w:rPr>
          <w:rFonts w:ascii="Calibri" w:eastAsia="新細明體" w:hAnsi="Calibri" w:cs="Times New Roman" w:hint="eastAsia"/>
          <w:b/>
          <w:sz w:val="28"/>
          <w:szCs w:val="28"/>
          <w:u w:val="thick"/>
        </w:rPr>
        <w:t>史無前例</w:t>
      </w:r>
      <w:r w:rsidR="00237D67">
        <w:rPr>
          <w:rFonts w:ascii="Calibri" w:eastAsia="新細明體" w:hAnsi="Calibri" w:cs="Times New Roman" w:hint="eastAsia"/>
          <w:b/>
          <w:sz w:val="28"/>
          <w:szCs w:val="28"/>
          <w:u w:val="thick"/>
        </w:rPr>
        <w:t>：</w:t>
      </w:r>
      <w:r w:rsidR="00E876A4" w:rsidRPr="00E876A4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從人口規模</w:t>
      </w:r>
      <w:r w:rsidR="00E37739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巨大</w:t>
      </w:r>
      <w:r w:rsidR="00E876A4" w:rsidRPr="00E876A4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看中國式現代化的</w:t>
      </w:r>
      <w:r w:rsidR="00B0563F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特色</w:t>
      </w:r>
    </w:p>
    <w:p w14:paraId="5F44B423" w14:textId="77777777" w:rsidR="00E876A4" w:rsidRPr="00E876A4" w:rsidRDefault="00E876A4" w:rsidP="00E876A4">
      <w:pPr>
        <w:adjustRightInd w:val="0"/>
        <w:snapToGrid w:val="0"/>
        <w:spacing w:line="180" w:lineRule="auto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</w:p>
    <w:p w14:paraId="774749A3" w14:textId="21FEF764" w:rsidR="00E876A4" w:rsidRDefault="0074696F" w:rsidP="0074696F">
      <w:pPr>
        <w:pStyle w:val="a4"/>
        <w:numPr>
          <w:ilvl w:val="0"/>
          <w:numId w:val="32"/>
        </w:numPr>
        <w:adjustRightInd w:val="0"/>
        <w:snapToGrid w:val="0"/>
        <w:spacing w:line="300" w:lineRule="auto"/>
        <w:ind w:leftChars="0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  <w:r w:rsidRPr="0074696F">
        <w:rPr>
          <w:rFonts w:ascii="Calibri" w:eastAsia="新細明體" w:hAnsi="Calibri" w:cs="Times New Roman" w:hint="eastAsia"/>
          <w:b/>
          <w:sz w:val="28"/>
          <w:szCs w:val="28"/>
          <w:lang w:eastAsia="zh-HK"/>
        </w:rPr>
        <w:t xml:space="preserve"> </w:t>
      </w:r>
      <w:r w:rsidRPr="0074696F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工作紙的基本資料</w:t>
      </w:r>
    </w:p>
    <w:p w14:paraId="4D656B67" w14:textId="77777777" w:rsidR="0074696F" w:rsidRPr="0074696F" w:rsidRDefault="0074696F" w:rsidP="0074696F">
      <w:pPr>
        <w:pStyle w:val="a4"/>
        <w:adjustRightInd w:val="0"/>
        <w:snapToGrid w:val="0"/>
        <w:ind w:leftChars="0" w:left="357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63"/>
      </w:tblGrid>
      <w:tr w:rsidR="00E876A4" w:rsidRPr="00D10B29" w14:paraId="192FB57B" w14:textId="77777777" w:rsidTr="00E46768">
        <w:trPr>
          <w:trHeight w:val="50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E0DDF7" w14:textId="77777777" w:rsidR="00E876A4" w:rsidRPr="00D10B29" w:rsidRDefault="00E876A4" w:rsidP="00E46768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D10B29">
              <w:rPr>
                <w:rFonts w:ascii="Calibri" w:eastAsia="新細明體" w:hAnsi="Calibri" w:cs="Times New Roman" w:hint="eastAsia"/>
                <w:b/>
              </w:rPr>
              <w:t>教學課題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0800" w14:textId="530FB1ED" w:rsidR="00E876A4" w:rsidRPr="00D10B29" w:rsidRDefault="000F5318" w:rsidP="001C6D06">
            <w:pPr>
              <w:jc w:val="both"/>
              <w:rPr>
                <w:rFonts w:ascii="Calibri" w:eastAsia="新細明體" w:hAnsi="Calibri" w:cs="Times New Roman"/>
                <w:lang w:eastAsia="zh-HK"/>
              </w:rPr>
            </w:pPr>
            <w:r>
              <w:rPr>
                <w:rFonts w:ascii="新細明體" w:eastAsia="新細明體" w:hAnsi="新細明體" w:cs="Times New Roman" w:hint="eastAsia"/>
              </w:rPr>
              <w:t>史無前例</w:t>
            </w:r>
            <w:r w:rsidR="00237D67">
              <w:rPr>
                <w:rFonts w:ascii="新細明體" w:eastAsia="新細明體" w:hAnsi="新細明體" w:cs="Times New Roman" w:hint="eastAsia"/>
              </w:rPr>
              <w:t>：</w:t>
            </w:r>
            <w:r w:rsidR="00E876A4" w:rsidRPr="00E876A4">
              <w:rPr>
                <w:rFonts w:ascii="新細明體" w:eastAsia="新細明體" w:hAnsi="新細明體" w:cs="Times New Roman" w:hint="eastAsia"/>
              </w:rPr>
              <w:t>從人口規模</w:t>
            </w:r>
            <w:r w:rsidR="00E37739">
              <w:rPr>
                <w:rFonts w:ascii="新細明體" w:eastAsia="新細明體" w:hAnsi="新細明體" w:cs="Times New Roman" w:hint="eastAsia"/>
              </w:rPr>
              <w:t>巨大</w:t>
            </w:r>
            <w:r w:rsidR="00E876A4" w:rsidRPr="00E876A4">
              <w:rPr>
                <w:rFonts w:ascii="新細明體" w:eastAsia="新細明體" w:hAnsi="新細明體" w:cs="Times New Roman" w:hint="eastAsia"/>
              </w:rPr>
              <w:t>看中國式現代化的</w:t>
            </w:r>
            <w:r w:rsidR="00B0563F">
              <w:rPr>
                <w:rFonts w:ascii="新細明體" w:eastAsia="新細明體" w:hAnsi="新細明體" w:cs="Times New Roman" w:hint="eastAsia"/>
              </w:rPr>
              <w:t>特色</w:t>
            </w:r>
          </w:p>
        </w:tc>
      </w:tr>
      <w:tr w:rsidR="00E876A4" w:rsidRPr="00D10B29" w14:paraId="2114D8AE" w14:textId="77777777" w:rsidTr="00DF4EEE">
        <w:trPr>
          <w:trHeight w:val="161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51DC1D" w14:textId="77777777" w:rsidR="00E876A4" w:rsidRPr="00D10B29" w:rsidRDefault="00E876A4" w:rsidP="00E46768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D10B29">
              <w:rPr>
                <w:rFonts w:ascii="Calibri" w:eastAsia="新細明體" w:hAnsi="Calibri" w:cs="Times New Roman" w:hint="eastAsia"/>
                <w:b/>
              </w:rPr>
              <w:t>相關主題、課題、學習重點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39BA" w14:textId="77777777" w:rsidR="00E876A4" w:rsidRPr="00D10B29" w:rsidRDefault="00E876A4" w:rsidP="00E46768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D10B29">
              <w:rPr>
                <w:rFonts w:ascii="Times New Roman" w:eastAsia="新細明體" w:hAnsi="Times New Roman" w:cs="Times New Roman" w:hint="eastAsia"/>
              </w:rPr>
              <w:t>主題</w:t>
            </w:r>
            <w:r w:rsidRPr="00D10B29">
              <w:rPr>
                <w:rFonts w:ascii="Times New Roman" w:eastAsia="新細明體" w:hAnsi="Times New Roman" w:cs="Times New Roman" w:hint="eastAsia"/>
              </w:rPr>
              <w:t>2</w:t>
            </w:r>
            <w:r w:rsidRPr="00D10B29">
              <w:rPr>
                <w:rFonts w:ascii="Times New Roman" w:eastAsia="新細明體" w:hAnsi="Times New Roman" w:cs="Times New Roman" w:hint="eastAsia"/>
              </w:rPr>
              <w:t>：</w:t>
            </w:r>
            <w:r w:rsidRPr="00D10B29">
              <w:rPr>
                <w:rFonts w:ascii="Times New Roman" w:eastAsia="新細明體" w:hAnsi="Times New Roman" w:cs="Times New Roman"/>
              </w:rPr>
              <w:t xml:space="preserve"> </w:t>
            </w:r>
            <w:r w:rsidRPr="00D10B29">
              <w:rPr>
                <w:rFonts w:ascii="Times New Roman" w:eastAsia="新細明體" w:hAnsi="Times New Roman" w:cs="Times New Roman"/>
              </w:rPr>
              <w:t>改革開放以來的國家</w:t>
            </w:r>
            <w:r w:rsidRPr="00D10B29">
              <w:rPr>
                <w:rFonts w:ascii="Times New Roman" w:eastAsia="新細明體" w:hAnsi="Times New Roman" w:cs="Times New Roman"/>
              </w:rPr>
              <w:t> </w:t>
            </w:r>
          </w:p>
          <w:p w14:paraId="5B914B57" w14:textId="77777777" w:rsidR="00E876A4" w:rsidRPr="005631A9" w:rsidRDefault="00E876A4" w:rsidP="00E876A4">
            <w:pPr>
              <w:numPr>
                <w:ilvl w:val="0"/>
                <w:numId w:val="25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5631A9">
              <w:rPr>
                <w:rFonts w:ascii="Times New Roman" w:eastAsia="新細明體" w:hAnsi="Times New Roman" w:cs="Times New Roman" w:hint="eastAsia"/>
              </w:rPr>
              <w:t>課題：國家的發展與香港融入國家發展大局</w:t>
            </w:r>
          </w:p>
          <w:p w14:paraId="234ECCD5" w14:textId="0E1C6EB2" w:rsidR="00E876A4" w:rsidRPr="00082500" w:rsidRDefault="00E876A4" w:rsidP="00082500">
            <w:pPr>
              <w:numPr>
                <w:ilvl w:val="1"/>
                <w:numId w:val="25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5631A9">
              <w:rPr>
                <w:rFonts w:ascii="Times New Roman" w:eastAsia="新細明體" w:hAnsi="Times New Roman" w:cs="Times New Roman" w:hint="eastAsia"/>
              </w:rPr>
              <w:t>學習重點：近期的五年發展規劃的重點及相關政策，以及這些</w:t>
            </w:r>
            <w:r w:rsidRPr="00530913">
              <w:rPr>
                <w:rFonts w:ascii="Times New Roman" w:eastAsia="新細明體" w:hAnsi="Times New Roman" w:cs="Times New Roman" w:hint="eastAsia"/>
              </w:rPr>
              <w:t>重點和政策與促進國家和香港發展的關係</w:t>
            </w:r>
          </w:p>
        </w:tc>
      </w:tr>
      <w:tr w:rsidR="00E876A4" w:rsidRPr="00D10B29" w14:paraId="185DCD5B" w14:textId="77777777" w:rsidTr="00DF4EEE">
        <w:trPr>
          <w:trHeight w:val="340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C941C2" w14:textId="77777777" w:rsidR="00E876A4" w:rsidRPr="00D10B29" w:rsidRDefault="00E876A4" w:rsidP="00E46768">
            <w:pPr>
              <w:jc w:val="center"/>
              <w:rPr>
                <w:rFonts w:ascii="Calibri" w:eastAsia="新細明體" w:hAnsi="Calibri" w:cs="Times New Roman"/>
                <w:b/>
              </w:rPr>
            </w:pPr>
            <w:r>
              <w:rPr>
                <w:rFonts w:ascii="Calibri" w:eastAsia="新細明體" w:hAnsi="Calibri" w:cs="Times New Roman" w:hint="eastAsia"/>
                <w:b/>
              </w:rPr>
              <w:t>整體構思要旨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54D8" w14:textId="1E31B586" w:rsidR="00542979" w:rsidRDefault="00237D67" w:rsidP="00E46768">
            <w:pPr>
              <w:pStyle w:val="Default"/>
              <w:jc w:val="both"/>
              <w:rPr>
                <w:color w:val="000000" w:themeColor="text1"/>
                <w:lang w:eastAsia="zh-HK"/>
              </w:rPr>
            </w:pPr>
            <w:r w:rsidRPr="00237D67">
              <w:rPr>
                <w:rFonts w:ascii="Calibri" w:hAnsi="Calibri" w:cs="Times New Roman" w:hint="eastAsia"/>
                <w:kern w:val="2"/>
                <w:szCs w:val="22"/>
              </w:rPr>
              <w:t>這份工作紙旨在讓學生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</w:rPr>
              <w:t>已經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  <w:lang w:eastAsia="zh-HK"/>
              </w:rPr>
              <w:t>學習了國家實施改革開放的概略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</w:rPr>
              <w:t>，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  <w:lang w:eastAsia="zh-HK"/>
              </w:rPr>
              <w:t>以及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</w:rPr>
              <w:t>人民生活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  <w:lang w:eastAsia="zh-HK"/>
              </w:rPr>
              <w:t>素質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</w:rPr>
              <w:t>的轉變與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  <w:lang w:eastAsia="zh-HK"/>
              </w:rPr>
              <w:t>提升的知識基礎</w:t>
            </w:r>
            <w:r w:rsidRPr="00237D67">
              <w:rPr>
                <w:rFonts w:ascii="Calibri" w:hAnsi="Calibri" w:cs="Times New Roman" w:hint="eastAsia"/>
                <w:b/>
                <w:bCs/>
                <w:kern w:val="2"/>
                <w:szCs w:val="22"/>
                <w:u w:val="thick"/>
              </w:rPr>
              <w:t>上</w:t>
            </w:r>
            <w:r w:rsidRPr="00237D67">
              <w:rPr>
                <w:rFonts w:ascii="Calibri" w:hAnsi="Calibri" w:cs="Times New Roman" w:hint="eastAsia"/>
                <w:kern w:val="2"/>
                <w:szCs w:val="22"/>
              </w:rPr>
              <w:t>，</w:t>
            </w:r>
            <w:r w:rsidRPr="00237D67">
              <w:rPr>
                <w:rFonts w:ascii="Calibri" w:hAnsi="Calibri" w:cs="Times New Roman" w:hint="eastAsia"/>
                <w:kern w:val="2"/>
                <w:szCs w:val="22"/>
                <w:lang w:eastAsia="zh-HK"/>
              </w:rPr>
              <w:t>進一步學習中國式現代化的其中一個特色</w:t>
            </w:r>
            <w:r w:rsidRPr="00237D67">
              <w:rPr>
                <w:rFonts w:ascii="Calibri" w:hAnsi="Calibri" w:cs="Times New Roman" w:hint="eastAsia"/>
                <w:kern w:val="2"/>
                <w:szCs w:val="22"/>
              </w:rPr>
              <w:t>：</w:t>
            </w:r>
            <w:r w:rsidR="00542979">
              <w:rPr>
                <w:rFonts w:hint="eastAsia"/>
                <w:color w:val="000000" w:themeColor="text1"/>
                <w:lang w:eastAsia="zh-HK"/>
              </w:rPr>
              <w:t>人口規模巨大的現代化</w:t>
            </w:r>
            <w:r w:rsidR="00542979">
              <w:rPr>
                <w:rFonts w:hint="eastAsia"/>
                <w:color w:val="000000" w:themeColor="text1"/>
              </w:rPr>
              <w:t>。</w:t>
            </w:r>
          </w:p>
          <w:p w14:paraId="3EEC924F" w14:textId="3D1BE2A1" w:rsidR="00E876A4" w:rsidRPr="00D65354" w:rsidRDefault="00542979" w:rsidP="00E46768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HK"/>
              </w:rPr>
              <w:t>工作紙選取中國中產階層的興起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  <w:lang w:eastAsia="zh-HK"/>
              </w:rPr>
              <w:t>以及人口老齡化為具體例子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  <w:lang w:eastAsia="zh-HK"/>
              </w:rPr>
              <w:t>並利用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文字</w:t>
            </w:r>
            <w:r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、數據及</w:t>
            </w:r>
            <w:r w:rsidR="00E876A4" w:rsidRPr="00D65354">
              <w:rPr>
                <w:rFonts w:hint="eastAsia"/>
                <w:color w:val="000000" w:themeColor="text1"/>
                <w:sz w:val="23"/>
                <w:szCs w:val="23"/>
              </w:rPr>
              <w:t>視頻形式的資料，</w:t>
            </w:r>
            <w:r w:rsidR="007D027E">
              <w:rPr>
                <w:rFonts w:hint="eastAsia"/>
                <w:color w:val="000000" w:themeColor="text1"/>
              </w:rPr>
              <w:t>讓學生</w:t>
            </w:r>
            <w:r w:rsidR="007D027E">
              <w:rPr>
                <w:rFonts w:hint="eastAsia"/>
                <w:color w:val="000000" w:themeColor="text1"/>
                <w:lang w:eastAsia="zh-HK"/>
              </w:rPr>
              <w:t>理解</w:t>
            </w:r>
            <w:r>
              <w:rPr>
                <w:rFonts w:hint="eastAsia"/>
                <w:color w:val="000000" w:themeColor="text1"/>
                <w:lang w:eastAsia="zh-HK"/>
              </w:rPr>
              <w:t>在人口規模巨大的現況下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  <w:lang w:eastAsia="zh-HK"/>
              </w:rPr>
              <w:t>對於</w:t>
            </w:r>
            <w:r w:rsidR="00DF4EEE">
              <w:rPr>
                <w:rFonts w:hint="eastAsia"/>
                <w:color w:val="000000" w:themeColor="text1"/>
                <w:lang w:eastAsia="zh-HK"/>
              </w:rPr>
              <w:t>國家</w:t>
            </w:r>
            <w:r w:rsidR="002E20CA">
              <w:rPr>
                <w:rFonts w:hint="eastAsia"/>
                <w:color w:val="000000" w:themeColor="text1"/>
                <w:lang w:eastAsia="zh-HK"/>
              </w:rPr>
              <w:t>邁向</w:t>
            </w:r>
            <w:r>
              <w:rPr>
                <w:rFonts w:hint="eastAsia"/>
                <w:color w:val="000000" w:themeColor="text1"/>
                <w:lang w:eastAsia="zh-HK"/>
              </w:rPr>
              <w:t>現代化</w:t>
            </w:r>
            <w:r w:rsidR="00DF4EEE">
              <w:rPr>
                <w:rFonts w:hint="eastAsia"/>
                <w:color w:val="000000" w:themeColor="text1"/>
                <w:lang w:eastAsia="zh-HK"/>
              </w:rPr>
              <w:t>的有利之處及需</w:t>
            </w:r>
            <w:r w:rsidR="002E20CA">
              <w:rPr>
                <w:rFonts w:hint="eastAsia"/>
                <w:color w:val="000000" w:themeColor="text1"/>
                <w:lang w:eastAsia="zh-HK"/>
              </w:rPr>
              <w:t>要</w:t>
            </w:r>
            <w:r w:rsidR="00DF4EEE">
              <w:rPr>
                <w:rFonts w:hint="eastAsia"/>
                <w:color w:val="000000" w:themeColor="text1"/>
                <w:lang w:eastAsia="zh-HK"/>
              </w:rPr>
              <w:t>處理的問題</w:t>
            </w:r>
            <w:r>
              <w:rPr>
                <w:rFonts w:hint="eastAsia"/>
                <w:color w:val="000000" w:themeColor="text1"/>
              </w:rPr>
              <w:t>，</w:t>
            </w:r>
            <w:r w:rsidR="0074696F">
              <w:rPr>
                <w:rFonts w:hint="eastAsia"/>
                <w:color w:val="000000" w:themeColor="text1"/>
                <w:lang w:eastAsia="zh-HK"/>
              </w:rPr>
              <w:t>從而</w:t>
            </w:r>
            <w:r>
              <w:rPr>
                <w:rFonts w:hint="eastAsia"/>
                <w:color w:val="000000" w:themeColor="text1"/>
                <w:lang w:eastAsia="zh-HK"/>
              </w:rPr>
              <w:t>加深認識國家的發展</w:t>
            </w:r>
            <w:r w:rsidR="007941E7">
              <w:rPr>
                <w:rFonts w:hint="eastAsia"/>
                <w:color w:val="000000" w:themeColor="text1"/>
                <w:lang w:eastAsia="zh-HK"/>
              </w:rPr>
              <w:t>前</w:t>
            </w:r>
            <w:r>
              <w:rPr>
                <w:rFonts w:hint="eastAsia"/>
                <w:color w:val="000000" w:themeColor="text1"/>
                <w:lang w:eastAsia="zh-HK"/>
              </w:rPr>
              <w:t>景</w:t>
            </w:r>
            <w:r>
              <w:rPr>
                <w:rFonts w:hint="eastAsia"/>
                <w:color w:val="000000" w:themeColor="text1"/>
              </w:rPr>
              <w:t>。</w:t>
            </w:r>
          </w:p>
          <w:p w14:paraId="14B5AA95" w14:textId="065E9E3C" w:rsidR="00E876A4" w:rsidRPr="00082500" w:rsidRDefault="00E876A4" w:rsidP="00EF04FF">
            <w:pPr>
              <w:pStyle w:val="Default"/>
              <w:jc w:val="both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D65354">
              <w:rPr>
                <w:rFonts w:hint="eastAsia"/>
                <w:color w:val="000000" w:themeColor="text1"/>
                <w:sz w:val="23"/>
                <w:szCs w:val="23"/>
              </w:rPr>
              <w:t>課後延伸習作</w:t>
            </w:r>
            <w:r w:rsidR="0074696F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要求學生利用課堂所學</w:t>
            </w:r>
            <w:r w:rsidR="007D027E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及進一步搜集</w:t>
            </w:r>
            <w:r w:rsidR="00D80283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資料</w:t>
            </w:r>
            <w:r w:rsidR="0074696F">
              <w:rPr>
                <w:rFonts w:hint="eastAsia"/>
                <w:color w:val="000000" w:themeColor="text1"/>
                <w:sz w:val="23"/>
                <w:szCs w:val="23"/>
              </w:rPr>
              <w:t>，</w:t>
            </w:r>
            <w:r w:rsidR="0074696F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撰寫人口規模與中國式現代化關係的短文</w:t>
            </w:r>
            <w:r w:rsidR="0074696F">
              <w:rPr>
                <w:rFonts w:hint="eastAsia"/>
                <w:color w:val="000000" w:themeColor="text1"/>
                <w:sz w:val="23"/>
                <w:szCs w:val="23"/>
              </w:rPr>
              <w:t>，</w:t>
            </w:r>
            <w:r w:rsidR="007D027E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藉以</w:t>
            </w:r>
            <w:r w:rsidR="00EF04FF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鞏固</w:t>
            </w:r>
            <w:r w:rsidR="007D027E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和</w:t>
            </w:r>
            <w:r w:rsidR="0074696F"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深化課堂所學</w:t>
            </w:r>
            <w:r w:rsidRPr="00D65354">
              <w:rPr>
                <w:rFonts w:hint="eastAsia"/>
                <w:color w:val="000000" w:themeColor="text1"/>
                <w:sz w:val="23"/>
                <w:szCs w:val="23"/>
              </w:rPr>
              <w:t>。</w:t>
            </w:r>
          </w:p>
        </w:tc>
      </w:tr>
      <w:tr w:rsidR="00E876A4" w:rsidRPr="00D10B29" w14:paraId="52907ED2" w14:textId="77777777" w:rsidTr="00DF4EEE">
        <w:trPr>
          <w:trHeight w:val="1542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9BCA83" w14:textId="77777777" w:rsidR="00E876A4" w:rsidRPr="00D10B29" w:rsidRDefault="00E876A4" w:rsidP="00E46768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D10B29">
              <w:rPr>
                <w:rFonts w:ascii="Calibri" w:eastAsia="新細明體" w:hAnsi="Calibri" w:cs="Times New Roman" w:hint="eastAsia"/>
                <w:b/>
              </w:rPr>
              <w:t>教學目標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51C" w14:textId="77777777" w:rsidR="00E876A4" w:rsidRPr="00D10B29" w:rsidRDefault="00E876A4" w:rsidP="00E46768">
            <w:p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知識：</w:t>
            </w:r>
          </w:p>
          <w:p w14:paraId="0D5BC04A" w14:textId="1317E64E" w:rsidR="001C6D06" w:rsidRDefault="007D027E" w:rsidP="001C6D06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認識人口規模巨大</w:t>
            </w:r>
            <w:r w:rsidR="001C6D06">
              <w:rPr>
                <w:rFonts w:ascii="Calibri" w:eastAsia="新細明體" w:hAnsi="Calibri" w:cs="Times New Roman" w:hint="eastAsia"/>
                <w:lang w:eastAsia="zh-HK"/>
              </w:rPr>
              <w:t>是中國式現代化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的</w:t>
            </w:r>
            <w:r w:rsidR="001C6D06">
              <w:rPr>
                <w:rFonts w:ascii="Calibri" w:eastAsia="新細明體" w:hAnsi="Calibri" w:cs="Times New Roman" w:hint="eastAsia"/>
                <w:lang w:eastAsia="zh-HK"/>
              </w:rPr>
              <w:t>其中一個特色</w:t>
            </w:r>
          </w:p>
          <w:p w14:paraId="154D53B2" w14:textId="0717505F" w:rsidR="00E876A4" w:rsidRPr="00D10B29" w:rsidRDefault="00621D72" w:rsidP="001C6D06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從中產階層</w:t>
            </w:r>
            <w:r w:rsidR="001C6D06">
              <w:rPr>
                <w:rFonts w:ascii="Calibri" w:eastAsia="新細明體" w:hAnsi="Calibri" w:cs="Times New Roman" w:hint="eastAsia"/>
                <w:lang w:eastAsia="zh-HK"/>
              </w:rPr>
              <w:t>興起及人口老齡化趨勢</w:t>
            </w:r>
            <w:r w:rsidR="001C6D06">
              <w:rPr>
                <w:rFonts w:ascii="Calibri" w:eastAsia="新細明體" w:hAnsi="Calibri" w:cs="Times New Roman" w:hint="eastAsia"/>
              </w:rPr>
              <w:t>，</w:t>
            </w:r>
            <w:r w:rsidR="007D027E">
              <w:rPr>
                <w:rFonts w:ascii="Calibri" w:eastAsia="新細明體" w:hAnsi="Calibri" w:cs="Times New Roman" w:hint="eastAsia"/>
                <w:lang w:eastAsia="zh-HK"/>
              </w:rPr>
              <w:t>理解</w:t>
            </w:r>
            <w:r w:rsidR="001C6D06">
              <w:rPr>
                <w:rFonts w:ascii="Calibri" w:eastAsia="新細明體" w:hAnsi="Calibri" w:cs="Times New Roman" w:hint="eastAsia"/>
                <w:lang w:eastAsia="zh-HK"/>
              </w:rPr>
              <w:t>人口規模巨大對於國家邁向現代化歷程</w:t>
            </w:r>
            <w:r w:rsidR="003E2FC4">
              <w:rPr>
                <w:rFonts w:ascii="Calibri" w:eastAsia="新細明體" w:hAnsi="Calibri" w:cs="Times New Roman" w:hint="eastAsia"/>
                <w:lang w:eastAsia="zh-HK"/>
              </w:rPr>
              <w:t>的</w:t>
            </w:r>
            <w:r w:rsidR="00DF4EEE" w:rsidRPr="00DF4EEE">
              <w:rPr>
                <w:rFonts w:ascii="Calibri" w:eastAsia="新細明體" w:hAnsi="Calibri" w:cs="Times New Roman" w:hint="eastAsia"/>
                <w:lang w:eastAsia="zh-HK"/>
              </w:rPr>
              <w:t>有利之處及需</w:t>
            </w:r>
            <w:r w:rsidR="00E27A7E">
              <w:rPr>
                <w:rFonts w:ascii="Calibri" w:eastAsia="新細明體" w:hAnsi="Calibri" w:cs="Times New Roman" w:hint="eastAsia"/>
                <w:lang w:eastAsia="zh-HK"/>
              </w:rPr>
              <w:t>要</w:t>
            </w:r>
            <w:r w:rsidR="00DF4EEE" w:rsidRPr="00DF4EEE">
              <w:rPr>
                <w:rFonts w:ascii="Calibri" w:eastAsia="新細明體" w:hAnsi="Calibri" w:cs="Times New Roman" w:hint="eastAsia"/>
                <w:lang w:eastAsia="zh-HK"/>
              </w:rPr>
              <w:t>處理的問題</w:t>
            </w:r>
          </w:p>
        </w:tc>
      </w:tr>
      <w:tr w:rsidR="00E876A4" w:rsidRPr="00D10B29" w14:paraId="0A887EB9" w14:textId="77777777" w:rsidTr="00E46768">
        <w:trPr>
          <w:trHeight w:val="1121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301C" w14:textId="77777777" w:rsidR="00E876A4" w:rsidRPr="00D10B29" w:rsidRDefault="00E876A4" w:rsidP="00E46768">
            <w:pPr>
              <w:widowControl/>
              <w:spacing w:beforeAutospacing="1" w:afterAutospacing="1"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5247" w14:textId="77777777" w:rsidR="00E876A4" w:rsidRPr="00D10B29" w:rsidRDefault="00E876A4" w:rsidP="00E46768">
            <w:p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技能：</w:t>
            </w:r>
          </w:p>
          <w:p w14:paraId="012938CD" w14:textId="144A6139" w:rsidR="00E876A4" w:rsidRPr="00D10B29" w:rsidRDefault="00E876A4" w:rsidP="00E876A4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利用不同類型的資料（文字、</w:t>
            </w:r>
            <w:r w:rsidR="006B6379">
              <w:rPr>
                <w:rFonts w:ascii="Calibri" w:eastAsia="新細明體" w:hAnsi="Calibri" w:cs="Times New Roman" w:hint="eastAsia"/>
                <w:lang w:eastAsia="zh-HK"/>
              </w:rPr>
              <w:t>統計數據、</w:t>
            </w:r>
            <w:r w:rsidRPr="00D10B29">
              <w:rPr>
                <w:rFonts w:ascii="Calibri" w:eastAsia="新細明體" w:hAnsi="Calibri" w:cs="Times New Roman" w:hint="eastAsia"/>
                <w:lang w:eastAsia="zh-HK"/>
              </w:rPr>
              <w:t>視頻</w:t>
            </w:r>
            <w:r w:rsidRPr="00D10B29">
              <w:rPr>
                <w:rFonts w:ascii="Calibri" w:eastAsia="新細明體" w:hAnsi="Calibri" w:cs="Times New Roman" w:hint="eastAsia"/>
              </w:rPr>
              <w:t>）探究課題</w:t>
            </w:r>
          </w:p>
          <w:p w14:paraId="2574BD22" w14:textId="77777777" w:rsidR="00E876A4" w:rsidRPr="00D10B29" w:rsidRDefault="00E876A4" w:rsidP="00E876A4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同儕協作、自主學習及解決問題的能力</w:t>
            </w:r>
          </w:p>
        </w:tc>
      </w:tr>
      <w:tr w:rsidR="00E876A4" w:rsidRPr="00D10B29" w14:paraId="5DBF700F" w14:textId="77777777" w:rsidTr="00E46768">
        <w:trPr>
          <w:trHeight w:val="155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51F" w14:textId="77777777" w:rsidR="00E876A4" w:rsidRPr="00D10B29" w:rsidRDefault="00E876A4" w:rsidP="00E46768">
            <w:pPr>
              <w:widowControl/>
              <w:spacing w:beforeAutospacing="1" w:afterAutospacing="1"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A10C" w14:textId="77777777" w:rsidR="00E876A4" w:rsidRPr="00D10B29" w:rsidRDefault="00E876A4" w:rsidP="00E46768">
            <w:p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價值觀及態度：</w:t>
            </w:r>
          </w:p>
          <w:p w14:paraId="336AFCB9" w14:textId="116BE56C" w:rsidR="00E876A4" w:rsidRPr="00D10B29" w:rsidRDefault="00E876A4" w:rsidP="00E876A4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</w:rPr>
              <w:t>培養關心</w:t>
            </w:r>
            <w:r w:rsidR="000D7374">
              <w:rPr>
                <w:rFonts w:ascii="Calibri" w:eastAsia="新細明體" w:hAnsi="Calibri" w:cs="Times New Roman" w:hint="eastAsia"/>
                <w:lang w:eastAsia="zh-HK"/>
              </w:rPr>
              <w:t>國家</w:t>
            </w:r>
            <w:r w:rsidRPr="00D10B29">
              <w:rPr>
                <w:rFonts w:ascii="Calibri" w:eastAsia="新細明體" w:hAnsi="Calibri" w:cs="Times New Roman" w:hint="eastAsia"/>
              </w:rPr>
              <w:t>發展的</w:t>
            </w:r>
            <w:r>
              <w:rPr>
                <w:rFonts w:ascii="Calibri" w:eastAsia="新細明體" w:hAnsi="Calibri" w:cs="Times New Roman" w:hint="eastAsia"/>
              </w:rPr>
              <w:t>興趣和</w:t>
            </w:r>
            <w:r w:rsidRPr="00D10B29">
              <w:rPr>
                <w:rFonts w:ascii="Calibri" w:eastAsia="新細明體" w:hAnsi="Calibri" w:cs="Times New Roman" w:hint="eastAsia"/>
              </w:rPr>
              <w:t>態度，擴闊視野</w:t>
            </w:r>
          </w:p>
          <w:p w14:paraId="2A6E1F9C" w14:textId="22E74555" w:rsidR="00E876A4" w:rsidRPr="00D10B29" w:rsidRDefault="00E876A4" w:rsidP="000D7374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D10B29">
              <w:rPr>
                <w:rFonts w:ascii="Calibri" w:eastAsia="新細明體" w:hAnsi="Calibri" w:cs="Times New Roman" w:hint="eastAsia"/>
                <w:lang w:eastAsia="zh-HK"/>
              </w:rPr>
              <w:t>理解和</w:t>
            </w:r>
            <w:r w:rsidR="000D7374">
              <w:rPr>
                <w:rFonts w:ascii="Calibri" w:eastAsia="新細明體" w:hAnsi="Calibri" w:cs="Times New Roman" w:hint="eastAsia"/>
              </w:rPr>
              <w:t>肯定國家</w:t>
            </w:r>
            <w:r w:rsidR="000D7374">
              <w:rPr>
                <w:rFonts w:ascii="Calibri" w:eastAsia="新細明體" w:hAnsi="Calibri" w:cs="Times New Roman" w:hint="eastAsia"/>
                <w:lang w:eastAsia="zh-HK"/>
              </w:rPr>
              <w:t>推動中國式現代化的努力和成果</w:t>
            </w:r>
            <w:r w:rsidRPr="00D10B29">
              <w:rPr>
                <w:rFonts w:ascii="Arial" w:hAnsi="Arial" w:cs="Arial"/>
                <w:shd w:val="clear" w:color="auto" w:fill="FFFFFF"/>
              </w:rPr>
              <w:t>，</w:t>
            </w:r>
            <w:r w:rsidRPr="00D10B29">
              <w:rPr>
                <w:rFonts w:ascii="Calibri" w:eastAsia="新細明體" w:hAnsi="Calibri" w:cs="Times New Roman" w:hint="eastAsia"/>
              </w:rPr>
              <w:t>提升國民身分認同</w:t>
            </w:r>
          </w:p>
        </w:tc>
      </w:tr>
      <w:tr w:rsidR="00E876A4" w:rsidRPr="00D10B29" w14:paraId="4BF13AB2" w14:textId="77777777" w:rsidTr="00E46768">
        <w:trPr>
          <w:trHeight w:val="15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AE37B" w14:textId="77777777" w:rsidR="00E876A4" w:rsidRPr="00D10B29" w:rsidRDefault="00E876A4" w:rsidP="00E46768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D10B29">
              <w:rPr>
                <w:rFonts w:ascii="Calibri" w:eastAsia="新細明體" w:hAnsi="Calibri" w:cs="Times New Roman" w:hint="eastAsia"/>
                <w:b/>
              </w:rPr>
              <w:t>所需課時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065" w14:textId="53278D6B" w:rsidR="00E876A4" w:rsidRPr="00D10B29" w:rsidRDefault="00E46768" w:rsidP="00E46768">
            <w:p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本份工作紙共有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四</w:t>
            </w:r>
            <w:r>
              <w:rPr>
                <w:rFonts w:ascii="Times New Roman" w:eastAsia="新細明體" w:hAnsi="Times New Roman" w:cs="Times New Roman" w:hint="eastAsia"/>
              </w:rPr>
              <w:t>項學與教程序，程序一和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四</w:t>
            </w:r>
            <w:r w:rsidR="007D027E">
              <w:rPr>
                <w:rFonts w:ascii="Times New Roman" w:eastAsia="新細明體" w:hAnsi="Times New Roman" w:cs="Times New Roman" w:hint="eastAsia"/>
                <w:lang w:eastAsia="zh-HK"/>
              </w:rPr>
              <w:t>分別</w:t>
            </w:r>
            <w:r w:rsidRPr="00E46768">
              <w:rPr>
                <w:rFonts w:ascii="Times New Roman" w:eastAsia="新細明體" w:hAnsi="Times New Roman" w:cs="Times New Roman" w:hint="eastAsia"/>
              </w:rPr>
              <w:t>於課前及課後完成</w:t>
            </w:r>
            <w:r>
              <w:rPr>
                <w:rFonts w:ascii="Times New Roman" w:eastAsia="新細明體" w:hAnsi="Times New Roman" w:cs="Times New Roman" w:hint="eastAsia"/>
              </w:rPr>
              <w:t>，程序二至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三</w:t>
            </w:r>
            <w:r w:rsidR="007D027E">
              <w:rPr>
                <w:rFonts w:ascii="Times New Roman" w:eastAsia="新細明體" w:hAnsi="Times New Roman" w:cs="Times New Roman" w:hint="eastAsia"/>
              </w:rPr>
              <w:t>則於課堂進行。教師請留意</w:t>
            </w:r>
            <w:r>
              <w:rPr>
                <w:rFonts w:ascii="Times New Roman" w:eastAsia="新細明體" w:hAnsi="Times New Roman" w:cs="Times New Roman" w:hint="eastAsia"/>
              </w:rPr>
              <w:t>程序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三</w:t>
            </w:r>
            <w:r w:rsidR="007D027E">
              <w:rPr>
                <w:rFonts w:ascii="Times New Roman" w:eastAsia="新細明體" w:hAnsi="Times New Roman" w:cs="Times New Roman" w:hint="eastAsia"/>
              </w:rPr>
              <w:t>的小組討論工作紙包含兩個討論範疇，如教師</w:t>
            </w:r>
            <w:r w:rsidRPr="00E46768">
              <w:rPr>
                <w:rFonts w:ascii="Times New Roman" w:eastAsia="新細明體" w:hAnsi="Times New Roman" w:cs="Times New Roman" w:hint="eastAsia"/>
              </w:rPr>
              <w:t>將學生分為兩批，各自討論其中一個討論範疇，約需時</w:t>
            </w:r>
            <w:r w:rsidR="00E52924">
              <w:rPr>
                <w:rFonts w:ascii="Times New Roman" w:eastAsia="新細明體" w:hAnsi="Times New Roman" w:cs="Times New Roman" w:hint="eastAsia"/>
              </w:rPr>
              <w:t>50-60</w:t>
            </w:r>
            <w:r w:rsidRPr="00E46768">
              <w:rPr>
                <w:rFonts w:ascii="Times New Roman" w:eastAsia="新細明體" w:hAnsi="Times New Roman" w:cs="Times New Roman" w:hint="eastAsia"/>
              </w:rPr>
              <w:t>分鐘；如</w:t>
            </w:r>
            <w:r w:rsidR="007D027E">
              <w:rPr>
                <w:rFonts w:ascii="Times New Roman" w:eastAsia="新細明體" w:hAnsi="Times New Roman" w:cs="Times New Roman" w:hint="eastAsia"/>
                <w:lang w:eastAsia="zh-HK"/>
              </w:rPr>
              <w:t>要求</w:t>
            </w:r>
            <w:r w:rsidRPr="00E46768">
              <w:rPr>
                <w:rFonts w:ascii="Times New Roman" w:eastAsia="新細明體" w:hAnsi="Times New Roman" w:cs="Times New Roman" w:hint="eastAsia"/>
              </w:rPr>
              <w:t>所有學生都完成兩個討論範疇，則約需要</w:t>
            </w:r>
            <w:r w:rsidR="00E52924">
              <w:rPr>
                <w:rFonts w:ascii="Times New Roman" w:eastAsia="新細明體" w:hAnsi="Times New Roman" w:cs="Times New Roman" w:hint="eastAsia"/>
              </w:rPr>
              <w:t>70-8</w:t>
            </w:r>
            <w:r w:rsidRPr="00E46768">
              <w:rPr>
                <w:rFonts w:ascii="Times New Roman" w:eastAsia="新細明體" w:hAnsi="Times New Roman" w:cs="Times New Roman" w:hint="eastAsia"/>
              </w:rPr>
              <w:t>0</w:t>
            </w:r>
            <w:r w:rsidR="007D027E">
              <w:rPr>
                <w:rFonts w:ascii="Times New Roman" w:eastAsia="新細明體" w:hAnsi="Times New Roman" w:cs="Times New Roman" w:hint="eastAsia"/>
              </w:rPr>
              <w:t>分鐘。請教師按校本情況</w:t>
            </w:r>
            <w:r w:rsidRPr="00E46768">
              <w:rPr>
                <w:rFonts w:ascii="Times New Roman" w:eastAsia="新細明體" w:hAnsi="Times New Roman" w:cs="Times New Roman" w:hint="eastAsia"/>
              </w:rPr>
              <w:t>安排適合課時，以及各項學與教程序所需要的時間</w:t>
            </w:r>
            <w:r w:rsidR="00E876A4" w:rsidRPr="00D10B29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</w:tr>
    </w:tbl>
    <w:p w14:paraId="0065ADDD" w14:textId="230B7AB8" w:rsidR="00E876A4" w:rsidRPr="0074696F" w:rsidRDefault="0074696F" w:rsidP="0074696F">
      <w:pPr>
        <w:pStyle w:val="a4"/>
        <w:numPr>
          <w:ilvl w:val="0"/>
          <w:numId w:val="32"/>
        </w:numPr>
        <w:adjustRightInd w:val="0"/>
        <w:snapToGrid w:val="0"/>
        <w:ind w:leftChars="0"/>
        <w:rPr>
          <w:rFonts w:ascii="Calibri" w:eastAsia="新細明體" w:hAnsi="Calibri" w:cs="Times New Roman"/>
          <w:b/>
          <w:sz w:val="27"/>
          <w:szCs w:val="27"/>
          <w:u w:val="thick"/>
        </w:rPr>
      </w:pPr>
      <w:r w:rsidRPr="0074696F">
        <w:rPr>
          <w:rFonts w:ascii="Calibri" w:eastAsia="新細明體" w:hAnsi="Calibri" w:cs="Times New Roman" w:hint="eastAsia"/>
          <w:b/>
          <w:sz w:val="27"/>
          <w:szCs w:val="27"/>
        </w:rPr>
        <w:lastRenderedPageBreak/>
        <w:t xml:space="preserve"> </w:t>
      </w:r>
      <w:r w:rsidR="00E876A4" w:rsidRPr="0074696F">
        <w:rPr>
          <w:rFonts w:ascii="Calibri" w:eastAsia="新細明體" w:hAnsi="Calibri" w:cs="Times New Roman" w:hint="eastAsia"/>
          <w:b/>
          <w:sz w:val="27"/>
          <w:szCs w:val="27"/>
          <w:u w:val="thick"/>
        </w:rPr>
        <w:t>使用工作紙的學與教程序</w:t>
      </w:r>
    </w:p>
    <w:p w14:paraId="57CB99AD" w14:textId="77777777" w:rsidR="00E876A4" w:rsidRDefault="00E876A4" w:rsidP="00E876A4">
      <w:pPr>
        <w:rPr>
          <w:rFonts w:ascii="Calibri" w:eastAsia="新細明體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174CC" w14:paraId="5BE7AB38" w14:textId="77777777" w:rsidTr="00E46768">
        <w:tc>
          <w:tcPr>
            <w:tcW w:w="8296" w:type="dxa"/>
            <w:vAlign w:val="center"/>
          </w:tcPr>
          <w:p w14:paraId="55BF34AD" w14:textId="1FA97CFE" w:rsidR="002174CC" w:rsidRPr="002174CC" w:rsidRDefault="002174CC" w:rsidP="00E46768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2174CC">
              <w:rPr>
                <w:rFonts w:ascii="Times New Roman" w:hAnsi="Times New Roman" w:cs="Times New Roman" w:hint="eastAsia"/>
                <w:b/>
                <w:highlight w:val="yellow"/>
                <w:u w:val="thick"/>
              </w:rPr>
              <w:t>程序一：學生課前預習鞏固前備知識</w:t>
            </w:r>
          </w:p>
          <w:p w14:paraId="05D6A911" w14:textId="77777777" w:rsidR="002174CC" w:rsidRDefault="002174CC" w:rsidP="00E46768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691C591" w14:textId="77777777" w:rsidR="002174CC" w:rsidRPr="00A7076F" w:rsidRDefault="002174CC" w:rsidP="002174CC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A7076F">
              <w:rPr>
                <w:rFonts w:ascii="Calibri" w:eastAsia="新細明體" w:hAnsi="Calibri" w:cs="Times New Roman" w:hint="eastAsia"/>
              </w:rPr>
              <w:t>這份工作紙以學生</w:t>
            </w:r>
            <w:r w:rsidRPr="002A7D39">
              <w:rPr>
                <w:rFonts w:ascii="Times New Roman" w:eastAsia="新細明體" w:hAnsi="Times New Roman" w:cs="Times New Roman" w:hint="eastAsia"/>
                <w:b/>
                <w:bCs/>
                <w:szCs w:val="24"/>
                <w:u w:val="thick"/>
              </w:rPr>
              <w:t>已經學習了國家實施改革開放的概略，以及人民生活素質的轉變與提升的知識基礎上</w:t>
            </w:r>
            <w:r w:rsidRPr="007E12E5">
              <w:rPr>
                <w:rFonts w:ascii="Times New Roman" w:eastAsia="新細明體" w:hAnsi="Times New Roman" w:cs="Times New Roman"/>
                <w:szCs w:val="24"/>
              </w:rPr>
              <w:t>而設計</w:t>
            </w:r>
            <w:r w:rsidRPr="007E12E5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A7076F">
              <w:rPr>
                <w:rFonts w:ascii="Calibri" w:eastAsia="新細明體" w:hAnsi="Calibri" w:cs="Times New Roman" w:hint="eastAsia"/>
              </w:rPr>
              <w:t>如學生未具備這些背景知識，宜在使用這份工作紙前適當地向學生補充。</w:t>
            </w:r>
          </w:p>
          <w:p w14:paraId="7154FD80" w14:textId="77777777" w:rsidR="002174CC" w:rsidRPr="00A7076F" w:rsidRDefault="002174CC" w:rsidP="002174CC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A7076F">
              <w:rPr>
                <w:rFonts w:ascii="Calibri" w:eastAsia="新細明體" w:hAnsi="Calibri" w:cs="Times New Roman" w:hint="eastAsia"/>
              </w:rPr>
              <w:t>在課前派發</w:t>
            </w:r>
            <w:r w:rsidRPr="00C048F7">
              <w:rPr>
                <w:rFonts w:ascii="Calibri" w:eastAsia="新細明體" w:hAnsi="Calibri" w:cs="Times New Roman" w:hint="eastAsia"/>
                <w:b/>
                <w:bCs/>
                <w:shd w:val="pct15" w:color="auto" w:fill="FFFFFF"/>
              </w:rPr>
              <w:t>附件一</w:t>
            </w:r>
            <w:r w:rsidRPr="00A7076F">
              <w:rPr>
                <w:rFonts w:ascii="Calibri" w:eastAsia="新細明體" w:hAnsi="Calibri" w:cs="Times New Roman" w:hint="eastAsia"/>
              </w:rPr>
              <w:t>，要求學生於上課前完成預習題目，為課堂學與教活動作好準備。</w:t>
            </w:r>
          </w:p>
          <w:p w14:paraId="648E0FAF" w14:textId="77777777" w:rsidR="002174CC" w:rsidRDefault="002174CC" w:rsidP="002174CC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A7076F">
              <w:rPr>
                <w:rFonts w:ascii="Calibri" w:eastAsia="新細明體" w:hAnsi="Calibri" w:cs="Times New Roman" w:hint="eastAsia"/>
              </w:rPr>
              <w:t>附件</w:t>
            </w:r>
            <w:r>
              <w:rPr>
                <w:rFonts w:ascii="Calibri" w:eastAsia="新細明體" w:hAnsi="Calibri" w:cs="Times New Roman" w:hint="eastAsia"/>
              </w:rPr>
              <w:t>一</w:t>
            </w:r>
            <w:r w:rsidRPr="00A7076F">
              <w:rPr>
                <w:rFonts w:ascii="Calibri" w:eastAsia="新細明體" w:hAnsi="Calibri" w:cs="Times New Roman" w:hint="eastAsia"/>
              </w:rPr>
              <w:t>包含</w:t>
            </w:r>
            <w:r>
              <w:rPr>
                <w:rFonts w:ascii="Calibri" w:eastAsia="新細明體" w:hAnsi="Calibri" w:cs="Times New Roman" w:hint="eastAsia"/>
              </w:rPr>
              <w:t>一</w:t>
            </w:r>
            <w:r w:rsidRPr="00A7076F">
              <w:rPr>
                <w:rFonts w:ascii="Calibri" w:eastAsia="新細明體" w:hAnsi="Calibri" w:cs="Times New Roman" w:hint="eastAsia"/>
              </w:rPr>
              <w:t>份文字資料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和兩段視頻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旨在</w:t>
            </w:r>
            <w:r>
              <w:rPr>
                <w:rFonts w:ascii="Calibri" w:eastAsia="新細明體" w:hAnsi="Calibri" w:cs="Times New Roman" w:hint="eastAsia"/>
              </w:rPr>
              <w:t>讓學生概略認識中國式現代化的「兩步走」發展程序，以及其五項特色，尤其是當中「人口規模巨大」的特色，藉以為課堂學習作好準備。</w:t>
            </w:r>
          </w:p>
          <w:p w14:paraId="38FC93E7" w14:textId="77777777" w:rsidR="002174CC" w:rsidRDefault="002174CC" w:rsidP="002174CC">
            <w:pPr>
              <w:numPr>
                <w:ilvl w:val="1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資料一摘錄國家主席習近平在中共二十大報告的發言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指出中國式現代化包含了中國國情的特色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並提出「兩步走」程序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爭取在</w:t>
            </w:r>
            <w:r w:rsidRPr="00FE5EEC">
              <w:rPr>
                <w:rFonts w:ascii="Times New Roman" w:eastAsia="新細明體" w:hAnsi="Times New Roman" w:cs="Times New Roman"/>
              </w:rPr>
              <w:t>2035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年至本世紀中葉，將中國建設成社會主義現代化強國</w:t>
            </w:r>
            <w:r>
              <w:rPr>
                <w:rFonts w:ascii="Calibri" w:eastAsia="新細明體" w:hAnsi="Calibri" w:cs="Times New Roman" w:hint="eastAsia"/>
              </w:rPr>
              <w:t>。</w:t>
            </w:r>
          </w:p>
          <w:p w14:paraId="4CC2CAE7" w14:textId="77777777" w:rsidR="002174CC" w:rsidRDefault="002174CC" w:rsidP="002174CC">
            <w:pPr>
              <w:numPr>
                <w:ilvl w:val="1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  <w:lang w:eastAsia="zh-HK"/>
              </w:rPr>
              <w:t>資料二是視頻資料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扼要地說明中國式現代化的五項特色</w:t>
            </w:r>
            <w:r>
              <w:rPr>
                <w:rFonts w:ascii="Calibri" w:eastAsia="新細明體" w:hAnsi="Calibri" w:cs="Times New Roman" w:hint="eastAsia"/>
              </w:rPr>
              <w:t>。</w:t>
            </w:r>
          </w:p>
          <w:p w14:paraId="67EECC6B" w14:textId="77777777" w:rsidR="002174CC" w:rsidRDefault="002174CC" w:rsidP="002174CC">
            <w:pPr>
              <w:numPr>
                <w:ilvl w:val="1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資料三亦為視頻資料，指出</w:t>
            </w:r>
            <w:r w:rsidRPr="00ED7710">
              <w:rPr>
                <w:rFonts w:ascii="Calibri" w:eastAsia="新細明體" w:hAnsi="Calibri" w:cs="Times New Roman" w:hint="eastAsia"/>
              </w:rPr>
              <w:t>人口規模巨大是中國式現代化</w:t>
            </w:r>
            <w:r>
              <w:rPr>
                <w:rFonts w:ascii="Calibri" w:eastAsia="新細明體" w:hAnsi="Calibri" w:cs="Times New Roman" w:hint="eastAsia"/>
              </w:rPr>
              <w:t>的</w:t>
            </w:r>
            <w:r w:rsidRPr="00ED7710">
              <w:rPr>
                <w:rFonts w:ascii="Calibri" w:eastAsia="新細明體" w:hAnsi="Calibri" w:cs="Times New Roman" w:hint="eastAsia"/>
              </w:rPr>
              <w:t>特色</w:t>
            </w:r>
            <w:r>
              <w:rPr>
                <w:rFonts w:ascii="Calibri" w:eastAsia="新細明體" w:hAnsi="Calibri" w:cs="Times New Roman" w:hint="eastAsia"/>
              </w:rPr>
              <w:t>之一。</w:t>
            </w:r>
          </w:p>
          <w:p w14:paraId="4F25102B" w14:textId="77777777" w:rsidR="002174CC" w:rsidRDefault="002174CC" w:rsidP="002174CC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A7076F">
              <w:rPr>
                <w:rFonts w:ascii="Calibri" w:eastAsia="新細明體" w:hAnsi="Calibri" w:cs="Times New Roman" w:hint="eastAsia"/>
              </w:rPr>
              <w:t>附件</w:t>
            </w:r>
            <w:r>
              <w:rPr>
                <w:rFonts w:ascii="Calibri" w:eastAsia="新細明體" w:hAnsi="Calibri" w:cs="Times New Roman" w:hint="eastAsia"/>
              </w:rPr>
              <w:t>一共有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兩</w:t>
            </w:r>
            <w:r w:rsidRPr="00A7076F">
              <w:rPr>
                <w:rFonts w:ascii="Calibri" w:eastAsia="新細明體" w:hAnsi="Calibri" w:cs="Times New Roman" w:hint="eastAsia"/>
              </w:rPr>
              <w:t>題預習題目</w:t>
            </w:r>
            <w:r>
              <w:rPr>
                <w:rFonts w:ascii="Calibri" w:eastAsia="新細明體" w:hAnsi="Calibri" w:cs="Times New Roman" w:hint="eastAsia"/>
              </w:rPr>
              <w:t>：</w:t>
            </w:r>
          </w:p>
          <w:p w14:paraId="2B3006D3" w14:textId="59CD12F7" w:rsidR="002174CC" w:rsidRPr="002174CC" w:rsidRDefault="002174CC" w:rsidP="002174CC">
            <w:pPr>
              <w:numPr>
                <w:ilvl w:val="1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第</w:t>
            </w:r>
            <w:r>
              <w:rPr>
                <w:rFonts w:ascii="Times New Roman" w:eastAsia="新細明體" w:hAnsi="Times New Roman" w:cs="Times New Roman" w:hint="eastAsia"/>
              </w:rPr>
              <w:t>1</w:t>
            </w:r>
            <w:r>
              <w:rPr>
                <w:rFonts w:ascii="Times New Roman" w:eastAsia="新細明體" w:hAnsi="Times New Roman" w:cs="Times New Roman" w:hint="eastAsia"/>
              </w:rPr>
              <w:t>題要求學生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根據資料一及二</w:t>
            </w:r>
            <w:r w:rsidR="00486666">
              <w:rPr>
                <w:rFonts w:ascii="Times New Roman" w:eastAsia="新細明體" w:hAnsi="Times New Roman" w:cs="Times New Roman" w:hint="eastAsia"/>
                <w:lang w:eastAsia="zh-HK"/>
              </w:rPr>
              <w:t>的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視頻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將</w:t>
            </w:r>
            <w:r w:rsidRPr="00ED7710">
              <w:rPr>
                <w:rFonts w:ascii="Calibri" w:eastAsia="新細明體" w:hAnsi="Calibri" w:cs="Times New Roman" w:hint="eastAsia"/>
              </w:rPr>
              <w:t>實現中國式現代化的時</w:t>
            </w:r>
            <w:r>
              <w:rPr>
                <w:rFonts w:ascii="Calibri" w:eastAsia="新細明體" w:hAnsi="Calibri" w:cs="Times New Roman" w:hint="eastAsia"/>
              </w:rPr>
              <w:t>間，以及中國式現代化的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五項特色，填寫在工作紙所設定的方格內。學生留意兩份資料提及的內容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即可完成預習題目的要求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4C89C216" w14:textId="2EE7BE30" w:rsidR="002873D7" w:rsidRPr="002873D7" w:rsidRDefault="002174CC" w:rsidP="002873D7">
            <w:pPr>
              <w:numPr>
                <w:ilvl w:val="1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2174CC">
              <w:rPr>
                <w:rFonts w:ascii="Times New Roman" w:eastAsia="新細明體" w:hAnsi="Times New Roman" w:cs="Times New Roman"/>
              </w:rPr>
              <w:t>第</w:t>
            </w:r>
            <w:r w:rsidRPr="002174CC">
              <w:rPr>
                <w:rFonts w:ascii="Times New Roman" w:eastAsia="新細明體" w:hAnsi="Times New Roman" w:cs="Times New Roman"/>
              </w:rPr>
              <w:t>2</w:t>
            </w:r>
            <w:r w:rsidR="00D36690">
              <w:rPr>
                <w:rFonts w:ascii="Times New Roman" w:eastAsia="新細明體" w:hAnsi="Times New Roman" w:cs="Times New Roman" w:hint="eastAsia"/>
              </w:rPr>
              <w:t>題</w:t>
            </w:r>
            <w:r w:rsidR="000C45F6">
              <w:rPr>
                <w:rFonts w:ascii="Times New Roman" w:eastAsia="新細明體" w:hAnsi="Times New Roman" w:cs="Times New Roman" w:hint="eastAsia"/>
              </w:rPr>
              <w:t>下設</w:t>
            </w:r>
            <w:r w:rsidR="000C45F6">
              <w:rPr>
                <w:rFonts w:ascii="Times New Roman" w:eastAsia="新細明體" w:hAnsi="Times New Roman" w:cs="Times New Roman" w:hint="eastAsia"/>
              </w:rPr>
              <w:t>A</w:t>
            </w:r>
            <w:r w:rsidR="007D7BFB">
              <w:rPr>
                <w:rFonts w:ascii="Times New Roman" w:eastAsia="新細明體" w:hAnsi="Times New Roman" w:cs="Times New Roman" w:hint="eastAsia"/>
                <w:lang w:eastAsia="zh-HK"/>
              </w:rPr>
              <w:t>及</w:t>
            </w:r>
            <w:r w:rsidR="000C45F6">
              <w:rPr>
                <w:rFonts w:ascii="Times New Roman" w:eastAsia="新細明體" w:hAnsi="Times New Roman" w:cs="Times New Roman" w:hint="eastAsia"/>
              </w:rPr>
              <w:t>B</w:t>
            </w:r>
            <w:r w:rsidR="000C45F6">
              <w:rPr>
                <w:rFonts w:ascii="Times New Roman" w:eastAsia="新細明體" w:hAnsi="Times New Roman" w:cs="Times New Roman" w:hint="eastAsia"/>
              </w:rPr>
              <w:t>兩小題，</w:t>
            </w:r>
            <w:r w:rsidR="004928AF">
              <w:rPr>
                <w:rFonts w:ascii="Times New Roman" w:eastAsia="新細明體" w:hAnsi="Times New Roman" w:cs="Times New Roman" w:hint="eastAsia"/>
              </w:rPr>
              <w:t>要求學生根據資料三</w:t>
            </w:r>
            <w:r w:rsidR="001D37A6">
              <w:rPr>
                <w:rFonts w:ascii="Times New Roman" w:eastAsia="新細明體" w:hAnsi="Times New Roman" w:cs="Times New Roman" w:hint="eastAsia"/>
                <w:lang w:eastAsia="zh-HK"/>
              </w:rPr>
              <w:t>的</w:t>
            </w:r>
            <w:r w:rsidR="004928AF">
              <w:rPr>
                <w:rFonts w:ascii="Times New Roman" w:eastAsia="新細明體" w:hAnsi="Times New Roman" w:cs="Times New Roman" w:hint="eastAsia"/>
              </w:rPr>
              <w:t>視頻而回應人口規模巨大與中國邁向現代化的關係。</w:t>
            </w:r>
            <w:r w:rsidR="003D67E7">
              <w:rPr>
                <w:rFonts w:ascii="Times New Roman" w:eastAsia="新細明體" w:hAnsi="Times New Roman" w:cs="Times New Roman" w:hint="eastAsia"/>
              </w:rPr>
              <w:t>學生可</w:t>
            </w:r>
            <w:r w:rsidR="001D37A6">
              <w:rPr>
                <w:rFonts w:ascii="Times New Roman" w:eastAsia="新細明體" w:hAnsi="Times New Roman" w:cs="Times New Roman" w:hint="eastAsia"/>
                <w:lang w:eastAsia="zh-HK"/>
              </w:rPr>
              <w:t>以</w:t>
            </w:r>
            <w:r w:rsidR="003D67E7">
              <w:rPr>
                <w:rFonts w:ascii="Times New Roman" w:eastAsia="新細明體" w:hAnsi="Times New Roman" w:cs="Times New Roman" w:hint="eastAsia"/>
              </w:rPr>
              <w:t>在視頻內摘取內容回應</w:t>
            </w:r>
            <w:r w:rsidR="003D67E7">
              <w:rPr>
                <w:rFonts w:ascii="Times New Roman" w:eastAsia="新細明體" w:hAnsi="Times New Roman" w:cs="Times New Roman" w:hint="eastAsia"/>
              </w:rPr>
              <w:t>A</w:t>
            </w:r>
            <w:r w:rsidR="003D67E7">
              <w:rPr>
                <w:rFonts w:ascii="Times New Roman" w:eastAsia="新細明體" w:hAnsi="Times New Roman" w:cs="Times New Roman" w:hint="eastAsia"/>
              </w:rPr>
              <w:t>題，而</w:t>
            </w:r>
            <w:r w:rsidR="003D67E7">
              <w:rPr>
                <w:rFonts w:ascii="Times New Roman" w:eastAsia="新細明體" w:hAnsi="Times New Roman" w:cs="Times New Roman"/>
              </w:rPr>
              <w:t xml:space="preserve"> </w:t>
            </w:r>
            <w:r w:rsidR="004928AF">
              <w:rPr>
                <w:rFonts w:ascii="Times New Roman" w:eastAsia="新細明體" w:hAnsi="Times New Roman" w:cs="Times New Roman"/>
              </w:rPr>
              <w:t>B</w:t>
            </w:r>
            <w:r w:rsidR="004928AF">
              <w:rPr>
                <w:rFonts w:ascii="Times New Roman" w:eastAsia="新細明體" w:hAnsi="Times New Roman" w:cs="Times New Roman" w:hint="eastAsia"/>
              </w:rPr>
              <w:t>題</w:t>
            </w:r>
            <w:r w:rsidR="003D67E7">
              <w:rPr>
                <w:rFonts w:ascii="Times New Roman" w:eastAsia="新細明體" w:hAnsi="Times New Roman" w:cs="Times New Roman" w:hint="eastAsia"/>
              </w:rPr>
              <w:t>則</w:t>
            </w:r>
            <w:r w:rsidR="002873D7">
              <w:rPr>
                <w:rFonts w:ascii="Times New Roman" w:eastAsia="新細明體" w:hAnsi="Times New Roman" w:cs="Times New Roman" w:hint="eastAsia"/>
              </w:rPr>
              <w:t>需要學生略加發揮，教師可視乎情況向學生稍作提示。</w:t>
            </w:r>
          </w:p>
        </w:tc>
      </w:tr>
      <w:tr w:rsidR="00E876A4" w14:paraId="4FB2716A" w14:textId="77777777" w:rsidTr="00E46768">
        <w:tc>
          <w:tcPr>
            <w:tcW w:w="8296" w:type="dxa"/>
            <w:vAlign w:val="center"/>
          </w:tcPr>
          <w:p w14:paraId="1E4B235E" w14:textId="49929350" w:rsidR="00E876A4" w:rsidRPr="00AA5F44" w:rsidRDefault="00E876A4" w:rsidP="00E46768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AA5F44">
              <w:rPr>
                <w:rFonts w:ascii="Times New Roman" w:hAnsi="Times New Roman" w:cs="Times New Roman"/>
                <w:b/>
                <w:highlight w:val="yellow"/>
                <w:u w:val="thick"/>
              </w:rPr>
              <w:t>程</w:t>
            </w:r>
            <w:r w:rsidRPr="00AA5F44">
              <w:rPr>
                <w:rFonts w:ascii="Times New Roman" w:hAnsi="Times New Roman" w:cs="Times New Roman"/>
                <w:b/>
                <w:highlight w:val="yellow"/>
                <w:u w:val="thick"/>
                <w:lang w:eastAsia="zh-HK"/>
              </w:rPr>
              <w:t>序</w:t>
            </w:r>
            <w:r w:rsidRPr="00AA5F44">
              <w:rPr>
                <w:rFonts w:ascii="Times New Roman" w:hAnsi="Times New Roman" w:cs="Times New Roman"/>
                <w:b/>
                <w:highlight w:val="yellow"/>
                <w:u w:val="thick"/>
              </w:rPr>
              <w:t>二：教師檢查課前預習及講授</w:t>
            </w:r>
          </w:p>
          <w:p w14:paraId="4398A0C5" w14:textId="77777777" w:rsidR="00E876A4" w:rsidRPr="00AA5F44" w:rsidRDefault="00E876A4" w:rsidP="00E46768">
            <w:pPr>
              <w:jc w:val="both"/>
              <w:rPr>
                <w:rFonts w:ascii="Times New Roman" w:eastAsia="新細明體" w:hAnsi="Times New Roman" w:cs="Times New Roman"/>
              </w:rPr>
            </w:pPr>
          </w:p>
          <w:p w14:paraId="515C7451" w14:textId="77777777" w:rsidR="00E876A4" w:rsidRPr="00AA5F44" w:rsidRDefault="00E876A4" w:rsidP="00E876A4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檢查學生的課前預習，並邀請學生分享預習成果。</w:t>
            </w:r>
          </w:p>
          <w:p w14:paraId="62E71D97" w14:textId="1A89F5BD" w:rsidR="00E876A4" w:rsidRPr="00AA5F44" w:rsidRDefault="00E876A4" w:rsidP="00E876A4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學生分享之後作小結，並由此引入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本份工作紙的</w:t>
            </w:r>
            <w:r w:rsidRPr="00AA5F44">
              <w:rPr>
                <w:rFonts w:ascii="Times New Roman" w:eastAsia="新細明體" w:hAnsi="Times New Roman" w:cs="Times New Roman"/>
              </w:rPr>
              <w:t>教學課題</w:t>
            </w:r>
            <w:r w:rsidR="00C41804">
              <w:rPr>
                <w:rFonts w:ascii="Times New Roman" w:eastAsia="新細明體" w:hAnsi="Times New Roman" w:cs="Times New Roman" w:hint="eastAsia"/>
              </w:rPr>
              <w:t>。</w:t>
            </w:r>
            <w:r w:rsidR="00C41804">
              <w:rPr>
                <w:rFonts w:ascii="Times New Roman" w:eastAsia="新細明體" w:hAnsi="Times New Roman" w:cs="Times New Roman" w:hint="eastAsia"/>
                <w:lang w:eastAsia="zh-HK"/>
              </w:rPr>
              <w:t>例如</w:t>
            </w:r>
            <w:r w:rsidRPr="00AA5F44">
              <w:rPr>
                <w:rFonts w:ascii="Times New Roman" w:eastAsia="新細明體" w:hAnsi="Times New Roman" w:cs="Times New Roman"/>
              </w:rPr>
              <w:t>：</w:t>
            </w:r>
          </w:p>
          <w:p w14:paraId="61200697" w14:textId="7E5EC26A" w:rsidR="001B4DBD" w:rsidRPr="00AA5F44" w:rsidRDefault="00C41804" w:rsidP="002A2441">
            <w:pPr>
              <w:pStyle w:val="a4"/>
              <w:numPr>
                <w:ilvl w:val="1"/>
                <w:numId w:val="26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指出</w:t>
            </w:r>
            <w:r w:rsidR="001B4DBD" w:rsidRPr="00AA5F44">
              <w:rPr>
                <w:rFonts w:ascii="Times New Roman" w:eastAsia="新細明體" w:hAnsi="Times New Roman" w:cs="Times New Roman"/>
              </w:rPr>
              <w:t>以中國式現代化實現中華民族偉大復興，是一個歷史</w:t>
            </w:r>
            <w:r w:rsidR="00683489" w:rsidRPr="00AA5F44">
              <w:rPr>
                <w:rFonts w:ascii="Times New Roman" w:eastAsia="新細明體" w:hAnsi="Times New Roman" w:cs="Times New Roman"/>
                <w:lang w:eastAsia="zh-HK"/>
              </w:rPr>
              <w:t>發展</w:t>
            </w:r>
            <w:r w:rsidR="001B4DBD" w:rsidRPr="00AA5F44">
              <w:rPr>
                <w:rFonts w:ascii="Times New Roman" w:eastAsia="新細明體" w:hAnsi="Times New Roman" w:cs="Times New Roman"/>
              </w:rPr>
              <w:t>的過程</w:t>
            </w:r>
            <w:r w:rsidR="00683489" w:rsidRPr="00AA5F44">
              <w:rPr>
                <w:rFonts w:ascii="Times New Roman" w:eastAsia="新細明體" w:hAnsi="Times New Roman" w:cs="Times New Roman"/>
              </w:rPr>
              <w:t>，</w:t>
            </w:r>
            <w:r w:rsidR="00683489" w:rsidRPr="00AA5F44">
              <w:rPr>
                <w:rFonts w:ascii="Times New Roman" w:eastAsia="新細明體" w:hAnsi="Times New Roman" w:cs="Times New Roman"/>
                <w:lang w:eastAsia="zh-HK"/>
              </w:rPr>
              <w:t>難以一蹴而就</w:t>
            </w:r>
            <w:r w:rsidR="00683489" w:rsidRPr="00AA5F44">
              <w:rPr>
                <w:rFonts w:ascii="Times New Roman" w:eastAsia="新細明體" w:hAnsi="Times New Roman" w:cs="Times New Roman"/>
              </w:rPr>
              <w:t>。</w:t>
            </w:r>
            <w:r w:rsidR="00683489" w:rsidRPr="00AA5F44">
              <w:rPr>
                <w:rFonts w:ascii="Times New Roman" w:eastAsia="新細明體" w:hAnsi="Times New Roman" w:cs="Times New Roman"/>
                <w:lang w:eastAsia="zh-HK"/>
              </w:rPr>
              <w:t>國家自實施改革開放以來</w:t>
            </w:r>
            <w:r w:rsidR="00683489" w:rsidRPr="00AA5F44">
              <w:rPr>
                <w:rFonts w:ascii="Times New Roman" w:eastAsia="新細明體" w:hAnsi="Times New Roman" w:cs="Times New Roman"/>
              </w:rPr>
              <w:t>，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在不同範疇都有長足發展</w:t>
            </w:r>
            <w:r w:rsidR="002A2441" w:rsidRPr="00AA5F44">
              <w:rPr>
                <w:rFonts w:ascii="Times New Roman" w:eastAsia="新細明體" w:hAnsi="Times New Roman" w:cs="Times New Roman"/>
              </w:rPr>
              <w:t>，</w:t>
            </w:r>
            <w:r w:rsidR="00775FED" w:rsidRPr="00AA5F44">
              <w:rPr>
                <w:rFonts w:ascii="Times New Roman" w:eastAsia="新細明體" w:hAnsi="Times New Roman" w:cs="Times New Roman"/>
                <w:lang w:eastAsia="zh-HK"/>
              </w:rPr>
              <w:t>從而為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爭取在</w:t>
            </w:r>
            <w:r w:rsidR="002A2441" w:rsidRPr="00AA5F44">
              <w:rPr>
                <w:rFonts w:ascii="Times New Roman" w:eastAsia="新細明體" w:hAnsi="Times New Roman" w:cs="Times New Roman"/>
              </w:rPr>
              <w:t>2035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年</w:t>
            </w:r>
            <w:r w:rsidR="001D37A6">
              <w:rPr>
                <w:rFonts w:ascii="Times New Roman" w:eastAsia="新細明體" w:hAnsi="Times New Roman" w:cs="Times New Roman" w:hint="eastAsia"/>
                <w:lang w:eastAsia="zh-HK"/>
              </w:rPr>
              <w:t>至本世紀中葉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建成富強民主文明和諧美麗的社會主義現代化強國</w:t>
            </w:r>
            <w:r w:rsidR="002A2441" w:rsidRPr="00AA5F44">
              <w:rPr>
                <w:rFonts w:ascii="Times New Roman" w:eastAsia="新細明體" w:hAnsi="Times New Roman" w:cs="Times New Roman"/>
              </w:rPr>
              <w:t>，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打下了穩固的基礎</w:t>
            </w:r>
            <w:r w:rsidR="002A2441" w:rsidRPr="00AA5F44">
              <w:rPr>
                <w:rFonts w:ascii="Times New Roman" w:eastAsia="新細明體" w:hAnsi="Times New Roman" w:cs="Times New Roman"/>
              </w:rPr>
              <w:t>。</w:t>
            </w:r>
          </w:p>
          <w:p w14:paraId="4AA4018B" w14:textId="317421F9" w:rsidR="002A2441" w:rsidRPr="00AA5F44" w:rsidRDefault="00C41804" w:rsidP="002A2441">
            <w:pPr>
              <w:pStyle w:val="a4"/>
              <w:numPr>
                <w:ilvl w:val="1"/>
                <w:numId w:val="26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強調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現代化最早在西方開始，其後向世界其他地方擴展</w:t>
            </w:r>
            <w:r w:rsidR="002A2441" w:rsidRPr="00AA5F44">
              <w:rPr>
                <w:rFonts w:ascii="Times New Roman" w:eastAsia="新細明體" w:hAnsi="Times New Roman" w:cs="Times New Roman"/>
              </w:rPr>
              <w:t>；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然而</w:t>
            </w:r>
            <w:r w:rsidR="002A2441" w:rsidRPr="00AA5F44">
              <w:rPr>
                <w:rFonts w:ascii="Times New Roman" w:eastAsia="新細明體" w:hAnsi="Times New Roman" w:cs="Times New Roman"/>
              </w:rPr>
              <w:t>，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現代化不等如西方化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="002A2441" w:rsidRPr="00AA5F44">
              <w:rPr>
                <w:rFonts w:ascii="Times New Roman" w:eastAsia="新細明體" w:hAnsi="Times New Roman" w:cs="Times New Roman"/>
              </w:rPr>
              <w:t>西方國家的現代化模式，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不</w:t>
            </w:r>
            <w:r w:rsidR="002A2441" w:rsidRPr="00AA5F44">
              <w:rPr>
                <w:rFonts w:ascii="Times New Roman" w:eastAsia="新細明體" w:hAnsi="Times New Roman" w:cs="Times New Roman"/>
              </w:rPr>
              <w:t>可以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全部</w:t>
            </w:r>
            <w:r w:rsidR="002A2441" w:rsidRPr="00AA5F44">
              <w:rPr>
                <w:rFonts w:ascii="Times New Roman" w:eastAsia="新細明體" w:hAnsi="Times New Roman" w:cs="Times New Roman"/>
              </w:rPr>
              <w:t>套用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至其他國家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因此</w:t>
            </w:r>
            <w:r w:rsidR="002A2441" w:rsidRPr="00AA5F44">
              <w:rPr>
                <w:rFonts w:ascii="Times New Roman" w:eastAsia="新細明體" w:hAnsi="Times New Roman" w:cs="Times New Roman"/>
              </w:rPr>
              <w:t>，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中國式現化化既有各國現代化的共同特徵</w:t>
            </w:r>
            <w:r w:rsidR="002A2441" w:rsidRPr="00AA5F44">
              <w:rPr>
                <w:rFonts w:ascii="Times New Roman" w:eastAsia="新細明體" w:hAnsi="Times New Roman" w:cs="Times New Roman"/>
              </w:rPr>
              <w:t>，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更有基於自己國情的中國特色</w:t>
            </w:r>
            <w:r w:rsidR="002A2441" w:rsidRPr="00AA5F44">
              <w:rPr>
                <w:rFonts w:ascii="Times New Roman" w:eastAsia="新細明體" w:hAnsi="Times New Roman" w:cs="Times New Roman"/>
              </w:rPr>
              <w:t>。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概括而言</w:t>
            </w:r>
            <w:r w:rsidR="002A2441" w:rsidRPr="00AA5F44">
              <w:rPr>
                <w:rFonts w:ascii="Times New Roman" w:eastAsia="新細明體" w:hAnsi="Times New Roman" w:cs="Times New Roman"/>
              </w:rPr>
              <w:t>，</w:t>
            </w:r>
            <w:r w:rsidR="002A2441" w:rsidRPr="00AA5F44">
              <w:rPr>
                <w:rFonts w:ascii="Times New Roman" w:eastAsia="新細明體" w:hAnsi="Times New Roman" w:cs="Times New Roman"/>
                <w:lang w:eastAsia="zh-HK"/>
              </w:rPr>
              <w:t>中國式現代化</w:t>
            </w:r>
            <w:r w:rsidR="00DD4239" w:rsidRPr="00AA5F44">
              <w:rPr>
                <w:rFonts w:ascii="Times New Roman" w:eastAsia="新細明體" w:hAnsi="Times New Roman" w:cs="Times New Roman"/>
                <w:lang w:eastAsia="zh-HK"/>
              </w:rPr>
              <w:t>共有五項特色</w:t>
            </w:r>
            <w:r w:rsidR="00DD4239" w:rsidRPr="00AA5F44">
              <w:rPr>
                <w:rFonts w:ascii="Times New Roman" w:eastAsia="新細明體" w:hAnsi="Times New Roman" w:cs="Times New Roman"/>
              </w:rPr>
              <w:t>，</w:t>
            </w:r>
            <w:r w:rsidR="00DD4239" w:rsidRPr="00AA5F44">
              <w:rPr>
                <w:rFonts w:ascii="Times New Roman" w:eastAsia="新細明體" w:hAnsi="Times New Roman" w:cs="Times New Roman"/>
                <w:lang w:eastAsia="zh-HK"/>
              </w:rPr>
              <w:t>人口規模巨大的現代化</w:t>
            </w:r>
            <w:r w:rsidR="00DD4239" w:rsidRPr="00AA5F44">
              <w:rPr>
                <w:rFonts w:ascii="Times New Roman" w:eastAsia="新細明體" w:hAnsi="Times New Roman" w:cs="Times New Roman"/>
              </w:rPr>
              <w:t>，</w:t>
            </w:r>
            <w:r w:rsidR="00DD4239" w:rsidRPr="00AA5F44">
              <w:rPr>
                <w:rFonts w:ascii="Times New Roman" w:eastAsia="新細明體" w:hAnsi="Times New Roman" w:cs="Times New Roman"/>
                <w:lang w:eastAsia="zh-HK"/>
              </w:rPr>
              <w:t>正是特色之一</w:t>
            </w:r>
            <w:r w:rsidR="00DD4239" w:rsidRPr="00AA5F44">
              <w:rPr>
                <w:rFonts w:ascii="Times New Roman" w:eastAsia="新細明體" w:hAnsi="Times New Roman" w:cs="Times New Roman"/>
              </w:rPr>
              <w:t>，</w:t>
            </w:r>
            <w:r w:rsidR="00DD4239" w:rsidRPr="00AA5F44">
              <w:rPr>
                <w:rFonts w:ascii="Times New Roman" w:eastAsia="新細明體" w:hAnsi="Times New Roman" w:cs="Times New Roman"/>
                <w:lang w:eastAsia="zh-HK"/>
              </w:rPr>
              <w:t>而且這個特色</w:t>
            </w:r>
            <w:r w:rsidR="00DD4239" w:rsidRPr="00AA5F44">
              <w:rPr>
                <w:rFonts w:ascii="Times New Roman" w:eastAsia="新細明體" w:hAnsi="Times New Roman" w:cs="Times New Roman"/>
              </w:rPr>
              <w:t>，</w:t>
            </w:r>
            <w:r w:rsidR="00DD4239" w:rsidRPr="00AA5F44">
              <w:rPr>
                <w:rFonts w:ascii="Times New Roman" w:eastAsia="新細明體" w:hAnsi="Times New Roman" w:cs="Times New Roman"/>
                <w:lang w:eastAsia="zh-HK"/>
              </w:rPr>
              <w:t>對於中國邁向現代化道路而言</w:t>
            </w:r>
            <w:r w:rsidR="00DD4239" w:rsidRPr="00AA5F44">
              <w:rPr>
                <w:rFonts w:ascii="Times New Roman" w:eastAsia="新細明體" w:hAnsi="Times New Roman" w:cs="Times New Roman"/>
              </w:rPr>
              <w:t>，</w:t>
            </w:r>
            <w:r w:rsidR="00317259">
              <w:rPr>
                <w:rFonts w:ascii="Times New Roman" w:eastAsia="新細明體" w:hAnsi="Times New Roman" w:cs="Times New Roman" w:hint="eastAsia"/>
              </w:rPr>
              <w:t>既有</w:t>
            </w:r>
            <w:r w:rsidR="00317259">
              <w:rPr>
                <w:rFonts w:ascii="Times New Roman" w:eastAsia="新細明體" w:hAnsi="Times New Roman" w:cs="Times New Roman" w:hint="eastAsia"/>
                <w:lang w:eastAsia="zh-HK"/>
              </w:rPr>
              <w:t>有利之處，亦存在需要處理的問題</w:t>
            </w:r>
            <w:r w:rsidR="00DD4239" w:rsidRPr="00AA5F44">
              <w:rPr>
                <w:rFonts w:ascii="Times New Roman" w:eastAsia="新細明體" w:hAnsi="Times New Roman" w:cs="Times New Roman"/>
              </w:rPr>
              <w:t>。</w:t>
            </w:r>
          </w:p>
          <w:p w14:paraId="6F1AE126" w14:textId="26230A18" w:rsidR="0016163C" w:rsidRPr="00AA5F44" w:rsidRDefault="00E876A4" w:rsidP="00E876A4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lastRenderedPageBreak/>
              <w:t>派發</w:t>
            </w:r>
            <w:r w:rsidRPr="00C048F7">
              <w:rPr>
                <w:rFonts w:ascii="Times New Roman" w:eastAsia="新細明體" w:hAnsi="Times New Roman" w:cs="Times New Roman"/>
                <w:b/>
                <w:bCs/>
                <w:shd w:val="pct15" w:color="auto" w:fill="FFFFFF"/>
              </w:rPr>
              <w:t>附件二</w:t>
            </w:r>
            <w:r w:rsidR="00B34F02">
              <w:rPr>
                <w:rFonts w:ascii="Times New Roman" w:eastAsia="新細明體" w:hAnsi="Times New Roman" w:cs="Times New Roman"/>
              </w:rPr>
              <w:t>課堂授</w:t>
            </w:r>
            <w:r w:rsidR="00B34F02">
              <w:rPr>
                <w:rFonts w:ascii="Times New Roman" w:eastAsia="新細明體" w:hAnsi="Times New Roman" w:cs="Times New Roman" w:hint="eastAsia"/>
                <w:lang w:eastAsia="zh-HK"/>
              </w:rPr>
              <w:t>課</w:t>
            </w:r>
            <w:r w:rsidRPr="00AA5F44">
              <w:rPr>
                <w:rFonts w:ascii="Times New Roman" w:eastAsia="新細明體" w:hAnsi="Times New Roman" w:cs="Times New Roman"/>
              </w:rPr>
              <w:t>資料。該附件共有</w:t>
            </w:r>
            <w:r w:rsidR="0030069E" w:rsidRPr="00AA5F44">
              <w:rPr>
                <w:rFonts w:ascii="Times New Roman" w:eastAsia="新細明體" w:hAnsi="Times New Roman" w:cs="Times New Roman"/>
                <w:lang w:eastAsia="zh-HK"/>
              </w:rPr>
              <w:t>兩份資料</w:t>
            </w:r>
            <w:r w:rsidR="0030069E" w:rsidRPr="00AA5F44">
              <w:rPr>
                <w:rFonts w:ascii="Times New Roman" w:eastAsia="新細明體" w:hAnsi="Times New Roman" w:cs="Times New Roman"/>
              </w:rPr>
              <w:t>，教師可利用附件二及配合個人認識向學生講授。以下為講授重點的建議：</w:t>
            </w:r>
          </w:p>
          <w:p w14:paraId="014C0381" w14:textId="76E954CC" w:rsidR="0030069E" w:rsidRPr="00AA5F44" w:rsidRDefault="0030069E" w:rsidP="002351A5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資料</w:t>
            </w:r>
            <w:r w:rsidRPr="00AA5F44">
              <w:rPr>
                <w:rFonts w:ascii="Times New Roman" w:eastAsia="新細明體" w:hAnsi="Times New Roman" w:cs="Times New Roman"/>
                <w:lang w:eastAsia="zh-HK"/>
              </w:rPr>
              <w:t>四指出中國式現代化與中國人口規模巨大的關係</w:t>
            </w:r>
            <w:r w:rsidRPr="00AA5F44">
              <w:rPr>
                <w:rFonts w:ascii="Times New Roman" w:eastAsia="新細明體" w:hAnsi="Times New Roman" w:cs="Times New Roman"/>
              </w:rPr>
              <w:t>，</w:t>
            </w:r>
            <w:r w:rsidR="005165F7" w:rsidRPr="00AA5F44">
              <w:rPr>
                <w:rFonts w:ascii="Times New Roman" w:eastAsia="新細明體" w:hAnsi="Times New Roman" w:cs="Times New Roman"/>
                <w:lang w:eastAsia="zh-HK"/>
              </w:rPr>
              <w:t>教師可以</w:t>
            </w:r>
            <w:r w:rsidR="002351A5" w:rsidRPr="00AA5F44">
              <w:rPr>
                <w:rFonts w:ascii="Times New Roman" w:eastAsia="新細明體" w:hAnsi="Times New Roman" w:cs="Times New Roman"/>
                <w:lang w:eastAsia="zh-HK"/>
              </w:rPr>
              <w:t>強調</w:t>
            </w:r>
            <w:r w:rsidR="005165F7" w:rsidRPr="00AA5F44">
              <w:rPr>
                <w:rFonts w:ascii="Times New Roman" w:eastAsia="新細明體" w:hAnsi="Times New Roman" w:cs="Times New Roman"/>
                <w:lang w:eastAsia="zh-HK"/>
              </w:rPr>
              <w:t>中國的人口數目超過現有發達國家人口的總和</w:t>
            </w:r>
            <w:r w:rsidR="005165F7" w:rsidRPr="00AA5F44">
              <w:rPr>
                <w:rFonts w:ascii="Times New Roman" w:eastAsia="新細明體" w:hAnsi="Times New Roman" w:cs="Times New Roman"/>
              </w:rPr>
              <w:t>，</w:t>
            </w:r>
            <w:r w:rsidR="0028580D" w:rsidRPr="00AA5F44">
              <w:rPr>
                <w:rFonts w:ascii="Times New Roman" w:eastAsia="新細明體" w:hAnsi="Times New Roman" w:cs="Times New Roman"/>
              </w:rPr>
              <w:t>沒有先例可援，</w:t>
            </w:r>
            <w:r w:rsidR="005165F7" w:rsidRPr="00AA5F44">
              <w:rPr>
                <w:rFonts w:ascii="Times New Roman" w:eastAsia="新細明體" w:hAnsi="Times New Roman" w:cs="Times New Roman"/>
                <w:lang w:eastAsia="zh-HK"/>
              </w:rPr>
              <w:t>必須</w:t>
            </w:r>
            <w:r w:rsidR="002351A5" w:rsidRPr="00AA5F44">
              <w:rPr>
                <w:rFonts w:ascii="Times New Roman" w:eastAsia="新細明體" w:hAnsi="Times New Roman" w:cs="Times New Roman"/>
                <w:lang w:eastAsia="zh-HK"/>
              </w:rPr>
              <w:t>從國</w:t>
            </w:r>
            <w:r w:rsidR="00AA5F44">
              <w:rPr>
                <w:rFonts w:ascii="Times New Roman" w:eastAsia="新細明體" w:hAnsi="Times New Roman" w:cs="Times New Roman" w:hint="eastAsia"/>
                <w:lang w:eastAsia="zh-HK"/>
              </w:rPr>
              <w:t>情</w:t>
            </w:r>
            <w:r w:rsidR="002351A5" w:rsidRPr="00AA5F44">
              <w:rPr>
                <w:rFonts w:ascii="Times New Roman" w:eastAsia="新細明體" w:hAnsi="Times New Roman" w:cs="Times New Roman"/>
                <w:lang w:eastAsia="zh-HK"/>
              </w:rPr>
              <w:t>出發，</w:t>
            </w:r>
            <w:r w:rsidR="005165F7" w:rsidRPr="00AA5F44">
              <w:rPr>
                <w:rFonts w:ascii="Times New Roman" w:eastAsia="新細明體" w:hAnsi="Times New Roman" w:cs="Times New Roman"/>
                <w:lang w:eastAsia="zh-HK"/>
              </w:rPr>
              <w:t>走自己的</w:t>
            </w:r>
            <w:r w:rsidR="0028580D" w:rsidRPr="00AA5F44">
              <w:rPr>
                <w:rFonts w:ascii="Times New Roman" w:eastAsia="新細明體" w:hAnsi="Times New Roman" w:cs="Times New Roman"/>
                <w:lang w:eastAsia="zh-HK"/>
              </w:rPr>
              <w:t>現代化</w:t>
            </w:r>
            <w:r w:rsidR="005165F7" w:rsidRPr="00AA5F44">
              <w:rPr>
                <w:rFonts w:ascii="Times New Roman" w:eastAsia="新細明體" w:hAnsi="Times New Roman" w:cs="Times New Roman"/>
                <w:lang w:eastAsia="zh-HK"/>
              </w:rPr>
              <w:t>道路</w:t>
            </w:r>
            <w:r w:rsidR="0028580D" w:rsidRPr="00AA5F44">
              <w:rPr>
                <w:rFonts w:ascii="Times New Roman" w:eastAsia="新細明體" w:hAnsi="Times New Roman" w:cs="Times New Roman"/>
                <w:lang w:eastAsia="zh-HK"/>
              </w:rPr>
              <w:t>，從而體現了中國的特</w:t>
            </w:r>
            <w:r w:rsidR="002351A5" w:rsidRPr="00AA5F44">
              <w:rPr>
                <w:rFonts w:ascii="Times New Roman" w:eastAsia="新細明體" w:hAnsi="Times New Roman" w:cs="Times New Roman"/>
                <w:lang w:eastAsia="zh-HK"/>
              </w:rPr>
              <w:t>色。</w:t>
            </w:r>
          </w:p>
          <w:p w14:paraId="7B44F523" w14:textId="4E8FB784" w:rsidR="002351A5" w:rsidRPr="00AA5F44" w:rsidRDefault="002351A5" w:rsidP="00E876A4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資料五是一份經</w:t>
            </w:r>
            <w:r w:rsidR="006A7A4B" w:rsidRPr="00AA5F44">
              <w:rPr>
                <w:rFonts w:ascii="Times New Roman" w:eastAsia="新細明體" w:hAnsi="Times New Roman" w:cs="Times New Roman"/>
              </w:rPr>
              <w:t>整理的統計表，顯示</w:t>
            </w:r>
            <w:r w:rsidR="006A7A4B" w:rsidRPr="00AA5F44">
              <w:rPr>
                <w:rFonts w:ascii="Times New Roman" w:eastAsia="新細明體" w:hAnsi="Times New Roman" w:cs="Times New Roman"/>
              </w:rPr>
              <w:t>201</w:t>
            </w:r>
            <w:r w:rsidR="0061713D" w:rsidRPr="00AA5F44">
              <w:rPr>
                <w:rFonts w:ascii="Times New Roman" w:eastAsia="新細明體" w:hAnsi="Times New Roman" w:cs="Times New Roman"/>
              </w:rPr>
              <w:t>3</w:t>
            </w:r>
            <w:r w:rsidR="006A7A4B" w:rsidRPr="00AA5F44">
              <w:rPr>
                <w:rFonts w:ascii="Times New Roman" w:eastAsia="新細明體" w:hAnsi="Times New Roman" w:cs="Times New Roman"/>
              </w:rPr>
              <w:t>至</w:t>
            </w:r>
            <w:r w:rsidR="00791FD3">
              <w:rPr>
                <w:rFonts w:ascii="Times New Roman" w:eastAsia="新細明體" w:hAnsi="Times New Roman" w:cs="Times New Roman"/>
              </w:rPr>
              <w:t>20</w:t>
            </w:r>
            <w:r w:rsidR="00791FD3">
              <w:rPr>
                <w:rFonts w:ascii="Times New Roman" w:eastAsia="新細明體" w:hAnsi="Times New Roman" w:cs="Times New Roman" w:hint="eastAsia"/>
              </w:rPr>
              <w:t>2</w:t>
            </w:r>
            <w:r w:rsidR="006A7A4B" w:rsidRPr="00AA5F44">
              <w:rPr>
                <w:rFonts w:ascii="Times New Roman" w:eastAsia="新細明體" w:hAnsi="Times New Roman" w:cs="Times New Roman"/>
              </w:rPr>
              <w:t>3</w:t>
            </w:r>
            <w:r w:rsidR="006A7A4B" w:rsidRPr="00AA5F44">
              <w:rPr>
                <w:rFonts w:ascii="Times New Roman" w:eastAsia="新細明體" w:hAnsi="Times New Roman" w:cs="Times New Roman"/>
              </w:rPr>
              <w:t>年中國的部分人口數據及全國人民</w:t>
            </w:r>
            <w:r w:rsidR="00791FD3">
              <w:rPr>
                <w:rFonts w:ascii="Times New Roman" w:eastAsia="新細明體" w:hAnsi="Times New Roman" w:cs="Times New Roman" w:hint="eastAsia"/>
                <w:lang w:eastAsia="zh-HK"/>
              </w:rPr>
              <w:t>人均</w:t>
            </w:r>
            <w:r w:rsidR="001D37A6">
              <w:rPr>
                <w:rFonts w:ascii="Times New Roman" w:eastAsia="新細明體" w:hAnsi="Times New Roman" w:cs="Times New Roman"/>
              </w:rPr>
              <w:t>可支配</w:t>
            </w:r>
            <w:r w:rsidR="001D37A6">
              <w:rPr>
                <w:rFonts w:ascii="Times New Roman" w:eastAsia="新細明體" w:hAnsi="Times New Roman" w:cs="Times New Roman" w:hint="eastAsia"/>
                <w:lang w:eastAsia="zh-HK"/>
              </w:rPr>
              <w:t>的</w:t>
            </w:r>
            <w:r w:rsidR="006A7A4B" w:rsidRPr="00AA5F44">
              <w:rPr>
                <w:rFonts w:ascii="Times New Roman" w:eastAsia="新細明體" w:hAnsi="Times New Roman" w:cs="Times New Roman"/>
              </w:rPr>
              <w:t>收入</w:t>
            </w:r>
            <w:r w:rsidR="00791FD3">
              <w:rPr>
                <w:rFonts w:ascii="Times New Roman" w:eastAsia="新細明體" w:hAnsi="Times New Roman" w:cs="Times New Roman"/>
              </w:rPr>
              <w:t>。教師可</w:t>
            </w:r>
            <w:r w:rsidR="00791FD3">
              <w:rPr>
                <w:rFonts w:ascii="Times New Roman" w:eastAsia="新細明體" w:hAnsi="Times New Roman" w:cs="Times New Roman" w:hint="eastAsia"/>
                <w:lang w:eastAsia="zh-HK"/>
              </w:rPr>
              <w:t>就以</w:t>
            </w:r>
            <w:r w:rsidR="00791FD3">
              <w:rPr>
                <w:rFonts w:ascii="Times New Roman" w:eastAsia="新細明體" w:hAnsi="Times New Roman" w:cs="Times New Roman"/>
              </w:rPr>
              <w:t>下各項向學生解</w:t>
            </w:r>
            <w:r w:rsidR="00791FD3">
              <w:rPr>
                <w:rFonts w:ascii="Times New Roman" w:eastAsia="新細明體" w:hAnsi="Times New Roman" w:cs="Times New Roman" w:hint="eastAsia"/>
                <w:lang w:eastAsia="zh-HK"/>
              </w:rPr>
              <w:t>說</w:t>
            </w:r>
            <w:r w:rsidR="006A7A4B" w:rsidRPr="00AA5F44">
              <w:rPr>
                <w:rFonts w:ascii="Times New Roman" w:eastAsia="新細明體" w:hAnsi="Times New Roman" w:cs="Times New Roman"/>
              </w:rPr>
              <w:t>這些數據所顯示的</w:t>
            </w:r>
            <w:r w:rsidR="003A78B6" w:rsidRPr="00AA5F44">
              <w:rPr>
                <w:rFonts w:ascii="Times New Roman" w:eastAsia="新細明體" w:hAnsi="Times New Roman" w:cs="Times New Roman"/>
              </w:rPr>
              <w:t>趨勢</w:t>
            </w:r>
            <w:r w:rsidR="001D37A6">
              <w:rPr>
                <w:rFonts w:ascii="Times New Roman" w:eastAsia="新細明體" w:hAnsi="Times New Roman" w:cs="Times New Roman" w:hint="eastAsia"/>
              </w:rPr>
              <w:t>（或利用口頭提問方式</w:t>
            </w:r>
            <w:r w:rsidR="001D37A6">
              <w:rPr>
                <w:rFonts w:ascii="Times New Roman" w:eastAsia="新細明體" w:hAnsi="Times New Roman" w:cs="Times New Roman" w:hint="eastAsia"/>
                <w:lang w:eastAsia="zh-HK"/>
              </w:rPr>
              <w:t>要求學生說明</w:t>
            </w:r>
            <w:r w:rsidR="001D37A6">
              <w:rPr>
                <w:rFonts w:ascii="Times New Roman" w:eastAsia="新細明體" w:hAnsi="Times New Roman" w:cs="Times New Roman" w:hint="eastAsia"/>
              </w:rPr>
              <w:t>）</w:t>
            </w:r>
            <w:r w:rsidR="003A78B6" w:rsidRPr="00AA5F44">
              <w:rPr>
                <w:rFonts w:ascii="Times New Roman" w:eastAsia="新細明體" w:hAnsi="Times New Roman" w:cs="Times New Roman"/>
              </w:rPr>
              <w:t>，以及從這些趨勢所體現的</w:t>
            </w:r>
            <w:r w:rsidR="00317259">
              <w:rPr>
                <w:rFonts w:ascii="Times New Roman" w:eastAsia="新細明體" w:hAnsi="Times New Roman" w:cs="Times New Roman" w:hint="eastAsia"/>
              </w:rPr>
              <w:t>有利之處及</w:t>
            </w:r>
            <w:r w:rsidR="007A39B3">
              <w:rPr>
                <w:rFonts w:ascii="Times New Roman" w:eastAsia="新細明體" w:hAnsi="Times New Roman" w:cs="Times New Roman" w:hint="eastAsia"/>
                <w:lang w:eastAsia="zh-HK"/>
              </w:rPr>
              <w:t>需要處理的</w:t>
            </w:r>
            <w:r w:rsidR="00317259">
              <w:rPr>
                <w:rFonts w:ascii="Times New Roman" w:eastAsia="新細明體" w:hAnsi="Times New Roman" w:cs="Times New Roman" w:hint="eastAsia"/>
              </w:rPr>
              <w:t>問題</w:t>
            </w:r>
            <w:r w:rsidR="003A78B6" w:rsidRPr="00AA5F44">
              <w:rPr>
                <w:rFonts w:ascii="Times New Roman" w:eastAsia="新細明體" w:hAnsi="Times New Roman" w:cs="Times New Roman"/>
              </w:rPr>
              <w:t>：</w:t>
            </w:r>
          </w:p>
          <w:p w14:paraId="0F9AA2EE" w14:textId="40D09564" w:rsidR="0061713D" w:rsidRPr="00AA5F44" w:rsidRDefault="003A78B6" w:rsidP="003A78B6">
            <w:pPr>
              <w:numPr>
                <w:ilvl w:val="2"/>
                <w:numId w:val="2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人口</w:t>
            </w:r>
            <w:r w:rsidR="0061713D" w:rsidRPr="00AA5F44">
              <w:rPr>
                <w:rFonts w:ascii="Times New Roman" w:eastAsia="新細明體" w:hAnsi="Times New Roman" w:cs="Times New Roman"/>
              </w:rPr>
              <w:t>方面的數據</w:t>
            </w:r>
          </w:p>
          <w:p w14:paraId="15DE4393" w14:textId="145AF93A" w:rsidR="006A7A4B" w:rsidRPr="00AA5F44" w:rsidRDefault="0061713D" w:rsidP="005566F4">
            <w:pPr>
              <w:numPr>
                <w:ilvl w:val="3"/>
                <w:numId w:val="33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從</w:t>
            </w:r>
            <w:r w:rsidRPr="00AA5F44">
              <w:rPr>
                <w:rFonts w:ascii="Times New Roman" w:eastAsia="新細明體" w:hAnsi="Times New Roman" w:cs="Times New Roman"/>
              </w:rPr>
              <w:t>2013</w:t>
            </w:r>
            <w:r w:rsidRPr="00AA5F44">
              <w:rPr>
                <w:rFonts w:ascii="Times New Roman" w:eastAsia="新細明體" w:hAnsi="Times New Roman" w:cs="Times New Roman"/>
              </w:rPr>
              <w:t>至</w:t>
            </w:r>
            <w:r w:rsidRPr="00AA5F44">
              <w:rPr>
                <w:rFonts w:ascii="Times New Roman" w:eastAsia="新細明體" w:hAnsi="Times New Roman" w:cs="Times New Roman"/>
              </w:rPr>
              <w:t>2021</w:t>
            </w:r>
            <w:r w:rsidRPr="00AA5F44">
              <w:rPr>
                <w:rFonts w:ascii="Times New Roman" w:eastAsia="新細明體" w:hAnsi="Times New Roman" w:cs="Times New Roman"/>
              </w:rPr>
              <w:t>年，人口增加趨勢逐漸減慢，在</w:t>
            </w:r>
            <w:r w:rsidRPr="00AA5F44">
              <w:rPr>
                <w:rFonts w:ascii="Times New Roman" w:eastAsia="新細明體" w:hAnsi="Times New Roman" w:cs="Times New Roman"/>
              </w:rPr>
              <w:t>2023</w:t>
            </w:r>
            <w:r w:rsidRPr="00AA5F44">
              <w:rPr>
                <w:rFonts w:ascii="Times New Roman" w:eastAsia="新細明體" w:hAnsi="Times New Roman" w:cs="Times New Roman"/>
              </w:rPr>
              <w:t>年</w:t>
            </w:r>
            <w:r w:rsidR="00730813">
              <w:rPr>
                <w:rFonts w:ascii="Times New Roman" w:eastAsia="新細明體" w:hAnsi="Times New Roman" w:cs="Times New Roman" w:hint="eastAsia"/>
                <w:lang w:eastAsia="zh-HK"/>
              </w:rPr>
              <w:t>更</w:t>
            </w:r>
            <w:r w:rsidRPr="00AA5F44">
              <w:rPr>
                <w:rFonts w:ascii="Times New Roman" w:eastAsia="新細明體" w:hAnsi="Times New Roman" w:cs="Times New Roman"/>
              </w:rPr>
              <w:t>出現人口減少情況。</w:t>
            </w:r>
          </w:p>
          <w:p w14:paraId="5037E705" w14:textId="319085A4" w:rsidR="0061713D" w:rsidRPr="00AA5F44" w:rsidRDefault="0061713D" w:rsidP="005566F4">
            <w:pPr>
              <w:numPr>
                <w:ilvl w:val="3"/>
                <w:numId w:val="33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年齡結構比例方面，最值得關注的是</w:t>
            </w:r>
            <w:r w:rsidRPr="00AA5F44">
              <w:rPr>
                <w:rFonts w:ascii="Times New Roman" w:eastAsia="新細明體" w:hAnsi="Times New Roman" w:cs="Times New Roman"/>
              </w:rPr>
              <w:t>15-64</w:t>
            </w:r>
            <w:r w:rsidR="00730813">
              <w:rPr>
                <w:rFonts w:ascii="Times New Roman" w:eastAsia="新細明體" w:hAnsi="Times New Roman" w:cs="Times New Roman"/>
              </w:rPr>
              <w:t>歲的工作人口比例下降</w:t>
            </w:r>
            <w:r w:rsidR="00730813">
              <w:rPr>
                <w:rFonts w:ascii="Times New Roman" w:eastAsia="新細明體" w:hAnsi="Times New Roman" w:cs="Times New Roman" w:hint="eastAsia"/>
              </w:rPr>
              <w:t>；</w:t>
            </w:r>
            <w:r w:rsidR="00730813">
              <w:rPr>
                <w:rFonts w:ascii="Times New Roman" w:eastAsia="新細明體" w:hAnsi="Times New Roman" w:cs="Times New Roman" w:hint="eastAsia"/>
                <w:lang w:eastAsia="zh-HK"/>
              </w:rPr>
              <w:t>至於</w:t>
            </w:r>
            <w:r w:rsidRPr="00AA5F44">
              <w:rPr>
                <w:rFonts w:ascii="Times New Roman" w:eastAsia="新細明體" w:hAnsi="Times New Roman" w:cs="Times New Roman"/>
              </w:rPr>
              <w:t>65</w:t>
            </w:r>
            <w:r w:rsidRPr="00AA5F44">
              <w:rPr>
                <w:rFonts w:ascii="Times New Roman" w:eastAsia="新細明體" w:hAnsi="Times New Roman" w:cs="Times New Roman"/>
              </w:rPr>
              <w:t>歲或以上的長者所佔的比</w:t>
            </w:r>
            <w:r w:rsidR="00457953" w:rsidRPr="00AA5F44">
              <w:rPr>
                <w:rFonts w:ascii="Times New Roman" w:eastAsia="新細明體" w:hAnsi="Times New Roman" w:cs="Times New Roman"/>
              </w:rPr>
              <w:t>例</w:t>
            </w:r>
            <w:r w:rsidR="00730813">
              <w:rPr>
                <w:rFonts w:ascii="Times New Roman" w:eastAsia="新細明體" w:hAnsi="Times New Roman" w:cs="Times New Roman" w:hint="eastAsia"/>
                <w:lang w:eastAsia="zh-HK"/>
              </w:rPr>
              <w:t>則</w:t>
            </w:r>
            <w:r w:rsidR="00457953" w:rsidRPr="00AA5F44">
              <w:rPr>
                <w:rFonts w:ascii="Times New Roman" w:eastAsia="新細明體" w:hAnsi="Times New Roman" w:cs="Times New Roman"/>
              </w:rPr>
              <w:t>不斷上升</w:t>
            </w:r>
            <w:r w:rsidR="00AA5F44" w:rsidRPr="00AA5F44">
              <w:rPr>
                <w:rFonts w:ascii="Times New Roman" w:eastAsia="新細明體" w:hAnsi="Times New Roman" w:cs="Times New Roman"/>
              </w:rPr>
              <w:t>，</w:t>
            </w:r>
            <w:r w:rsidR="00730813">
              <w:rPr>
                <w:rFonts w:ascii="Times New Roman" w:eastAsia="新細明體" w:hAnsi="Times New Roman" w:cs="Times New Roman" w:hint="eastAsia"/>
                <w:lang w:eastAsia="zh-HK"/>
              </w:rPr>
              <w:t>而且這</w:t>
            </w:r>
            <w:r w:rsidR="008F0ECB">
              <w:rPr>
                <w:rFonts w:ascii="Times New Roman" w:eastAsia="新細明體" w:hAnsi="Times New Roman" w:cs="Times New Roman"/>
              </w:rPr>
              <w:t>是表格內三項</w:t>
            </w:r>
            <w:r w:rsidR="008F0ECB">
              <w:rPr>
                <w:rFonts w:ascii="Times New Roman" w:eastAsia="新細明體" w:hAnsi="Times New Roman" w:cs="Times New Roman" w:hint="eastAsia"/>
              </w:rPr>
              <w:t>「</w:t>
            </w:r>
            <w:r w:rsidR="008F0ECB">
              <w:rPr>
                <w:rFonts w:ascii="Times New Roman" w:eastAsia="新細明體" w:hAnsi="Times New Roman" w:cs="Times New Roman" w:hint="eastAsia"/>
                <w:lang w:eastAsia="zh-HK"/>
              </w:rPr>
              <w:t>年齡結構</w:t>
            </w:r>
            <w:r w:rsidR="00AA5F44" w:rsidRPr="00AA5F44">
              <w:rPr>
                <w:rFonts w:ascii="Times New Roman" w:eastAsia="新細明體" w:hAnsi="Times New Roman" w:cs="Times New Roman"/>
              </w:rPr>
              <w:t>比例</w:t>
            </w:r>
            <w:r w:rsidR="008F0ECB">
              <w:rPr>
                <w:rFonts w:ascii="Times New Roman" w:eastAsia="新細明體" w:hAnsi="Times New Roman" w:cs="Times New Roman" w:hint="eastAsia"/>
              </w:rPr>
              <w:t>」</w:t>
            </w:r>
            <w:r w:rsidR="008F0ECB">
              <w:rPr>
                <w:rFonts w:ascii="Times New Roman" w:eastAsia="新細明體" w:hAnsi="Times New Roman" w:cs="Times New Roman" w:hint="eastAsia"/>
                <w:lang w:eastAsia="zh-HK"/>
              </w:rPr>
              <w:t>當中</w:t>
            </w:r>
            <w:r w:rsidR="00AA5F44" w:rsidRPr="00AA5F44">
              <w:rPr>
                <w:rFonts w:ascii="Times New Roman" w:eastAsia="新細明體" w:hAnsi="Times New Roman" w:cs="Times New Roman"/>
              </w:rPr>
              <w:t>增加得最多的一項</w:t>
            </w:r>
            <w:r w:rsidR="00457953" w:rsidRPr="00AA5F44">
              <w:rPr>
                <w:rFonts w:ascii="Times New Roman" w:eastAsia="新細明體" w:hAnsi="Times New Roman" w:cs="Times New Roman"/>
              </w:rPr>
              <w:t>。</w:t>
            </w:r>
          </w:p>
          <w:p w14:paraId="291A8186" w14:textId="4F3DDA02" w:rsidR="00457953" w:rsidRPr="00AA5F44" w:rsidRDefault="00457953" w:rsidP="005566F4">
            <w:pPr>
              <w:numPr>
                <w:ilvl w:val="3"/>
                <w:numId w:val="33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再結合出生率來看，從</w:t>
            </w:r>
            <w:r w:rsidRPr="00AA5F44">
              <w:rPr>
                <w:rFonts w:ascii="Times New Roman" w:eastAsia="新細明體" w:hAnsi="Times New Roman" w:cs="Times New Roman"/>
              </w:rPr>
              <w:t>2013</w:t>
            </w:r>
            <w:r w:rsidRPr="00AA5F44">
              <w:rPr>
                <w:rFonts w:ascii="Times New Roman" w:eastAsia="新細明體" w:hAnsi="Times New Roman" w:cs="Times New Roman"/>
              </w:rPr>
              <w:t>年至</w:t>
            </w:r>
            <w:r w:rsidRPr="00AA5F44">
              <w:rPr>
                <w:rFonts w:ascii="Times New Roman" w:eastAsia="新細明體" w:hAnsi="Times New Roman" w:cs="Times New Roman"/>
              </w:rPr>
              <w:t>2023</w:t>
            </w:r>
            <w:r w:rsidRPr="00AA5F44">
              <w:rPr>
                <w:rFonts w:ascii="Times New Roman" w:eastAsia="新細明體" w:hAnsi="Times New Roman" w:cs="Times New Roman"/>
              </w:rPr>
              <w:t>年，除了</w:t>
            </w:r>
            <w:r w:rsidRPr="00AA5F44">
              <w:rPr>
                <w:rFonts w:ascii="Times New Roman" w:eastAsia="新細明體" w:hAnsi="Times New Roman" w:cs="Times New Roman"/>
              </w:rPr>
              <w:t>2017</w:t>
            </w:r>
            <w:r w:rsidRPr="00AA5F44">
              <w:rPr>
                <w:rFonts w:ascii="Times New Roman" w:eastAsia="新細明體" w:hAnsi="Times New Roman" w:cs="Times New Roman"/>
              </w:rPr>
              <w:t>年</w:t>
            </w:r>
            <w:r w:rsidR="009911BA">
              <w:rPr>
                <w:rFonts w:ascii="Times New Roman" w:eastAsia="新細明體" w:hAnsi="Times New Roman" w:cs="Times New Roman" w:hint="eastAsia"/>
                <w:lang w:eastAsia="zh-HK"/>
              </w:rPr>
              <w:t>的出生率</w:t>
            </w:r>
            <w:r w:rsidR="00022E98">
              <w:rPr>
                <w:rFonts w:ascii="Times New Roman" w:eastAsia="新細明體" w:hAnsi="Times New Roman" w:cs="Times New Roman" w:hint="eastAsia"/>
              </w:rPr>
              <w:t>有增加外</w:t>
            </w:r>
            <w:r w:rsidR="00022E98">
              <w:rPr>
                <w:rStyle w:val="ae"/>
                <w:rFonts w:ascii="Times New Roman" w:eastAsia="新細明體" w:hAnsi="Times New Roman" w:cs="Times New Roman"/>
              </w:rPr>
              <w:footnoteReference w:id="1"/>
            </w:r>
            <w:r w:rsidRPr="00AA5F44">
              <w:rPr>
                <w:rFonts w:ascii="Times New Roman" w:eastAsia="新細明體" w:hAnsi="Times New Roman" w:cs="Times New Roman"/>
              </w:rPr>
              <w:t>，其餘</w:t>
            </w:r>
            <w:r w:rsidR="00AA5F44" w:rsidRPr="00AA5F44">
              <w:rPr>
                <w:rFonts w:ascii="Times New Roman" w:eastAsia="新細明體" w:hAnsi="Times New Roman" w:cs="Times New Roman"/>
              </w:rPr>
              <w:t>年份</w:t>
            </w:r>
            <w:r w:rsidR="009911BA">
              <w:rPr>
                <w:rFonts w:ascii="Times New Roman" w:eastAsia="新細明體" w:hAnsi="Times New Roman" w:cs="Times New Roman" w:hint="eastAsia"/>
                <w:lang w:eastAsia="zh-HK"/>
              </w:rPr>
              <w:t>的出生率</w:t>
            </w:r>
            <w:r w:rsidRPr="00AA5F44">
              <w:rPr>
                <w:rFonts w:ascii="Times New Roman" w:eastAsia="新細明體" w:hAnsi="Times New Roman" w:cs="Times New Roman"/>
              </w:rPr>
              <w:t>都</w:t>
            </w:r>
            <w:r w:rsidR="00AA5F44" w:rsidRPr="00AA5F44">
              <w:rPr>
                <w:rFonts w:ascii="Times New Roman" w:eastAsia="新細明體" w:hAnsi="Times New Roman" w:cs="Times New Roman"/>
              </w:rPr>
              <w:t>是</w:t>
            </w:r>
            <w:r w:rsidRPr="00AA5F44">
              <w:rPr>
                <w:rFonts w:ascii="Times New Roman" w:eastAsia="新細明體" w:hAnsi="Times New Roman" w:cs="Times New Roman"/>
              </w:rPr>
              <w:t>下降</w:t>
            </w:r>
            <w:r w:rsidR="009911BA">
              <w:rPr>
                <w:rFonts w:ascii="Times New Roman" w:eastAsia="新細明體" w:hAnsi="Times New Roman" w:cs="Times New Roman"/>
              </w:rPr>
              <w:t>，而且下降幅度</w:t>
            </w:r>
            <w:r w:rsidR="009911BA">
              <w:rPr>
                <w:rFonts w:ascii="Times New Roman" w:eastAsia="新細明體" w:hAnsi="Times New Roman" w:cs="Times New Roman" w:hint="eastAsia"/>
                <w:lang w:eastAsia="zh-HK"/>
              </w:rPr>
              <w:t>頗大</w:t>
            </w:r>
            <w:r w:rsidR="009911BA">
              <w:rPr>
                <w:rFonts w:ascii="Times New Roman" w:eastAsia="新細明體" w:hAnsi="Times New Roman" w:cs="Times New Roman" w:hint="eastAsia"/>
              </w:rPr>
              <w:t>，</w:t>
            </w:r>
            <w:r w:rsidR="00AA5F44" w:rsidRPr="00AA5F44">
              <w:rPr>
                <w:rFonts w:ascii="Times New Roman" w:eastAsia="新細明體" w:hAnsi="Times New Roman" w:cs="Times New Roman"/>
              </w:rPr>
              <w:t>2023</w:t>
            </w:r>
            <w:r w:rsidR="00AA5F44" w:rsidRPr="00AA5F44">
              <w:rPr>
                <w:rFonts w:ascii="Times New Roman" w:eastAsia="新細明體" w:hAnsi="Times New Roman" w:cs="Times New Roman"/>
              </w:rPr>
              <w:t>年的出生率較</w:t>
            </w:r>
            <w:r w:rsidR="00AA5F44" w:rsidRPr="00AA5F44">
              <w:rPr>
                <w:rFonts w:ascii="Times New Roman" w:eastAsia="新細明體" w:hAnsi="Times New Roman" w:cs="Times New Roman"/>
              </w:rPr>
              <w:t>2013</w:t>
            </w:r>
            <w:r w:rsidR="00AA5F44" w:rsidRPr="00AA5F44">
              <w:rPr>
                <w:rFonts w:ascii="Times New Roman" w:eastAsia="新細明體" w:hAnsi="Times New Roman" w:cs="Times New Roman"/>
              </w:rPr>
              <w:t>年下降超過一倍。</w:t>
            </w:r>
          </w:p>
          <w:p w14:paraId="7ADC340F" w14:textId="2325FE77" w:rsidR="00AA5F44" w:rsidRDefault="00AA5F44" w:rsidP="005566F4">
            <w:pPr>
              <w:numPr>
                <w:ilvl w:val="3"/>
                <w:numId w:val="33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AA5F44">
              <w:rPr>
                <w:rFonts w:ascii="Times New Roman" w:eastAsia="新細明體" w:hAnsi="Times New Roman" w:cs="Times New Roman"/>
              </w:rPr>
              <w:t>整體而言</w:t>
            </w:r>
            <w:r w:rsidR="009911BA">
              <w:rPr>
                <w:rFonts w:ascii="Times New Roman" w:eastAsia="新細明體" w:hAnsi="Times New Roman" w:cs="Times New Roman" w:hint="eastAsia"/>
              </w:rPr>
              <w:t>，</w:t>
            </w:r>
            <w:r w:rsidR="009911BA">
              <w:rPr>
                <w:rFonts w:ascii="Times New Roman" w:eastAsia="新細明體" w:hAnsi="Times New Roman" w:cs="Times New Roman" w:hint="eastAsia"/>
                <w:lang w:eastAsia="zh-HK"/>
              </w:rPr>
              <w:t>根據</w:t>
            </w:r>
            <w:r>
              <w:rPr>
                <w:rFonts w:ascii="Times New Roman" w:eastAsia="新細明體" w:hAnsi="Times New Roman" w:cs="Times New Roman" w:hint="eastAsia"/>
              </w:rPr>
              <w:t>資料五</w:t>
            </w:r>
            <w:r w:rsidR="00317259">
              <w:rPr>
                <w:rFonts w:ascii="Times New Roman" w:eastAsia="新細明體" w:hAnsi="Times New Roman" w:cs="Times New Roman" w:hint="eastAsia"/>
              </w:rPr>
              <w:t>的</w:t>
            </w:r>
            <w:r>
              <w:rPr>
                <w:rFonts w:ascii="Times New Roman" w:eastAsia="新細明體" w:hAnsi="Times New Roman" w:cs="Times New Roman" w:hint="eastAsia"/>
              </w:rPr>
              <w:t>人口</w:t>
            </w:r>
            <w:r w:rsidR="009911BA">
              <w:rPr>
                <w:rFonts w:ascii="Times New Roman" w:eastAsia="新細明體" w:hAnsi="Times New Roman" w:cs="Times New Roman" w:hint="eastAsia"/>
              </w:rPr>
              <w:t>數據，顯示</w:t>
            </w:r>
            <w:r w:rsidR="009911BA">
              <w:rPr>
                <w:rFonts w:ascii="Times New Roman" w:eastAsia="新細明體" w:hAnsi="Times New Roman" w:cs="Times New Roman" w:hint="eastAsia"/>
                <w:lang w:eastAsia="zh-HK"/>
              </w:rPr>
              <w:t>出現了</w:t>
            </w:r>
            <w:r w:rsidR="000F6235">
              <w:rPr>
                <w:rFonts w:ascii="Times New Roman" w:eastAsia="新細明體" w:hAnsi="Times New Roman" w:cs="Times New Roman" w:hint="eastAsia"/>
              </w:rPr>
              <w:t>人口老齡化的趨勢，這將會是中國</w:t>
            </w:r>
            <w:r w:rsidR="00317259">
              <w:rPr>
                <w:rFonts w:ascii="Times New Roman" w:eastAsia="新細明體" w:hAnsi="Times New Roman" w:cs="Times New Roman" w:hint="eastAsia"/>
              </w:rPr>
              <w:t>需要處理的問題</w:t>
            </w:r>
            <w:r w:rsidR="009911BA">
              <w:rPr>
                <w:rFonts w:ascii="Times New Roman" w:eastAsia="新細明體" w:hAnsi="Times New Roman" w:cs="Times New Roman" w:hint="eastAsia"/>
                <w:lang w:eastAsia="zh-HK"/>
              </w:rPr>
              <w:t>之一</w:t>
            </w:r>
            <w:r w:rsidR="005566F4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2D95322B" w14:textId="4E87342E" w:rsidR="005D379A" w:rsidRPr="002873D7" w:rsidRDefault="005566F4" w:rsidP="008F0ECB">
            <w:pPr>
              <w:numPr>
                <w:ilvl w:val="2"/>
                <w:numId w:val="26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全國人民</w:t>
            </w:r>
            <w:r w:rsidR="00FA7470">
              <w:rPr>
                <w:rFonts w:ascii="Times New Roman" w:eastAsia="新細明體" w:hAnsi="Times New Roman" w:cs="Times New Roman" w:hint="eastAsia"/>
              </w:rPr>
              <w:t>人均可支配</w:t>
            </w:r>
            <w:r w:rsidR="008F0ECB">
              <w:rPr>
                <w:rFonts w:ascii="Times New Roman" w:eastAsia="新細明體" w:hAnsi="Times New Roman" w:cs="Times New Roman" w:hint="eastAsia"/>
                <w:lang w:eastAsia="zh-HK"/>
              </w:rPr>
              <w:t>的</w:t>
            </w:r>
            <w:r w:rsidR="00FA7470">
              <w:rPr>
                <w:rFonts w:ascii="Times New Roman" w:eastAsia="新細明體" w:hAnsi="Times New Roman" w:cs="Times New Roman" w:hint="eastAsia"/>
              </w:rPr>
              <w:t>收入</w:t>
            </w:r>
            <w:r w:rsidR="00022E98">
              <w:rPr>
                <w:rFonts w:ascii="Times New Roman" w:eastAsia="新細明體" w:hAnsi="Times New Roman" w:cs="Times New Roman" w:hint="eastAsia"/>
              </w:rPr>
              <w:t>方面，可以見到不斷上升的趨勢，</w:t>
            </w:r>
            <w:r w:rsidR="00022E98">
              <w:rPr>
                <w:rFonts w:ascii="Times New Roman" w:eastAsia="新細明體" w:hAnsi="Times New Roman" w:cs="Times New Roman" w:hint="eastAsia"/>
              </w:rPr>
              <w:t>2023</w:t>
            </w:r>
            <w:r w:rsidR="00022E98">
              <w:rPr>
                <w:rFonts w:ascii="Times New Roman" w:eastAsia="新細明體" w:hAnsi="Times New Roman" w:cs="Times New Roman" w:hint="eastAsia"/>
              </w:rPr>
              <w:t>年人民人均可支配收入，超過</w:t>
            </w:r>
            <w:r w:rsidR="00022E98">
              <w:rPr>
                <w:rFonts w:ascii="Times New Roman" w:eastAsia="新細明體" w:hAnsi="Times New Roman" w:cs="Times New Roman" w:hint="eastAsia"/>
              </w:rPr>
              <w:t>2013</w:t>
            </w:r>
            <w:r w:rsidR="00022E98">
              <w:rPr>
                <w:rFonts w:ascii="Times New Roman" w:eastAsia="新細明體" w:hAnsi="Times New Roman" w:cs="Times New Roman" w:hint="eastAsia"/>
              </w:rPr>
              <w:t>年的一倍。人民收入增加，加上中國有龐大的人口，有助推動消費，促進經濟發展，這將會是中國</w:t>
            </w:r>
            <w:r w:rsidR="008F0ECB">
              <w:rPr>
                <w:rFonts w:ascii="Times New Roman" w:eastAsia="新細明體" w:hAnsi="Times New Roman" w:cs="Times New Roman" w:hint="eastAsia"/>
                <w:lang w:eastAsia="zh-HK"/>
              </w:rPr>
              <w:t>邁</w:t>
            </w:r>
            <w:r w:rsidR="00022E98" w:rsidRPr="00022E98">
              <w:rPr>
                <w:rFonts w:ascii="Times New Roman" w:eastAsia="新細明體" w:hAnsi="Times New Roman" w:cs="Times New Roman" w:hint="eastAsia"/>
              </w:rPr>
              <w:t>向現代化的其中一項重大</w:t>
            </w:r>
            <w:r w:rsidR="00481446">
              <w:rPr>
                <w:rFonts w:ascii="Times New Roman" w:eastAsia="新細明體" w:hAnsi="Times New Roman" w:cs="Times New Roman" w:hint="eastAsia"/>
              </w:rPr>
              <w:t>有利之處</w:t>
            </w:r>
            <w:r w:rsidR="00022E98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</w:tr>
      <w:tr w:rsidR="00E876A4" w14:paraId="5333BB1B" w14:textId="77777777" w:rsidTr="00E46768">
        <w:tc>
          <w:tcPr>
            <w:tcW w:w="8296" w:type="dxa"/>
          </w:tcPr>
          <w:p w14:paraId="0BB5C887" w14:textId="77777777" w:rsidR="00E876A4" w:rsidRPr="00D10B29" w:rsidRDefault="00E876A4" w:rsidP="00E46768">
            <w:pPr>
              <w:jc w:val="both"/>
              <w:rPr>
                <w:rFonts w:ascii="Times New Roman" w:eastAsia="新細明體" w:hAnsi="Times New Roman"/>
              </w:rPr>
            </w:pPr>
            <w:r w:rsidRPr="00D10B29">
              <w:rPr>
                <w:rFonts w:ascii="Times New Roman" w:eastAsia="新細明體" w:hAnsi="Times New Roman"/>
                <w:b/>
                <w:highlight w:val="yellow"/>
                <w:u w:val="thick"/>
                <w:lang w:eastAsia="zh-HK"/>
              </w:rPr>
              <w:lastRenderedPageBreak/>
              <w:t>程序三：學生小組討論及課堂總結</w:t>
            </w:r>
          </w:p>
          <w:p w14:paraId="57DA8E6D" w14:textId="77777777" w:rsidR="00E876A4" w:rsidRDefault="00E876A4" w:rsidP="00E46768">
            <w:pPr>
              <w:rPr>
                <w:rFonts w:ascii="Calibri" w:eastAsia="新細明體" w:hAnsi="Calibri" w:cs="Times New Roman"/>
              </w:rPr>
            </w:pPr>
          </w:p>
          <w:p w14:paraId="1F18DDD1" w14:textId="46E1688B" w:rsidR="00700D88" w:rsidRPr="009B0F4D" w:rsidRDefault="00700D88" w:rsidP="00700D88">
            <w:pPr>
              <w:numPr>
                <w:ilvl w:val="0"/>
                <w:numId w:val="31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9B0F4D">
              <w:rPr>
                <w:rFonts w:ascii="Times New Roman" w:eastAsia="新細明體" w:hAnsi="Times New Roman" w:cs="Times New Roman"/>
              </w:rPr>
              <w:t>要求學生分組及派發</w:t>
            </w:r>
            <w:r w:rsidRPr="009B0F4D">
              <w:rPr>
                <w:rFonts w:ascii="Times New Roman" w:eastAsia="新細明體" w:hAnsi="Times New Roman" w:cs="Times New Roman"/>
                <w:b/>
                <w:shd w:val="pct15" w:color="auto" w:fill="FFFFFF"/>
              </w:rPr>
              <w:t>附件三</w:t>
            </w:r>
            <w:r w:rsidR="00670393">
              <w:rPr>
                <w:rFonts w:ascii="Times New Roman" w:eastAsia="新細明體" w:hAnsi="Times New Roman" w:cs="Times New Roman"/>
              </w:rPr>
              <w:t>的小組討論工作紙</w:t>
            </w:r>
            <w:r w:rsidR="00670393">
              <w:rPr>
                <w:rFonts w:ascii="Times New Roman" w:eastAsia="新細明體" w:hAnsi="Times New Roman" w:cs="Times New Roman" w:hint="eastAsia"/>
              </w:rPr>
              <w:t>。</w:t>
            </w:r>
            <w:r>
              <w:rPr>
                <w:rFonts w:ascii="Times New Roman" w:eastAsia="新細明體" w:hAnsi="Times New Roman" w:cs="Times New Roman"/>
              </w:rPr>
              <w:t>該份附件</w:t>
            </w:r>
            <w:r w:rsidRPr="009B0F4D">
              <w:rPr>
                <w:rFonts w:ascii="Times New Roman" w:eastAsia="新細明體" w:hAnsi="Times New Roman" w:cs="Times New Roman"/>
                <w:lang w:eastAsia="zh-HK"/>
              </w:rPr>
              <w:t>包含</w:t>
            </w:r>
            <w:r w:rsidR="00670393" w:rsidRPr="009B0F4D">
              <w:rPr>
                <w:rFonts w:ascii="Times New Roman" w:eastAsia="新細明體" w:hAnsi="Times New Roman" w:cs="Times New Roman" w:hint="eastAsia"/>
                <w:lang w:eastAsia="zh-HK"/>
              </w:rPr>
              <w:t>A</w:t>
            </w:r>
            <w:r w:rsidR="00670393" w:rsidRPr="009B0F4D">
              <w:rPr>
                <w:rFonts w:ascii="Times New Roman" w:eastAsia="新細明體" w:hAnsi="Times New Roman" w:cs="Times New Roman" w:hint="eastAsia"/>
                <w:lang w:eastAsia="zh-HK"/>
              </w:rPr>
              <w:t>和</w:t>
            </w:r>
            <w:r w:rsidR="00670393" w:rsidRPr="009B0F4D">
              <w:rPr>
                <w:rFonts w:ascii="Times New Roman" w:eastAsia="新細明體" w:hAnsi="Times New Roman" w:cs="Times New Roman" w:hint="eastAsia"/>
                <w:lang w:eastAsia="zh-HK"/>
              </w:rPr>
              <w:t>B</w:t>
            </w:r>
            <w:r w:rsidRPr="009B0F4D">
              <w:rPr>
                <w:rFonts w:ascii="Times New Roman" w:eastAsia="新細明體" w:hAnsi="Times New Roman" w:cs="Times New Roman"/>
                <w:lang w:eastAsia="zh-HK"/>
              </w:rPr>
              <w:t>兩個討論範疇</w:t>
            </w:r>
            <w:r w:rsidRPr="009B0F4D">
              <w:rPr>
                <w:rFonts w:ascii="Times New Roman" w:eastAsia="新細明體" w:hAnsi="Times New Roman" w:cs="Times New Roman"/>
              </w:rPr>
              <w:t>，分別涉及</w:t>
            </w:r>
            <w:r w:rsidR="00670393">
              <w:rPr>
                <w:rFonts w:ascii="Times New Roman" w:eastAsia="新細明體" w:hAnsi="Times New Roman" w:cs="Times New Roman" w:hint="eastAsia"/>
                <w:lang w:eastAsia="zh-HK"/>
              </w:rPr>
              <w:t>國家推動中國式現代化</w:t>
            </w:r>
            <w:r w:rsidR="00E91E01">
              <w:rPr>
                <w:rFonts w:ascii="Times New Roman" w:eastAsia="新細明體" w:hAnsi="Times New Roman" w:cs="Times New Roman" w:hint="eastAsia"/>
                <w:lang w:eastAsia="zh-HK"/>
              </w:rPr>
              <w:t>的有利之及需要處理的問題</w:t>
            </w:r>
            <w:r w:rsidRPr="009B0F4D">
              <w:rPr>
                <w:rFonts w:ascii="Times New Roman" w:eastAsia="新細明體" w:hAnsi="Times New Roman" w:cs="Times New Roman"/>
              </w:rPr>
              <w:t>。</w:t>
            </w:r>
            <w:r w:rsidR="00670393">
              <w:rPr>
                <w:rFonts w:ascii="Times New Roman" w:eastAsia="新細明體" w:hAnsi="Times New Roman" w:cs="Times New Roman" w:hint="eastAsia"/>
              </w:rPr>
              <w:t>教師在課時運用方面</w:t>
            </w:r>
            <w:r w:rsidRPr="009B0F4D">
              <w:rPr>
                <w:rFonts w:ascii="Times New Roman" w:eastAsia="新細明體" w:hAnsi="Times New Roman" w:cs="Times New Roman" w:hint="eastAsia"/>
              </w:rPr>
              <w:t>有以下彈性</w:t>
            </w:r>
            <w:r w:rsidRPr="006A244D">
              <w:rPr>
                <w:rFonts w:ascii="Times New Roman" w:eastAsia="新細明體" w:hAnsi="Times New Roman" w:cs="Times New Roman" w:hint="eastAsia"/>
              </w:rPr>
              <w:t>安排</w:t>
            </w:r>
            <w:r w:rsidRPr="009B0F4D">
              <w:rPr>
                <w:rFonts w:ascii="Times New Roman" w:eastAsia="新細明體" w:hAnsi="Times New Roman" w:cs="Times New Roman" w:hint="eastAsia"/>
              </w:rPr>
              <w:t>：</w:t>
            </w:r>
          </w:p>
          <w:p w14:paraId="18027032" w14:textId="21426454" w:rsidR="00700D88" w:rsidRPr="00C7673E" w:rsidRDefault="00700D88" w:rsidP="00700D88">
            <w:pPr>
              <w:numPr>
                <w:ilvl w:val="1"/>
                <w:numId w:val="31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C7673E">
              <w:rPr>
                <w:rFonts w:ascii="Times New Roman" w:eastAsia="新細明體" w:hAnsi="Times New Roman" w:cs="Times New Roman" w:hint="eastAsia"/>
              </w:rPr>
              <w:t>若課時較為充裕，並準備</w:t>
            </w:r>
            <w:r>
              <w:rPr>
                <w:rFonts w:ascii="Times New Roman" w:eastAsia="新細明體" w:hAnsi="Times New Roman" w:cs="Times New Roman" w:hint="eastAsia"/>
              </w:rPr>
              <w:t>以</w:t>
            </w:r>
            <w:r>
              <w:rPr>
                <w:rFonts w:ascii="Times New Roman" w:eastAsia="新細明體" w:hAnsi="Times New Roman" w:cs="Times New Roman" w:hint="eastAsia"/>
              </w:rPr>
              <w:t>70</w:t>
            </w:r>
            <w:r>
              <w:rPr>
                <w:rFonts w:ascii="Times New Roman" w:eastAsia="新細明體" w:hAnsi="Times New Roman" w:cs="Times New Roman"/>
              </w:rPr>
              <w:t>-</w:t>
            </w:r>
            <w:r>
              <w:rPr>
                <w:rFonts w:ascii="Times New Roman" w:eastAsia="新細明體" w:hAnsi="Times New Roman" w:cs="Times New Roman" w:hint="eastAsia"/>
              </w:rPr>
              <w:t>8</w:t>
            </w:r>
            <w:r>
              <w:rPr>
                <w:rFonts w:ascii="Times New Roman" w:eastAsia="新細明體" w:hAnsi="Times New Roman" w:cs="Times New Roman"/>
              </w:rPr>
              <w:t>0</w:t>
            </w:r>
            <w:r>
              <w:rPr>
                <w:rFonts w:ascii="Times New Roman" w:eastAsia="新細明體" w:hAnsi="Times New Roman" w:cs="Times New Roman"/>
              </w:rPr>
              <w:t>分鐘</w:t>
            </w:r>
            <w:r w:rsidRPr="00C7673E">
              <w:rPr>
                <w:rFonts w:ascii="Times New Roman" w:eastAsia="新細明體" w:hAnsi="Times New Roman" w:cs="Times New Roman" w:hint="eastAsia"/>
              </w:rPr>
              <w:t>完成這</w:t>
            </w:r>
            <w:r>
              <w:rPr>
                <w:rFonts w:ascii="Times New Roman" w:eastAsia="新細明體" w:hAnsi="Times New Roman" w:cs="Times New Roman" w:hint="eastAsia"/>
              </w:rPr>
              <w:t>份工作紙</w:t>
            </w:r>
            <w:r w:rsidR="007D390E">
              <w:rPr>
                <w:rFonts w:ascii="Times New Roman" w:eastAsia="新細明體" w:hAnsi="Times New Roman" w:cs="Times New Roman" w:hint="eastAsia"/>
              </w:rPr>
              <w:t>，可讓學生全部討論</w:t>
            </w:r>
            <w:r w:rsidRPr="00C7673E">
              <w:rPr>
                <w:rFonts w:ascii="Times New Roman" w:eastAsia="新細明體" w:hAnsi="Times New Roman" w:cs="Times New Roman" w:hint="eastAsia"/>
              </w:rPr>
              <w:t>兩個範疇，從而較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整全地了解國家</w:t>
            </w:r>
            <w:r w:rsidR="007D390E">
              <w:rPr>
                <w:rFonts w:ascii="Times New Roman" w:eastAsia="新細明體" w:hAnsi="Times New Roman" w:cs="Times New Roman" w:hint="eastAsia"/>
                <w:lang w:eastAsia="zh-HK"/>
              </w:rPr>
              <w:t>推動中國式現代化</w:t>
            </w:r>
            <w:r w:rsidR="00E91E01">
              <w:rPr>
                <w:rFonts w:ascii="Times New Roman" w:eastAsia="新細明體" w:hAnsi="Times New Roman" w:cs="Times New Roman" w:hint="eastAsia"/>
                <w:lang w:eastAsia="zh-HK"/>
              </w:rPr>
              <w:t>的前景</w:t>
            </w:r>
            <w:r w:rsidRPr="00C7673E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7D1F0876" w14:textId="4A947678" w:rsidR="00700D88" w:rsidRPr="00700D88" w:rsidRDefault="00700D88" w:rsidP="00700D88">
            <w:pPr>
              <w:numPr>
                <w:ilvl w:val="1"/>
                <w:numId w:val="31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C7673E">
              <w:rPr>
                <w:rFonts w:ascii="Times New Roman" w:eastAsia="新細明體" w:hAnsi="Times New Roman" w:cs="Times New Roman" w:hint="eastAsia"/>
              </w:rPr>
              <w:t>若課時較為緊絀，並準備以</w:t>
            </w:r>
            <w:r>
              <w:rPr>
                <w:rFonts w:ascii="Times New Roman" w:eastAsia="新細明體" w:hAnsi="Times New Roman" w:cs="Times New Roman"/>
              </w:rPr>
              <w:t>5</w:t>
            </w:r>
            <w:r>
              <w:rPr>
                <w:rFonts w:ascii="Times New Roman" w:eastAsia="新細明體" w:hAnsi="Times New Roman" w:cs="Times New Roman" w:hint="eastAsia"/>
              </w:rPr>
              <w:t>0</w:t>
            </w:r>
            <w:r>
              <w:rPr>
                <w:rFonts w:ascii="Times New Roman" w:eastAsia="新細明體" w:hAnsi="Times New Roman" w:cs="Times New Roman"/>
              </w:rPr>
              <w:t>-</w:t>
            </w:r>
            <w:r>
              <w:rPr>
                <w:rFonts w:ascii="Times New Roman" w:eastAsia="新細明體" w:hAnsi="Times New Roman" w:cs="Times New Roman" w:hint="eastAsia"/>
              </w:rPr>
              <w:t>6</w:t>
            </w:r>
            <w:r>
              <w:rPr>
                <w:rFonts w:ascii="Times New Roman" w:eastAsia="新細明體" w:hAnsi="Times New Roman" w:cs="Times New Roman"/>
              </w:rPr>
              <w:t>0</w:t>
            </w:r>
            <w:r>
              <w:rPr>
                <w:rFonts w:ascii="Times New Roman" w:eastAsia="新細明體" w:hAnsi="Times New Roman" w:cs="Times New Roman"/>
              </w:rPr>
              <w:t>分鐘</w:t>
            </w:r>
            <w:r w:rsidRPr="004C74F9">
              <w:rPr>
                <w:rFonts w:ascii="Times New Roman" w:eastAsia="新細明體" w:hAnsi="Times New Roman" w:cs="Times New Roman" w:hint="eastAsia"/>
              </w:rPr>
              <w:t>完成這份工作紙</w:t>
            </w:r>
            <w:r w:rsidR="007D390E">
              <w:rPr>
                <w:rFonts w:ascii="Times New Roman" w:eastAsia="新細明體" w:hAnsi="Times New Roman" w:cs="Times New Roman" w:hint="eastAsia"/>
              </w:rPr>
              <w:t>，可將學生小組分為兩批，各自討論一個範疇。教師若</w:t>
            </w:r>
            <w:r w:rsidR="007D390E">
              <w:rPr>
                <w:rFonts w:ascii="Times New Roman" w:eastAsia="新細明體" w:hAnsi="Times New Roman" w:cs="Times New Roman" w:hint="eastAsia"/>
                <w:lang w:eastAsia="zh-HK"/>
              </w:rPr>
              <w:t>採</w:t>
            </w:r>
            <w:r w:rsidRPr="00C7673E">
              <w:rPr>
                <w:rFonts w:ascii="Times New Roman" w:eastAsia="新細明體" w:hAnsi="Times New Roman" w:cs="Times New Roman" w:hint="eastAsia"/>
              </w:rPr>
              <w:t>取這個安排，</w:t>
            </w:r>
            <w:r>
              <w:rPr>
                <w:rFonts w:ascii="Times New Roman" w:eastAsia="新細明體" w:hAnsi="Times New Roman" w:cs="Times New Roman" w:hint="eastAsia"/>
              </w:rPr>
              <w:t>建議</w:t>
            </w:r>
            <w:r w:rsidRPr="00C7673E">
              <w:rPr>
                <w:rFonts w:ascii="Times New Roman" w:eastAsia="新細明體" w:hAnsi="Times New Roman" w:cs="Times New Roman" w:hint="eastAsia"/>
              </w:rPr>
              <w:t>將整份附件三派發給學生，讓他們對於兩個</w:t>
            </w:r>
            <w:r>
              <w:rPr>
                <w:rFonts w:ascii="Times New Roman" w:eastAsia="新細明體" w:hAnsi="Times New Roman" w:cs="Times New Roman" w:hint="eastAsia"/>
              </w:rPr>
              <w:t>討論</w:t>
            </w:r>
            <w:r w:rsidRPr="00C7673E">
              <w:rPr>
                <w:rFonts w:ascii="Times New Roman" w:eastAsia="新細明體" w:hAnsi="Times New Roman" w:cs="Times New Roman" w:hint="eastAsia"/>
              </w:rPr>
              <w:t>範疇都有</w:t>
            </w:r>
            <w:r>
              <w:rPr>
                <w:rFonts w:ascii="Times New Roman" w:eastAsia="新細明體" w:hAnsi="Times New Roman" w:cs="Times New Roman" w:hint="eastAsia"/>
              </w:rPr>
              <w:t>所</w:t>
            </w:r>
            <w:r w:rsidRPr="00C7673E">
              <w:rPr>
                <w:rFonts w:ascii="Times New Roman" w:eastAsia="新細明體" w:hAnsi="Times New Roman" w:cs="Times New Roman" w:hint="eastAsia"/>
              </w:rPr>
              <w:t>認識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0C65743C" w14:textId="1BD24AB1" w:rsidR="00793F26" w:rsidRDefault="003A35A7" w:rsidP="003A35A7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3A35A7">
              <w:rPr>
                <w:rFonts w:ascii="Calibri" w:eastAsia="新細明體" w:hAnsi="Calibri" w:cs="Times New Roman" w:hint="eastAsia"/>
              </w:rPr>
              <w:lastRenderedPageBreak/>
              <w:t>討論範疇</w:t>
            </w:r>
            <w:r w:rsidRPr="003A35A7">
              <w:rPr>
                <w:rFonts w:ascii="Times New Roman" w:eastAsia="新細明體" w:hAnsi="Times New Roman" w:cs="Times New Roman"/>
              </w:rPr>
              <w:t>A</w:t>
            </w:r>
            <w:r w:rsidRPr="003A35A7">
              <w:rPr>
                <w:rFonts w:ascii="Times New Roman" w:eastAsia="新細明體" w:hAnsi="Times New Roman" w:cs="Times New Roman"/>
              </w:rPr>
              <w:t>和</w:t>
            </w:r>
            <w:r w:rsidRPr="003A35A7">
              <w:rPr>
                <w:rFonts w:ascii="Times New Roman" w:eastAsia="新細明體" w:hAnsi="Times New Roman" w:cs="Times New Roman"/>
              </w:rPr>
              <w:t>B</w:t>
            </w:r>
            <w:r w:rsidR="00E91E01">
              <w:rPr>
                <w:rFonts w:ascii="Times New Roman" w:eastAsia="新細明體" w:hAnsi="Times New Roman" w:cs="Times New Roman" w:hint="eastAsia"/>
              </w:rPr>
              <w:t>都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分別</w:t>
            </w:r>
            <w:r w:rsidR="00E91E01">
              <w:rPr>
                <w:rFonts w:ascii="Calibri" w:eastAsia="新細明體" w:hAnsi="Calibri" w:cs="Times New Roman" w:hint="eastAsia"/>
                <w:lang w:eastAsia="zh-HK"/>
              </w:rPr>
              <w:t>包含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文字及視頻</w:t>
            </w:r>
            <w:r w:rsidR="00A823A9">
              <w:rPr>
                <w:rFonts w:ascii="Calibri" w:eastAsia="新細明體" w:hAnsi="Calibri" w:cs="Times New Roman" w:hint="eastAsia"/>
                <w:lang w:eastAsia="zh-HK"/>
              </w:rPr>
              <w:t>形式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的</w:t>
            </w:r>
            <w:r w:rsidRPr="003A35A7">
              <w:rPr>
                <w:rFonts w:ascii="Calibri" w:eastAsia="新細明體" w:hAnsi="Calibri" w:cs="Times New Roman" w:hint="eastAsia"/>
              </w:rPr>
              <w:t>資料，</w:t>
            </w:r>
            <w:r w:rsidR="00A843F9">
              <w:rPr>
                <w:rFonts w:ascii="Calibri" w:eastAsia="新細明體" w:hAnsi="Calibri" w:cs="Times New Roman" w:hint="eastAsia"/>
              </w:rPr>
              <w:t>建議教師在派發附件三後，</w:t>
            </w:r>
            <w:r w:rsidR="002925B1">
              <w:rPr>
                <w:rFonts w:ascii="Calibri" w:eastAsia="新細明體" w:hAnsi="Calibri" w:cs="Times New Roman" w:hint="eastAsia"/>
              </w:rPr>
              <w:t>向學生</w:t>
            </w:r>
            <w:r w:rsidR="00360C13">
              <w:rPr>
                <w:rFonts w:ascii="Calibri" w:eastAsia="新細明體" w:hAnsi="Calibri" w:cs="Times New Roman" w:hint="eastAsia"/>
              </w:rPr>
              <w:t>略為</w:t>
            </w:r>
            <w:r w:rsidR="00360C13">
              <w:rPr>
                <w:rFonts w:ascii="Calibri" w:eastAsia="新細明體" w:hAnsi="Calibri" w:cs="Times New Roman" w:hint="eastAsia"/>
                <w:lang w:eastAsia="zh-HK"/>
              </w:rPr>
              <w:t>闡述</w:t>
            </w:r>
            <w:r w:rsidR="00A843F9">
              <w:rPr>
                <w:rFonts w:ascii="Calibri" w:eastAsia="新細明體" w:hAnsi="Calibri" w:cs="Times New Roman" w:hint="eastAsia"/>
              </w:rPr>
              <w:t>各則資料的重點，讓他們對於</w:t>
            </w:r>
            <w:r w:rsidR="00793F26">
              <w:rPr>
                <w:rFonts w:ascii="Calibri" w:eastAsia="新細明體" w:hAnsi="Calibri" w:cs="Times New Roman" w:hint="eastAsia"/>
              </w:rPr>
              <w:t>需要討論的課</w:t>
            </w:r>
            <w:r w:rsidR="004E4E71">
              <w:rPr>
                <w:rFonts w:ascii="Calibri" w:eastAsia="新細明體" w:hAnsi="Calibri" w:cs="Times New Roman" w:hint="eastAsia"/>
              </w:rPr>
              <w:t>題有初步認識，以</w:t>
            </w:r>
            <w:r w:rsidR="004E4E71">
              <w:rPr>
                <w:rFonts w:ascii="Calibri" w:eastAsia="新細明體" w:hAnsi="Calibri" w:cs="Times New Roman" w:hint="eastAsia"/>
                <w:lang w:eastAsia="zh-HK"/>
              </w:rPr>
              <w:t>更好地</w:t>
            </w:r>
            <w:r w:rsidR="00793F26">
              <w:rPr>
                <w:rFonts w:ascii="Calibri" w:eastAsia="新細明體" w:hAnsi="Calibri" w:cs="Times New Roman" w:hint="eastAsia"/>
              </w:rPr>
              <w:t>展開討論。</w:t>
            </w:r>
          </w:p>
          <w:p w14:paraId="5803962E" w14:textId="30114519" w:rsidR="00793F26" w:rsidRDefault="002925B1" w:rsidP="00793F26">
            <w:pPr>
              <w:numPr>
                <w:ilvl w:val="1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範疇</w:t>
            </w:r>
            <w:r w:rsidRPr="002925B1">
              <w:rPr>
                <w:rFonts w:ascii="Times New Roman" w:eastAsia="新細明體" w:hAnsi="Times New Roman" w:cs="Times New Roman"/>
              </w:rPr>
              <w:t>A</w:t>
            </w:r>
            <w:r>
              <w:rPr>
                <w:rFonts w:ascii="Calibri" w:eastAsia="新細明體" w:hAnsi="Calibri" w:cs="Times New Roman" w:hint="eastAsia"/>
              </w:rPr>
              <w:t>包含</w:t>
            </w:r>
            <w:r w:rsidR="006A1CFF">
              <w:rPr>
                <w:rFonts w:ascii="Calibri" w:eastAsia="新細明體" w:hAnsi="Calibri" w:cs="Times New Roman" w:hint="eastAsia"/>
              </w:rPr>
              <w:t>三份資料（</w:t>
            </w:r>
            <w:r>
              <w:rPr>
                <w:rFonts w:ascii="Calibri" w:eastAsia="新細明體" w:hAnsi="Calibri" w:cs="Times New Roman" w:hint="eastAsia"/>
              </w:rPr>
              <w:t>資料六</w:t>
            </w:r>
            <w:r w:rsidR="00E91E01">
              <w:rPr>
                <w:rFonts w:ascii="Calibri" w:eastAsia="新細明體" w:hAnsi="Calibri" w:cs="Times New Roman" w:hint="eastAsia"/>
              </w:rPr>
              <w:t>至八</w:t>
            </w:r>
            <w:r w:rsidR="006A1CFF">
              <w:rPr>
                <w:rFonts w:ascii="Calibri" w:eastAsia="新細明體" w:hAnsi="Calibri" w:cs="Times New Roman" w:hint="eastAsia"/>
              </w:rPr>
              <w:t>）</w:t>
            </w:r>
            <w:r>
              <w:rPr>
                <w:rFonts w:ascii="Calibri" w:eastAsia="新細明體" w:hAnsi="Calibri" w:cs="Times New Roman" w:hint="eastAsia"/>
              </w:rPr>
              <w:t>，</w:t>
            </w:r>
            <w:r w:rsidR="00E91E01">
              <w:rPr>
                <w:rFonts w:ascii="Calibri" w:eastAsia="新細明體" w:hAnsi="Calibri" w:cs="Times New Roman" w:hint="eastAsia"/>
              </w:rPr>
              <w:t>簡介中產階層的含</w:t>
            </w:r>
            <w:r w:rsidR="00792428">
              <w:rPr>
                <w:rFonts w:ascii="Calibri" w:eastAsia="新細明體" w:hAnsi="Calibri" w:cs="Times New Roman" w:hint="eastAsia"/>
              </w:rPr>
              <w:t>義</w:t>
            </w:r>
            <w:r w:rsidR="00E91E01">
              <w:rPr>
                <w:rFonts w:ascii="Calibri" w:eastAsia="新細明體" w:hAnsi="Calibri" w:cs="Times New Roman" w:hint="eastAsia"/>
              </w:rPr>
              <w:t>及</w:t>
            </w:r>
            <w:r w:rsidR="00732D84">
              <w:rPr>
                <w:rFonts w:ascii="Calibri" w:eastAsia="新細明體" w:hAnsi="Calibri" w:cs="Times New Roman" w:hint="eastAsia"/>
              </w:rPr>
              <w:t>中國</w:t>
            </w:r>
            <w:r>
              <w:rPr>
                <w:rFonts w:ascii="Calibri" w:eastAsia="新細明體" w:hAnsi="Calibri" w:cs="Times New Roman" w:hint="eastAsia"/>
              </w:rPr>
              <w:t>中產階層興起</w:t>
            </w:r>
            <w:r w:rsidR="00732D84">
              <w:rPr>
                <w:rFonts w:ascii="Calibri" w:eastAsia="新細明體" w:hAnsi="Calibri" w:cs="Times New Roman" w:hint="eastAsia"/>
              </w:rPr>
              <w:t>的趨勢。教師可提示學生</w:t>
            </w:r>
            <w:r w:rsidR="006A1CFF">
              <w:rPr>
                <w:rFonts w:ascii="Calibri" w:eastAsia="新細明體" w:hAnsi="Calibri" w:cs="Times New Roman" w:hint="eastAsia"/>
              </w:rPr>
              <w:t>三份</w:t>
            </w:r>
            <w:r w:rsidR="00E91E01">
              <w:rPr>
                <w:rFonts w:ascii="Calibri" w:eastAsia="新細明體" w:hAnsi="Calibri" w:cs="Times New Roman" w:hint="eastAsia"/>
              </w:rPr>
              <w:t>資料都</w:t>
            </w:r>
            <w:r w:rsidR="00732D84">
              <w:rPr>
                <w:rFonts w:ascii="Calibri" w:eastAsia="新細明體" w:hAnsi="Calibri" w:cs="Times New Roman" w:hint="eastAsia"/>
              </w:rPr>
              <w:t>與資料五的中國人口數目有關，並要留意中產階層的數目在整個人口總數當中所佔的比例越多，</w:t>
            </w:r>
            <w:r w:rsidR="003B4CCB">
              <w:rPr>
                <w:rFonts w:ascii="Calibri" w:eastAsia="新細明體" w:hAnsi="Calibri" w:cs="Times New Roman" w:hint="eastAsia"/>
              </w:rPr>
              <w:t>則估計越</w:t>
            </w:r>
            <w:r w:rsidR="006A1CFF">
              <w:rPr>
                <w:rFonts w:ascii="Calibri" w:eastAsia="新細明體" w:hAnsi="Calibri" w:cs="Times New Roman" w:hint="eastAsia"/>
              </w:rPr>
              <w:t>為</w:t>
            </w:r>
            <w:r w:rsidR="003B4CCB">
              <w:rPr>
                <w:rFonts w:ascii="Calibri" w:eastAsia="新細明體" w:hAnsi="Calibri" w:cs="Times New Roman" w:hint="eastAsia"/>
              </w:rPr>
              <w:t>有利</w:t>
            </w:r>
            <w:r w:rsidR="008F0ECB">
              <w:rPr>
                <w:rFonts w:ascii="Calibri" w:eastAsia="新細明體" w:hAnsi="Calibri" w:cs="Times New Roman" w:hint="eastAsia"/>
                <w:lang w:eastAsia="zh-HK"/>
              </w:rPr>
              <w:t>於</w:t>
            </w:r>
            <w:r w:rsidR="00732D84">
              <w:rPr>
                <w:rFonts w:ascii="Calibri" w:eastAsia="新細明體" w:hAnsi="Calibri" w:cs="Times New Roman" w:hint="eastAsia"/>
              </w:rPr>
              <w:t>中國</w:t>
            </w:r>
            <w:r w:rsidR="00E91E01">
              <w:rPr>
                <w:rFonts w:ascii="Calibri" w:eastAsia="新細明體" w:hAnsi="Calibri" w:cs="Times New Roman" w:hint="eastAsia"/>
              </w:rPr>
              <w:t>走向現代化</w:t>
            </w:r>
            <w:r w:rsidR="00732D84">
              <w:rPr>
                <w:rFonts w:ascii="Calibri" w:eastAsia="新細明體" w:hAnsi="Calibri" w:cs="Times New Roman" w:hint="eastAsia"/>
              </w:rPr>
              <w:t>。</w:t>
            </w:r>
          </w:p>
          <w:p w14:paraId="72CADAFF" w14:textId="1C04D4E1" w:rsidR="00732D84" w:rsidRPr="00D374CB" w:rsidRDefault="00732D84" w:rsidP="00961CB0">
            <w:pPr>
              <w:pStyle w:val="a4"/>
              <w:numPr>
                <w:ilvl w:val="1"/>
                <w:numId w:val="26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 w:rsidRPr="00732D84">
              <w:rPr>
                <w:rFonts w:ascii="Calibri" w:eastAsia="新細明體" w:hAnsi="Calibri" w:cs="Times New Roman" w:hint="eastAsia"/>
              </w:rPr>
              <w:t>範疇</w:t>
            </w:r>
            <w:r w:rsidRPr="00732D84">
              <w:rPr>
                <w:rFonts w:ascii="Times New Roman" w:eastAsia="新細明體" w:hAnsi="Times New Roman" w:cs="Times New Roman"/>
              </w:rPr>
              <w:t>B</w:t>
            </w:r>
            <w:r>
              <w:rPr>
                <w:rFonts w:ascii="Times New Roman" w:eastAsia="新細明體" w:hAnsi="Times New Roman" w:cs="Times New Roman" w:hint="eastAsia"/>
              </w:rPr>
              <w:t>包含</w:t>
            </w:r>
            <w:r w:rsidR="006A1CFF">
              <w:rPr>
                <w:rFonts w:ascii="Times New Roman" w:eastAsia="新細明體" w:hAnsi="Times New Roman" w:cs="Times New Roman" w:hint="eastAsia"/>
              </w:rPr>
              <w:t>兩份資料（</w:t>
            </w:r>
            <w:r>
              <w:rPr>
                <w:rFonts w:ascii="Times New Roman" w:eastAsia="新細明體" w:hAnsi="Times New Roman" w:cs="Times New Roman" w:hint="eastAsia"/>
              </w:rPr>
              <w:t>資料</w:t>
            </w:r>
            <w:r w:rsidR="0097558D">
              <w:rPr>
                <w:rFonts w:ascii="Times New Roman" w:eastAsia="新細明體" w:hAnsi="Times New Roman" w:cs="Times New Roman" w:hint="eastAsia"/>
              </w:rPr>
              <w:t>九</w:t>
            </w:r>
            <w:r>
              <w:rPr>
                <w:rFonts w:ascii="Times New Roman" w:eastAsia="新細明體" w:hAnsi="Times New Roman" w:cs="Times New Roman" w:hint="eastAsia"/>
              </w:rPr>
              <w:t>和</w:t>
            </w:r>
            <w:r w:rsidR="0097558D">
              <w:rPr>
                <w:rFonts w:ascii="Times New Roman" w:eastAsia="新細明體" w:hAnsi="Times New Roman" w:cs="Times New Roman" w:hint="eastAsia"/>
              </w:rPr>
              <w:t>十</w:t>
            </w:r>
            <w:r w:rsidR="006A1CFF">
              <w:rPr>
                <w:rFonts w:ascii="Times New Roman" w:eastAsia="新細明體" w:hAnsi="Times New Roman" w:cs="Times New Roman" w:hint="eastAsia"/>
              </w:rPr>
              <w:t>）</w:t>
            </w:r>
            <w:r>
              <w:rPr>
                <w:rFonts w:ascii="Times New Roman" w:eastAsia="新細明體" w:hAnsi="Times New Roman" w:cs="Times New Roman" w:hint="eastAsia"/>
              </w:rPr>
              <w:t>，針對中國人口老齡化</w:t>
            </w:r>
            <w:r w:rsidR="0097558D">
              <w:rPr>
                <w:rFonts w:ascii="Times New Roman" w:eastAsia="新細明體" w:hAnsi="Times New Roman" w:cs="Times New Roman" w:hint="eastAsia"/>
              </w:rPr>
              <w:t>趨勢</w:t>
            </w:r>
            <w:r w:rsidR="008F0ECB">
              <w:rPr>
                <w:rFonts w:ascii="Times New Roman" w:eastAsia="新細明體" w:hAnsi="Times New Roman" w:cs="Times New Roman" w:hint="eastAsia"/>
                <w:lang w:eastAsia="zh-HK"/>
              </w:rPr>
              <w:t>所</w:t>
            </w:r>
            <w:r w:rsidR="0097558D">
              <w:rPr>
                <w:rFonts w:ascii="Times New Roman" w:eastAsia="新細明體" w:hAnsi="Times New Roman" w:cs="Times New Roman" w:hint="eastAsia"/>
              </w:rPr>
              <w:t>帶來的問題</w:t>
            </w:r>
            <w:r w:rsidR="008F0ECB">
              <w:rPr>
                <w:rFonts w:ascii="Times New Roman" w:eastAsia="新細明體" w:hAnsi="Times New Roman" w:cs="Times New Roman" w:hint="eastAsia"/>
              </w:rPr>
              <w:t>，</w:t>
            </w:r>
            <w:r w:rsidR="0097558D">
              <w:rPr>
                <w:rFonts w:ascii="Times New Roman" w:eastAsia="新細明體" w:hAnsi="Times New Roman" w:cs="Times New Roman" w:hint="eastAsia"/>
              </w:rPr>
              <w:t>以及國家處理這個問題的</w:t>
            </w:r>
            <w:r w:rsidR="006A1CFF">
              <w:rPr>
                <w:rFonts w:ascii="Times New Roman" w:eastAsia="新細明體" w:hAnsi="Times New Roman" w:cs="Times New Roman" w:hint="eastAsia"/>
              </w:rPr>
              <w:t>措</w:t>
            </w:r>
            <w:r w:rsidR="0097558D">
              <w:rPr>
                <w:rFonts w:ascii="Times New Roman" w:eastAsia="新細明體" w:hAnsi="Times New Roman" w:cs="Times New Roman" w:hint="eastAsia"/>
              </w:rPr>
              <w:t>施舉隅。</w:t>
            </w:r>
            <w:r w:rsidR="00D374CB">
              <w:rPr>
                <w:rFonts w:ascii="Times New Roman" w:eastAsia="新細明體" w:hAnsi="Times New Roman" w:cs="Times New Roman" w:hint="eastAsia"/>
              </w:rPr>
              <w:t>教</w:t>
            </w:r>
            <w:r w:rsidR="004E4E71">
              <w:rPr>
                <w:rFonts w:ascii="Times New Roman" w:eastAsia="新細明體" w:hAnsi="Times New Roman" w:cs="Times New Roman" w:hint="eastAsia"/>
              </w:rPr>
              <w:t>師可提示學生</w:t>
            </w:r>
            <w:r w:rsidR="0097558D">
              <w:rPr>
                <w:rFonts w:ascii="Times New Roman" w:eastAsia="新細明體" w:hAnsi="Times New Roman" w:cs="Times New Roman" w:hint="eastAsia"/>
              </w:rPr>
              <w:t>留意人口老齡化趨勢</w:t>
            </w:r>
            <w:r w:rsidR="004E4E71">
              <w:rPr>
                <w:rFonts w:ascii="Times New Roman" w:eastAsia="新細明體" w:hAnsi="Times New Roman" w:cs="Times New Roman" w:hint="eastAsia"/>
              </w:rPr>
              <w:t>與資料五的年齡結構比例及出生率有關，並</w:t>
            </w:r>
            <w:r w:rsidR="004E4E71">
              <w:rPr>
                <w:rFonts w:ascii="Times New Roman" w:eastAsia="新細明體" w:hAnsi="Times New Roman" w:cs="Times New Roman" w:hint="eastAsia"/>
                <w:lang w:eastAsia="zh-HK"/>
              </w:rPr>
              <w:t>要</w:t>
            </w:r>
            <w:r w:rsidR="004E4E71">
              <w:rPr>
                <w:rFonts w:ascii="Times New Roman" w:eastAsia="新細明體" w:hAnsi="Times New Roman" w:cs="Times New Roman" w:hint="eastAsia"/>
              </w:rPr>
              <w:t>留意人口老齡化</w:t>
            </w:r>
            <w:r w:rsidR="008F0ECB">
              <w:rPr>
                <w:rFonts w:ascii="Times New Roman" w:eastAsia="新細明體" w:hAnsi="Times New Roman" w:cs="Times New Roman" w:hint="eastAsia"/>
              </w:rPr>
              <w:t>是中國走向現代化道路</w:t>
            </w:r>
            <w:r w:rsidR="0097558D">
              <w:rPr>
                <w:rFonts w:ascii="Times New Roman" w:eastAsia="新細明體" w:hAnsi="Times New Roman" w:cs="Times New Roman" w:hint="eastAsia"/>
              </w:rPr>
              <w:t>需要處理的問題</w:t>
            </w:r>
            <w:r w:rsidR="00D374CB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1706BB39" w14:textId="37BC6372" w:rsidR="003A35A7" w:rsidRDefault="003A35A7" w:rsidP="003A35A7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學生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閱覽資料</w:t>
            </w:r>
            <w:r w:rsidRPr="003A35A7">
              <w:rPr>
                <w:rFonts w:ascii="Calibri" w:eastAsia="新細明體" w:hAnsi="Calibri" w:cs="Times New Roman" w:hint="eastAsia"/>
              </w:rPr>
              <w:t>後</w:t>
            </w:r>
            <w:r>
              <w:rPr>
                <w:rFonts w:ascii="Calibri" w:eastAsia="新細明體" w:hAnsi="Calibri" w:cs="Times New Roman" w:hint="eastAsia"/>
              </w:rPr>
              <w:t>開</w:t>
            </w:r>
            <w:r w:rsidR="00961CB0">
              <w:rPr>
                <w:rFonts w:ascii="Calibri" w:eastAsia="新細明體" w:hAnsi="Calibri" w:cs="Times New Roman" w:hint="eastAsia"/>
              </w:rPr>
              <w:t>始</w:t>
            </w:r>
            <w:r w:rsidRPr="003A35A7">
              <w:rPr>
                <w:rFonts w:ascii="Calibri" w:eastAsia="新細明體" w:hAnsi="Calibri" w:cs="Times New Roman" w:hint="eastAsia"/>
              </w:rPr>
              <w:t>討論</w:t>
            </w:r>
            <w:r w:rsidR="003E3083">
              <w:rPr>
                <w:rFonts w:ascii="Calibri" w:eastAsia="新細明體" w:hAnsi="Calibri" w:cs="Times New Roman" w:hint="eastAsia"/>
              </w:rPr>
              <w:t>，教師可</w:t>
            </w:r>
            <w:r w:rsidR="003E3083">
              <w:rPr>
                <w:rFonts w:ascii="Calibri" w:eastAsia="新細明體" w:hAnsi="Calibri" w:cs="Times New Roman" w:hint="eastAsia"/>
                <w:lang w:eastAsia="zh-HK"/>
              </w:rPr>
              <w:t>按</w:t>
            </w:r>
            <w:r w:rsidR="00293502">
              <w:rPr>
                <w:rFonts w:ascii="Calibri" w:eastAsia="新細明體" w:hAnsi="Calibri" w:cs="Times New Roman" w:hint="eastAsia"/>
              </w:rPr>
              <w:t>校本情況提示</w:t>
            </w:r>
            <w:r w:rsidR="00293502">
              <w:rPr>
                <w:rFonts w:ascii="Calibri" w:eastAsia="新細明體" w:hAnsi="Calibri" w:cs="Times New Roman" w:hint="eastAsia"/>
                <w:lang w:eastAsia="zh-HK"/>
              </w:rPr>
              <w:t>討論方向</w:t>
            </w:r>
            <w:r w:rsidR="00293502">
              <w:rPr>
                <w:rFonts w:ascii="Calibri" w:eastAsia="新細明體" w:hAnsi="Calibri" w:cs="Times New Roman" w:hint="eastAsia"/>
              </w:rPr>
              <w:t>。</w:t>
            </w:r>
            <w:r w:rsidR="007D1249">
              <w:rPr>
                <w:rFonts w:ascii="Calibri" w:eastAsia="新細明體" w:hAnsi="Calibri" w:cs="Times New Roman" w:hint="eastAsia"/>
              </w:rPr>
              <w:t>例如：</w:t>
            </w:r>
          </w:p>
          <w:p w14:paraId="72CACFC7" w14:textId="77777777" w:rsidR="00D514D9" w:rsidRDefault="00831497" w:rsidP="00831497">
            <w:pPr>
              <w:numPr>
                <w:ilvl w:val="1"/>
                <w:numId w:val="31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222D8">
              <w:rPr>
                <w:rFonts w:ascii="Times New Roman" w:eastAsia="新細明體" w:hAnsi="Times New Roman" w:cs="Times New Roman"/>
              </w:rPr>
              <w:t>範疇</w:t>
            </w:r>
            <w:r w:rsidRPr="007222D8">
              <w:rPr>
                <w:rFonts w:ascii="Times New Roman" w:eastAsia="新細明體" w:hAnsi="Times New Roman" w:cs="Times New Roman"/>
              </w:rPr>
              <w:t>A</w:t>
            </w:r>
          </w:p>
          <w:p w14:paraId="2B10AD21" w14:textId="1D3F7537" w:rsidR="003A35A7" w:rsidRDefault="00D514D9" w:rsidP="00D514D9">
            <w:pPr>
              <w:numPr>
                <w:ilvl w:val="2"/>
                <w:numId w:val="31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第</w:t>
            </w:r>
            <w:r>
              <w:rPr>
                <w:rFonts w:ascii="Times New Roman" w:eastAsia="新細明體" w:hAnsi="Times New Roman" w:cs="Times New Roman" w:hint="eastAsia"/>
              </w:rPr>
              <w:t>1</w:t>
            </w:r>
            <w:r w:rsidR="00293502">
              <w:rPr>
                <w:rFonts w:ascii="Times New Roman" w:eastAsia="新細明體" w:hAnsi="Times New Roman" w:cs="Times New Roman" w:hint="eastAsia"/>
              </w:rPr>
              <w:t>題：</w:t>
            </w:r>
            <w:r>
              <w:rPr>
                <w:rFonts w:ascii="Times New Roman" w:eastAsia="新細明體" w:hAnsi="Times New Roman" w:cs="Times New Roman" w:hint="eastAsia"/>
              </w:rPr>
              <w:t>除了</w:t>
            </w:r>
            <w:r w:rsidR="00293502">
              <w:rPr>
                <w:rFonts w:ascii="Times New Roman" w:eastAsia="新細明體" w:hAnsi="Times New Roman" w:cs="Times New Roman" w:hint="eastAsia"/>
                <w:lang w:eastAsia="zh-HK"/>
              </w:rPr>
              <w:t>因為</w:t>
            </w:r>
            <w:r>
              <w:rPr>
                <w:rFonts w:ascii="Times New Roman" w:eastAsia="新細明體" w:hAnsi="Times New Roman" w:cs="Times New Roman" w:hint="eastAsia"/>
              </w:rPr>
              <w:t>消費</w:t>
            </w:r>
            <w:r w:rsidR="00293502">
              <w:rPr>
                <w:rFonts w:ascii="Times New Roman" w:eastAsia="新細明體" w:hAnsi="Times New Roman" w:cs="Times New Roman" w:hint="eastAsia"/>
                <w:lang w:eastAsia="zh-HK"/>
              </w:rPr>
              <w:t>而</w:t>
            </w:r>
            <w:r>
              <w:rPr>
                <w:rFonts w:ascii="Times New Roman" w:eastAsia="新細明體" w:hAnsi="Times New Roman" w:cs="Times New Roman" w:hint="eastAsia"/>
              </w:rPr>
              <w:t>帶來的經濟利益之外，還可以</w:t>
            </w:r>
            <w:r w:rsidR="00293502">
              <w:rPr>
                <w:rFonts w:ascii="Times New Roman" w:eastAsia="新細明體" w:hAnsi="Times New Roman" w:cs="Times New Roman" w:hint="eastAsia"/>
                <w:lang w:eastAsia="zh-HK"/>
              </w:rPr>
              <w:t>進一步討論</w:t>
            </w:r>
            <w:r>
              <w:rPr>
                <w:rFonts w:ascii="Times New Roman" w:eastAsia="新細明體" w:hAnsi="Times New Roman" w:cs="Times New Roman" w:hint="eastAsia"/>
              </w:rPr>
              <w:t>因為消費行為而帶來對市場、創新意念、就業機會、政府稅收等方面的影響。</w:t>
            </w:r>
          </w:p>
          <w:p w14:paraId="57D80CE1" w14:textId="4DECDEF4" w:rsidR="00D514D9" w:rsidRPr="007222D8" w:rsidRDefault="00D514D9" w:rsidP="00D514D9">
            <w:pPr>
              <w:numPr>
                <w:ilvl w:val="2"/>
                <w:numId w:val="31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第</w:t>
            </w:r>
            <w:r>
              <w:rPr>
                <w:rFonts w:ascii="Times New Roman" w:eastAsia="新細明體" w:hAnsi="Times New Roman" w:cs="Times New Roman" w:hint="eastAsia"/>
              </w:rPr>
              <w:t>2</w:t>
            </w:r>
            <w:r w:rsidR="00293502">
              <w:rPr>
                <w:rFonts w:ascii="Times New Roman" w:eastAsia="新細明體" w:hAnsi="Times New Roman" w:cs="Times New Roman" w:hint="eastAsia"/>
              </w:rPr>
              <w:t>題：</w:t>
            </w:r>
            <w:r w:rsidR="004F2024">
              <w:rPr>
                <w:rFonts w:ascii="Times New Roman" w:eastAsia="新細明體" w:hAnsi="Times New Roman" w:cs="Times New Roman" w:hint="eastAsia"/>
              </w:rPr>
              <w:t>參考資料六提及</w:t>
            </w:r>
            <w:r w:rsidR="00293502">
              <w:rPr>
                <w:rFonts w:ascii="Times New Roman" w:eastAsia="新細明體" w:hAnsi="Times New Roman" w:cs="Times New Roman" w:hint="eastAsia"/>
              </w:rPr>
              <w:t>中產階層</w:t>
            </w:r>
            <w:r w:rsidR="004F2024">
              <w:rPr>
                <w:rFonts w:ascii="Times New Roman" w:eastAsia="新細明體" w:hAnsi="Times New Roman" w:cs="Times New Roman" w:hint="eastAsia"/>
              </w:rPr>
              <w:t>的某些特點</w:t>
            </w:r>
            <w:r w:rsidR="008F0ECB">
              <w:rPr>
                <w:rFonts w:ascii="Times New Roman" w:eastAsia="新細明體" w:hAnsi="Times New Roman" w:cs="Times New Roman" w:hint="eastAsia"/>
              </w:rPr>
              <w:t>（</w:t>
            </w:r>
            <w:r w:rsidR="0070411B">
              <w:rPr>
                <w:rFonts w:ascii="Times New Roman" w:eastAsia="新細明體" w:hAnsi="Times New Roman" w:cs="Times New Roman" w:hint="eastAsia"/>
              </w:rPr>
              <w:t>例如</w:t>
            </w:r>
            <w:r w:rsidR="004F2024">
              <w:rPr>
                <w:rFonts w:ascii="Times New Roman" w:eastAsia="新細明體" w:hAnsi="Times New Roman" w:cs="Times New Roman" w:hint="eastAsia"/>
              </w:rPr>
              <w:t>教育程度、</w:t>
            </w:r>
            <w:r w:rsidR="0070411B">
              <w:rPr>
                <w:rFonts w:ascii="Times New Roman" w:eastAsia="新細明體" w:hAnsi="Times New Roman" w:cs="Times New Roman" w:hint="eastAsia"/>
              </w:rPr>
              <w:t>消費</w:t>
            </w:r>
            <w:r>
              <w:rPr>
                <w:rFonts w:ascii="Times New Roman" w:eastAsia="新細明體" w:hAnsi="Times New Roman" w:cs="Times New Roman" w:hint="eastAsia"/>
              </w:rPr>
              <w:t>喜好、對下一代的培育</w:t>
            </w:r>
            <w:r w:rsidR="00293502">
              <w:rPr>
                <w:rFonts w:ascii="Times New Roman" w:eastAsia="新細明體" w:hAnsi="Times New Roman" w:cs="Times New Roman" w:hint="eastAsia"/>
              </w:rPr>
              <w:t>、環保意識</w:t>
            </w:r>
            <w:r w:rsidR="008F0ECB">
              <w:rPr>
                <w:rFonts w:ascii="Times New Roman" w:eastAsia="新細明體" w:hAnsi="Times New Roman" w:cs="Times New Roman" w:hint="eastAsia"/>
              </w:rPr>
              <w:t>）</w:t>
            </w:r>
            <w:r w:rsidR="00293502">
              <w:rPr>
                <w:rFonts w:ascii="Times New Roman" w:eastAsia="新細明體" w:hAnsi="Times New Roman" w:cs="Times New Roman" w:hint="eastAsia"/>
              </w:rPr>
              <w:t>，從而進一步</w:t>
            </w:r>
            <w:r w:rsidR="00293502">
              <w:rPr>
                <w:rFonts w:ascii="Times New Roman" w:eastAsia="新細明體" w:hAnsi="Times New Roman" w:cs="Times New Roman" w:hint="eastAsia"/>
                <w:lang w:eastAsia="zh-HK"/>
              </w:rPr>
              <w:t>討論</w:t>
            </w:r>
            <w:r w:rsidR="0070411B">
              <w:rPr>
                <w:rFonts w:ascii="Times New Roman" w:eastAsia="新細明體" w:hAnsi="Times New Roman" w:cs="Times New Roman" w:hint="eastAsia"/>
              </w:rPr>
              <w:t>中產階層如何有助推動中國走向現代化。</w:t>
            </w:r>
          </w:p>
          <w:p w14:paraId="527E0DD1" w14:textId="0F63966D" w:rsidR="007222D8" w:rsidRDefault="007222D8" w:rsidP="007222D8">
            <w:pPr>
              <w:pStyle w:val="a4"/>
              <w:numPr>
                <w:ilvl w:val="1"/>
                <w:numId w:val="31"/>
              </w:numPr>
              <w:ind w:leftChars="0"/>
              <w:rPr>
                <w:rFonts w:ascii="Times New Roman" w:eastAsia="新細明體" w:hAnsi="Times New Roman" w:cs="Times New Roman"/>
              </w:rPr>
            </w:pPr>
            <w:r w:rsidRPr="007222D8">
              <w:rPr>
                <w:rFonts w:ascii="Times New Roman" w:eastAsia="新細明體" w:hAnsi="Times New Roman" w:cs="Times New Roman"/>
              </w:rPr>
              <w:t>範疇</w:t>
            </w:r>
            <w:r w:rsidRPr="007222D8">
              <w:rPr>
                <w:rFonts w:ascii="Times New Roman" w:eastAsia="新細明體" w:hAnsi="Times New Roman" w:cs="Times New Roman"/>
              </w:rPr>
              <w:t>B</w:t>
            </w:r>
          </w:p>
          <w:p w14:paraId="0DAC0549" w14:textId="02EFDDBB" w:rsidR="00E9241F" w:rsidRDefault="00E9241F" w:rsidP="00D943F4">
            <w:pPr>
              <w:pStyle w:val="a4"/>
              <w:numPr>
                <w:ilvl w:val="2"/>
                <w:numId w:val="31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第</w:t>
            </w:r>
            <w:r>
              <w:rPr>
                <w:rFonts w:ascii="Times New Roman" w:eastAsia="新細明體" w:hAnsi="Times New Roman" w:cs="Times New Roman" w:hint="eastAsia"/>
              </w:rPr>
              <w:t>1</w:t>
            </w:r>
            <w:r>
              <w:rPr>
                <w:rFonts w:ascii="Times New Roman" w:eastAsia="新細明體" w:hAnsi="Times New Roman" w:cs="Times New Roman" w:hint="eastAsia"/>
              </w:rPr>
              <w:t>題</w:t>
            </w:r>
            <w:r w:rsidR="00293502">
              <w:rPr>
                <w:rFonts w:ascii="Times New Roman" w:eastAsia="新細明體" w:hAnsi="Times New Roman" w:cs="Times New Roman" w:hint="eastAsia"/>
              </w:rPr>
              <w:t>：</w:t>
            </w:r>
            <w:r w:rsidR="00293502">
              <w:rPr>
                <w:rFonts w:ascii="Times New Roman" w:eastAsia="新細明體" w:hAnsi="Times New Roman" w:cs="Times New Roman" w:hint="eastAsia"/>
                <w:lang w:eastAsia="zh-HK"/>
              </w:rPr>
              <w:t>可以</w:t>
            </w:r>
            <w:r w:rsidR="00D943F4">
              <w:rPr>
                <w:rFonts w:ascii="Times New Roman" w:eastAsia="新細明體" w:hAnsi="Times New Roman" w:cs="Times New Roman" w:hint="eastAsia"/>
              </w:rPr>
              <w:t>從長者</w:t>
            </w:r>
            <w:r w:rsidR="0008573C">
              <w:rPr>
                <w:rFonts w:ascii="Times New Roman" w:eastAsia="新細明體" w:hAnsi="Times New Roman" w:cs="Times New Roman" w:hint="eastAsia"/>
                <w:lang w:eastAsia="zh-HK"/>
              </w:rPr>
              <w:t>於某些方面</w:t>
            </w:r>
            <w:r w:rsidR="00D943F4">
              <w:rPr>
                <w:rFonts w:ascii="Times New Roman" w:eastAsia="新細明體" w:hAnsi="Times New Roman" w:cs="Times New Roman" w:hint="eastAsia"/>
              </w:rPr>
              <w:t>的特點（例如體力、社會參與程度、創新能力），以及長者對於哪些</w:t>
            </w:r>
            <w:r w:rsidR="00AA4BB7">
              <w:rPr>
                <w:rFonts w:ascii="Times New Roman" w:eastAsia="新細明體" w:hAnsi="Times New Roman" w:cs="Times New Roman" w:hint="eastAsia"/>
              </w:rPr>
              <w:t>照顧服務（例如醫療）和福利需要（例如養老服務、</w:t>
            </w:r>
            <w:r w:rsidR="00AA4BB7">
              <w:rPr>
                <w:rFonts w:ascii="Times New Roman" w:eastAsia="新細明體" w:hAnsi="Times New Roman" w:cs="Times New Roman" w:hint="eastAsia"/>
                <w:lang w:eastAsia="zh-HK"/>
              </w:rPr>
              <w:t>退休</w:t>
            </w:r>
            <w:r w:rsidR="003E3083">
              <w:rPr>
                <w:rFonts w:ascii="Times New Roman" w:eastAsia="新細明體" w:hAnsi="Times New Roman" w:cs="Times New Roman" w:hint="eastAsia"/>
              </w:rPr>
              <w:t>金）出發，</w:t>
            </w:r>
            <w:r w:rsidR="003E3083">
              <w:rPr>
                <w:rFonts w:ascii="Times New Roman" w:eastAsia="新細明體" w:hAnsi="Times New Roman" w:cs="Times New Roman" w:hint="eastAsia"/>
                <w:lang w:eastAsia="zh-HK"/>
              </w:rPr>
              <w:t>討論</w:t>
            </w:r>
            <w:r w:rsidR="00D943F4">
              <w:rPr>
                <w:rFonts w:ascii="Times New Roman" w:eastAsia="新細明體" w:hAnsi="Times New Roman" w:cs="Times New Roman" w:hint="eastAsia"/>
              </w:rPr>
              <w:t>人口老齡化會為中國走向現代化帶來甚麼</w:t>
            </w:r>
            <w:r w:rsidR="0086283B">
              <w:rPr>
                <w:rFonts w:ascii="Times New Roman" w:eastAsia="新細明體" w:hAnsi="Times New Roman" w:cs="Times New Roman" w:hint="eastAsia"/>
              </w:rPr>
              <w:t>問題</w:t>
            </w:r>
            <w:r w:rsidR="00D943F4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72E60A76" w14:textId="6CD54112" w:rsidR="005F5A04" w:rsidRPr="007222D8" w:rsidRDefault="005F5A04" w:rsidP="00D943F4">
            <w:pPr>
              <w:pStyle w:val="a4"/>
              <w:numPr>
                <w:ilvl w:val="2"/>
                <w:numId w:val="31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第</w:t>
            </w:r>
            <w:r>
              <w:rPr>
                <w:rFonts w:ascii="Times New Roman" w:eastAsia="新細明體" w:hAnsi="Times New Roman" w:cs="Times New Roman" w:hint="eastAsia"/>
              </w:rPr>
              <w:t>2</w:t>
            </w:r>
            <w:r>
              <w:rPr>
                <w:rFonts w:ascii="Times New Roman" w:eastAsia="新細明體" w:hAnsi="Times New Roman" w:cs="Times New Roman" w:hint="eastAsia"/>
              </w:rPr>
              <w:t>題</w:t>
            </w:r>
            <w:r w:rsidR="003E3083">
              <w:rPr>
                <w:rFonts w:ascii="Times New Roman" w:eastAsia="新細明體" w:hAnsi="Times New Roman" w:cs="Times New Roman" w:hint="eastAsia"/>
              </w:rPr>
              <w:t>：</w:t>
            </w:r>
            <w:r w:rsidR="001914C5">
              <w:rPr>
                <w:rFonts w:ascii="Times New Roman" w:eastAsia="新細明體" w:hAnsi="Times New Roman" w:cs="Times New Roman" w:hint="eastAsia"/>
              </w:rPr>
              <w:t>可以</w:t>
            </w:r>
            <w:r w:rsidR="003E3083">
              <w:rPr>
                <w:rFonts w:ascii="Times New Roman" w:eastAsia="新細明體" w:hAnsi="Times New Roman" w:cs="Times New Roman" w:hint="eastAsia"/>
              </w:rPr>
              <w:t>從長者的日常生活和精神心理方面，</w:t>
            </w:r>
            <w:r w:rsidR="003E3083">
              <w:rPr>
                <w:rFonts w:ascii="Times New Roman" w:eastAsia="新細明體" w:hAnsi="Times New Roman" w:cs="Times New Roman" w:hint="eastAsia"/>
                <w:lang w:eastAsia="zh-HK"/>
              </w:rPr>
              <w:t>討論</w:t>
            </w:r>
            <w:r w:rsidR="00821B40">
              <w:rPr>
                <w:rFonts w:ascii="Times New Roman" w:eastAsia="新細明體" w:hAnsi="Times New Roman" w:cs="Times New Roman" w:hint="eastAsia"/>
              </w:rPr>
              <w:t>資料</w:t>
            </w:r>
            <w:r w:rsidR="001914C5">
              <w:rPr>
                <w:rFonts w:ascii="Times New Roman" w:eastAsia="新細明體" w:hAnsi="Times New Roman" w:cs="Times New Roman" w:hint="eastAsia"/>
              </w:rPr>
              <w:t>十</w:t>
            </w:r>
            <w:r w:rsidR="00821B40">
              <w:rPr>
                <w:rFonts w:ascii="Times New Roman" w:eastAsia="新細明體" w:hAnsi="Times New Roman" w:cs="Times New Roman" w:hint="eastAsia"/>
              </w:rPr>
              <w:t>涉及的</w:t>
            </w:r>
            <w:r w:rsidR="001914C5">
              <w:rPr>
                <w:rFonts w:ascii="Times New Roman" w:eastAsia="新細明體" w:hAnsi="Times New Roman" w:cs="Times New Roman" w:hint="eastAsia"/>
              </w:rPr>
              <w:t>國家</w:t>
            </w:r>
            <w:r w:rsidR="001914C5" w:rsidRPr="001914C5">
              <w:rPr>
                <w:rFonts w:ascii="Times New Roman" w:eastAsia="新細明體" w:hAnsi="Times New Roman" w:cs="Times New Roman" w:hint="eastAsia"/>
              </w:rPr>
              <w:t>應對人口老齡化問題的</w:t>
            </w:r>
            <w:r w:rsidR="00BE03AA">
              <w:rPr>
                <w:rFonts w:ascii="Times New Roman" w:eastAsia="新細明體" w:hAnsi="Times New Roman" w:cs="Times New Roman" w:hint="eastAsia"/>
                <w:lang w:eastAsia="zh-HK"/>
              </w:rPr>
              <w:t>不同</w:t>
            </w:r>
            <w:r w:rsidR="001914C5" w:rsidRPr="001914C5">
              <w:rPr>
                <w:rFonts w:ascii="Times New Roman" w:eastAsia="新細明體" w:hAnsi="Times New Roman" w:cs="Times New Roman" w:hint="eastAsia"/>
              </w:rPr>
              <w:t>措施</w:t>
            </w:r>
            <w:r w:rsidR="00821B40">
              <w:rPr>
                <w:rFonts w:ascii="Times New Roman" w:eastAsia="新細明體" w:hAnsi="Times New Roman" w:cs="Times New Roman" w:hint="eastAsia"/>
              </w:rPr>
              <w:t>，並</w:t>
            </w:r>
            <w:r w:rsidR="001914C5">
              <w:rPr>
                <w:rFonts w:ascii="Times New Roman" w:eastAsia="新細明體" w:hAnsi="Times New Roman" w:cs="Times New Roman" w:hint="eastAsia"/>
              </w:rPr>
              <w:t>分析</w:t>
            </w:r>
            <w:r w:rsidR="00821B40">
              <w:rPr>
                <w:rFonts w:ascii="Times New Roman" w:eastAsia="新細明體" w:hAnsi="Times New Roman" w:cs="Times New Roman" w:hint="eastAsia"/>
              </w:rPr>
              <w:t>這些</w:t>
            </w:r>
            <w:r w:rsidR="001914C5">
              <w:rPr>
                <w:rFonts w:ascii="Times New Roman" w:eastAsia="新細明體" w:hAnsi="Times New Roman" w:cs="Times New Roman" w:hint="eastAsia"/>
              </w:rPr>
              <w:t>措施</w:t>
            </w:r>
            <w:r w:rsidR="00821B40">
              <w:rPr>
                <w:rFonts w:ascii="Times New Roman" w:eastAsia="新細明體" w:hAnsi="Times New Roman" w:cs="Times New Roman" w:hint="eastAsia"/>
              </w:rPr>
              <w:t>可以從</w:t>
            </w:r>
            <w:r w:rsidR="003E3083">
              <w:rPr>
                <w:rFonts w:ascii="Times New Roman" w:eastAsia="新細明體" w:hAnsi="Times New Roman" w:cs="Times New Roman" w:hint="eastAsia"/>
                <w:lang w:eastAsia="zh-HK"/>
              </w:rPr>
              <w:t>甚麼</w:t>
            </w:r>
            <w:r w:rsidR="00821B40">
              <w:rPr>
                <w:rFonts w:ascii="Times New Roman" w:eastAsia="新細明體" w:hAnsi="Times New Roman" w:cs="Times New Roman" w:hint="eastAsia"/>
              </w:rPr>
              <w:t>方面協助</w:t>
            </w:r>
            <w:r w:rsidR="001914C5">
              <w:rPr>
                <w:rFonts w:ascii="Times New Roman" w:eastAsia="新細明體" w:hAnsi="Times New Roman" w:cs="Times New Roman" w:hint="eastAsia"/>
              </w:rPr>
              <w:t>處理</w:t>
            </w:r>
            <w:r w:rsidR="00821B40">
              <w:rPr>
                <w:rFonts w:ascii="Times New Roman" w:eastAsia="新細明體" w:hAnsi="Times New Roman" w:cs="Times New Roman" w:hint="eastAsia"/>
              </w:rPr>
              <w:t>人口老齡化</w:t>
            </w:r>
            <w:r w:rsidR="001914C5">
              <w:rPr>
                <w:rFonts w:ascii="Times New Roman" w:eastAsia="新細明體" w:hAnsi="Times New Roman" w:cs="Times New Roman" w:hint="eastAsia"/>
              </w:rPr>
              <w:t>問題</w:t>
            </w:r>
            <w:r w:rsidR="00821B40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201C0AC2" w14:textId="58AA82C0" w:rsidR="00E876A4" w:rsidRPr="007D0332" w:rsidRDefault="005F5A04" w:rsidP="00E876A4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完成</w:t>
            </w:r>
            <w:r w:rsidR="00821B40">
              <w:rPr>
                <w:rFonts w:ascii="Calibri" w:eastAsia="新細明體" w:hAnsi="Calibri" w:cs="Times New Roman" w:hint="eastAsia"/>
              </w:rPr>
              <w:t>小組</w:t>
            </w:r>
            <w:r>
              <w:rPr>
                <w:rFonts w:ascii="Calibri" w:eastAsia="新細明體" w:hAnsi="Calibri" w:cs="Times New Roman" w:hint="eastAsia"/>
              </w:rPr>
              <w:t>討論後，</w:t>
            </w:r>
            <w:r w:rsidR="00E876A4" w:rsidRPr="00094915">
              <w:rPr>
                <w:rFonts w:ascii="Calibri" w:eastAsia="新細明體" w:hAnsi="Calibri" w:cs="Times New Roman" w:hint="eastAsia"/>
              </w:rPr>
              <w:t>邀請學生匯報討論結果，並結合個人認識及參考工作紙給予的提示，點評及補充學生的匯報內容。</w:t>
            </w:r>
          </w:p>
          <w:p w14:paraId="6ED574FD" w14:textId="337A3F82" w:rsidR="00E876A4" w:rsidRPr="000049E1" w:rsidRDefault="00E876A4" w:rsidP="00E876A4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 w:rsidRPr="000049E1">
              <w:rPr>
                <w:rFonts w:ascii="Calibri" w:eastAsia="新細明體" w:hAnsi="Calibri" w:cs="Times New Roman" w:hint="eastAsia"/>
              </w:rPr>
              <w:t>總結課堂教學</w:t>
            </w:r>
            <w:r w:rsidR="008869BB">
              <w:rPr>
                <w:rFonts w:ascii="Calibri" w:eastAsia="新細明體" w:hAnsi="Calibri" w:cs="Times New Roman" w:hint="eastAsia"/>
              </w:rPr>
              <w:t>：教師可從</w:t>
            </w:r>
            <w:r w:rsidR="00E41814">
              <w:rPr>
                <w:rFonts w:ascii="Calibri" w:eastAsia="新細明體" w:hAnsi="Calibri" w:cs="Times New Roman" w:hint="eastAsia"/>
                <w:lang w:eastAsia="zh-HK"/>
              </w:rPr>
              <w:t>將</w:t>
            </w:r>
            <w:r w:rsidR="008869BB">
              <w:rPr>
                <w:rFonts w:ascii="Calibri" w:eastAsia="新細明體" w:hAnsi="Calibri" w:cs="Times New Roman" w:hint="eastAsia"/>
              </w:rPr>
              <w:t>世界已實現現代化國家的人口規模，與中國的人口規模作比較，</w:t>
            </w:r>
            <w:r w:rsidR="00E64892">
              <w:rPr>
                <w:rFonts w:ascii="Calibri" w:eastAsia="新細明體" w:hAnsi="Calibri" w:cs="Times New Roman" w:hint="eastAsia"/>
              </w:rPr>
              <w:t>讓學生更深</w:t>
            </w:r>
            <w:r w:rsidR="00E64892">
              <w:rPr>
                <w:rFonts w:ascii="Calibri" w:eastAsia="新細明體" w:hAnsi="Calibri" w:cs="Times New Roman" w:hint="eastAsia"/>
                <w:lang w:eastAsia="zh-HK"/>
              </w:rPr>
              <w:t>入</w:t>
            </w:r>
            <w:r w:rsidR="00964D33">
              <w:rPr>
                <w:rFonts w:ascii="Calibri" w:eastAsia="新細明體" w:hAnsi="Calibri" w:cs="Times New Roman" w:hint="eastAsia"/>
              </w:rPr>
              <w:t>理解中國式現代化</w:t>
            </w:r>
            <w:r w:rsidR="00E41814">
              <w:rPr>
                <w:rFonts w:ascii="Calibri" w:eastAsia="新細明體" w:hAnsi="Calibri" w:cs="Times New Roman" w:hint="eastAsia"/>
              </w:rPr>
              <w:t>所呈現的特色</w:t>
            </w:r>
            <w:r w:rsidR="00964D33">
              <w:rPr>
                <w:rFonts w:ascii="Calibri" w:eastAsia="新細明體" w:hAnsi="Calibri" w:cs="Times New Roman" w:hint="eastAsia"/>
              </w:rPr>
              <w:t>。</w:t>
            </w:r>
          </w:p>
          <w:p w14:paraId="5A7E0588" w14:textId="246EB56B" w:rsidR="00303F76" w:rsidRDefault="008869BB" w:rsidP="00964D33">
            <w:pPr>
              <w:pStyle w:val="a4"/>
              <w:numPr>
                <w:ilvl w:val="1"/>
                <w:numId w:val="26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從世界範圍來看，現時</w:t>
            </w:r>
            <w:r w:rsidRPr="008869BB">
              <w:rPr>
                <w:rFonts w:ascii="Times New Roman" w:eastAsia="新細明體" w:hAnsi="Times New Roman" w:cs="Times New Roman" w:hint="eastAsia"/>
              </w:rPr>
              <w:t>已經實現現代化的國家，除美國、日本等少數國家</w:t>
            </w:r>
            <w:r>
              <w:rPr>
                <w:rFonts w:ascii="Times New Roman" w:eastAsia="新細明體" w:hAnsi="Times New Roman" w:cs="Times New Roman" w:hint="eastAsia"/>
              </w:rPr>
              <w:t>的</w:t>
            </w:r>
            <w:r w:rsidRPr="008869BB">
              <w:rPr>
                <w:rFonts w:ascii="Times New Roman" w:eastAsia="新細明體" w:hAnsi="Times New Roman" w:cs="Times New Roman" w:hint="eastAsia"/>
              </w:rPr>
              <w:t>人口</w:t>
            </w:r>
            <w:r w:rsidR="00E64892">
              <w:rPr>
                <w:rFonts w:ascii="Times New Roman" w:eastAsia="新細明體" w:hAnsi="Times New Roman" w:cs="Times New Roman" w:hint="eastAsia"/>
                <w:lang w:eastAsia="zh-HK"/>
              </w:rPr>
              <w:t>數目</w:t>
            </w:r>
            <w:r>
              <w:rPr>
                <w:rFonts w:ascii="Times New Roman" w:eastAsia="新細明體" w:hAnsi="Times New Roman" w:cs="Times New Roman" w:hint="eastAsia"/>
              </w:rPr>
              <w:t>達一</w:t>
            </w:r>
            <w:r w:rsidRPr="008869BB">
              <w:rPr>
                <w:rFonts w:ascii="Times New Roman" w:eastAsia="新細明體" w:hAnsi="Times New Roman" w:cs="Times New Roman" w:hint="eastAsia"/>
              </w:rPr>
              <w:t>億</w:t>
            </w:r>
            <w:r>
              <w:rPr>
                <w:rFonts w:ascii="Times New Roman" w:eastAsia="新細明體" w:hAnsi="Times New Roman" w:cs="Times New Roman" w:hint="eastAsia"/>
              </w:rPr>
              <w:t>或以上外</w:t>
            </w:r>
            <w:r w:rsidRPr="008869BB">
              <w:rPr>
                <w:rFonts w:ascii="Times New Roman" w:eastAsia="新細明體" w:hAnsi="Times New Roman" w:cs="Times New Roman" w:hint="eastAsia"/>
              </w:rPr>
              <w:t>，</w:t>
            </w:r>
            <w:r>
              <w:rPr>
                <w:rFonts w:ascii="Times New Roman" w:eastAsia="新細明體" w:hAnsi="Times New Roman" w:cs="Times New Roman" w:hint="eastAsia"/>
              </w:rPr>
              <w:t>其他</w:t>
            </w:r>
            <w:r w:rsidR="00E64892">
              <w:rPr>
                <w:rFonts w:ascii="Times New Roman" w:eastAsia="新細明體" w:hAnsi="Times New Roman" w:cs="Times New Roman" w:hint="eastAsia"/>
                <w:lang w:eastAsia="zh-HK"/>
              </w:rPr>
              <w:t>國家</w:t>
            </w:r>
            <w:r w:rsidR="00E64892">
              <w:rPr>
                <w:rFonts w:ascii="Times New Roman" w:eastAsia="新細明體" w:hAnsi="Times New Roman" w:cs="Times New Roman" w:hint="eastAsia"/>
              </w:rPr>
              <w:t>的人口</w:t>
            </w:r>
            <w:r w:rsidR="00E64892">
              <w:rPr>
                <w:rFonts w:ascii="Times New Roman" w:eastAsia="新細明體" w:hAnsi="Times New Roman" w:cs="Times New Roman" w:hint="eastAsia"/>
                <w:lang w:eastAsia="zh-HK"/>
              </w:rPr>
              <w:t>數目</w:t>
            </w:r>
            <w:r>
              <w:rPr>
                <w:rFonts w:ascii="Times New Roman" w:eastAsia="新細明體" w:hAnsi="Times New Roman" w:cs="Times New Roman" w:hint="eastAsia"/>
              </w:rPr>
              <w:t>都只</w:t>
            </w:r>
            <w:r w:rsidRPr="008869BB">
              <w:rPr>
                <w:rFonts w:ascii="Times New Roman" w:eastAsia="新細明體" w:hAnsi="Times New Roman" w:cs="Times New Roman" w:hint="eastAsia"/>
              </w:rPr>
              <w:t>是</w:t>
            </w:r>
            <w:r w:rsidR="00E64892">
              <w:rPr>
                <w:rFonts w:ascii="Times New Roman" w:eastAsia="新細明體" w:hAnsi="Times New Roman" w:cs="Times New Roman" w:hint="eastAsia"/>
                <w:lang w:eastAsia="zh-HK"/>
              </w:rPr>
              <w:t>數</w:t>
            </w:r>
            <w:r w:rsidRPr="008869BB">
              <w:rPr>
                <w:rFonts w:ascii="Times New Roman" w:eastAsia="新細明體" w:hAnsi="Times New Roman" w:cs="Times New Roman" w:hint="eastAsia"/>
              </w:rPr>
              <w:t>千萬</w:t>
            </w:r>
            <w:r>
              <w:rPr>
                <w:rFonts w:ascii="Times New Roman" w:eastAsia="新細明體" w:hAnsi="Times New Roman" w:cs="Times New Roman" w:hint="eastAsia"/>
              </w:rPr>
              <w:t>以上，</w:t>
            </w:r>
            <w:r w:rsidRPr="008869BB">
              <w:rPr>
                <w:rFonts w:ascii="Times New Roman" w:eastAsia="新細明體" w:hAnsi="Times New Roman" w:cs="Times New Roman" w:hint="eastAsia"/>
              </w:rPr>
              <w:t>甚至</w:t>
            </w:r>
            <w:r>
              <w:rPr>
                <w:rFonts w:ascii="Times New Roman" w:eastAsia="新細明體" w:hAnsi="Times New Roman" w:cs="Times New Roman" w:hint="eastAsia"/>
              </w:rPr>
              <w:t>不及一千萬</w:t>
            </w:r>
            <w:r w:rsidRPr="008869BB">
              <w:rPr>
                <w:rFonts w:ascii="Times New Roman" w:eastAsia="新細明體" w:hAnsi="Times New Roman" w:cs="Times New Roman" w:hint="eastAsia"/>
              </w:rPr>
              <w:t>。</w:t>
            </w:r>
            <w:r>
              <w:rPr>
                <w:rFonts w:ascii="Times New Roman" w:eastAsia="新細明體" w:hAnsi="Times New Roman" w:cs="Times New Roman" w:hint="eastAsia"/>
              </w:rPr>
              <w:t>因此，</w:t>
            </w:r>
            <w:r w:rsidR="00964D33">
              <w:rPr>
                <w:rFonts w:ascii="Times New Roman" w:eastAsia="新細明體" w:hAnsi="Times New Roman" w:cs="Times New Roman" w:hint="eastAsia"/>
              </w:rPr>
              <w:t>曾</w:t>
            </w:r>
            <w:r>
              <w:rPr>
                <w:rFonts w:ascii="Times New Roman" w:eastAsia="新細明體" w:hAnsi="Times New Roman" w:cs="Times New Roman" w:hint="eastAsia"/>
              </w:rPr>
              <w:t>有意見</w:t>
            </w:r>
            <w:r w:rsidR="00303F76">
              <w:rPr>
                <w:rFonts w:ascii="Times New Roman" w:eastAsia="新細明體" w:hAnsi="Times New Roman" w:cs="Times New Roman" w:hint="eastAsia"/>
              </w:rPr>
              <w:t>認為</w:t>
            </w:r>
            <w:r w:rsidR="00964D33" w:rsidRPr="00513390">
              <w:rPr>
                <w:rFonts w:ascii="Times New Roman" w:eastAsia="新細明體" w:hAnsi="Times New Roman" w:cs="Times New Roman" w:hint="eastAsia"/>
              </w:rPr>
              <w:t>人口</w:t>
            </w:r>
            <w:r w:rsidR="00E64892">
              <w:rPr>
                <w:rFonts w:ascii="Times New Roman" w:eastAsia="新細明體" w:hAnsi="Times New Roman" w:cs="Times New Roman" w:hint="eastAsia"/>
                <w:lang w:eastAsia="zh-HK"/>
              </w:rPr>
              <w:t>規模</w:t>
            </w:r>
            <w:r w:rsidR="00CD149E">
              <w:rPr>
                <w:rFonts w:ascii="Times New Roman" w:eastAsia="新細明體" w:hAnsi="Times New Roman" w:cs="Times New Roman" w:hint="eastAsia"/>
                <w:lang w:eastAsia="zh-HK"/>
              </w:rPr>
              <w:t>小</w:t>
            </w:r>
            <w:r w:rsidR="00E64892">
              <w:rPr>
                <w:rFonts w:ascii="Times New Roman" w:eastAsia="新細明體" w:hAnsi="Times New Roman" w:cs="Times New Roman" w:hint="eastAsia"/>
              </w:rPr>
              <w:t>是順利實現現代化的重要因素，因為</w:t>
            </w:r>
            <w:r w:rsidR="00E64892">
              <w:rPr>
                <w:rFonts w:ascii="Times New Roman" w:eastAsia="新細明體" w:hAnsi="Times New Roman" w:cs="Times New Roman" w:hint="eastAsia"/>
                <w:lang w:eastAsia="zh-HK"/>
              </w:rPr>
              <w:t>人口規模細的情況</w:t>
            </w:r>
            <w:r w:rsidR="00E64892">
              <w:rPr>
                <w:rFonts w:ascii="Times New Roman" w:eastAsia="新細明體" w:hAnsi="Times New Roman" w:cs="Times New Roman" w:hint="eastAsia"/>
              </w:rPr>
              <w:t>，</w:t>
            </w:r>
            <w:r w:rsidR="00964D33" w:rsidRPr="00513390">
              <w:rPr>
                <w:rFonts w:ascii="Times New Roman" w:eastAsia="新細明體" w:hAnsi="Times New Roman" w:cs="Times New Roman" w:hint="eastAsia"/>
              </w:rPr>
              <w:t>常常與消耗資源少、組織協調容易等優勢相配合</w:t>
            </w:r>
            <w:r w:rsidR="00964D33">
              <w:rPr>
                <w:rFonts w:ascii="Times New Roman" w:eastAsia="新細明體" w:hAnsi="Times New Roman" w:cs="Times New Roman" w:hint="eastAsia"/>
              </w:rPr>
              <w:t>。</w:t>
            </w:r>
          </w:p>
          <w:p w14:paraId="300A486E" w14:textId="0BEA37F8" w:rsidR="00E876A4" w:rsidRPr="00964D33" w:rsidRDefault="00964D33" w:rsidP="00964D33">
            <w:pPr>
              <w:pStyle w:val="a4"/>
              <w:numPr>
                <w:ilvl w:val="1"/>
                <w:numId w:val="26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然而，</w:t>
            </w:r>
            <w:r w:rsidRPr="00513390">
              <w:rPr>
                <w:rFonts w:ascii="Times New Roman" w:eastAsia="新細明體" w:hAnsi="Times New Roman" w:cs="Times New Roman" w:hint="eastAsia"/>
              </w:rPr>
              <w:t>世界上既不存在定於一尊的現代化模式，也不存在放之四海而皆準的現代化標準</w:t>
            </w:r>
            <w:r>
              <w:rPr>
                <w:rFonts w:ascii="Times New Roman" w:eastAsia="新細明體" w:hAnsi="Times New Roman" w:cs="Times New Roman" w:hint="eastAsia"/>
              </w:rPr>
              <w:t>。</w:t>
            </w:r>
            <w:r w:rsidR="001F37B2" w:rsidRPr="00964D33">
              <w:rPr>
                <w:rFonts w:ascii="Times New Roman" w:eastAsia="新細明體" w:hAnsi="Times New Roman" w:cs="Times New Roman" w:hint="eastAsia"/>
              </w:rPr>
              <w:t>中</w:t>
            </w:r>
            <w:r w:rsidR="00791DEA" w:rsidRPr="00964D33">
              <w:rPr>
                <w:rFonts w:ascii="Times New Roman" w:eastAsia="新細明體" w:hAnsi="Times New Roman" w:cs="Times New Roman" w:hint="eastAsia"/>
              </w:rPr>
              <w:t>國擁有十四億</w:t>
            </w:r>
            <w:r w:rsidR="00147904">
              <w:rPr>
                <w:rFonts w:ascii="Times New Roman" w:eastAsia="新細明體" w:hAnsi="Times New Roman" w:cs="Times New Roman" w:hint="eastAsia"/>
              </w:rPr>
              <w:t>人口，龐大的人口規模是我國基</w:t>
            </w:r>
            <w:r w:rsidR="00147904">
              <w:rPr>
                <w:rFonts w:ascii="Times New Roman" w:eastAsia="新細明體" w:hAnsi="Times New Roman" w:cs="Times New Roman" w:hint="eastAsia"/>
              </w:rPr>
              <w:lastRenderedPageBreak/>
              <w:t>本國情。</w:t>
            </w:r>
            <w:r w:rsidR="0086283B">
              <w:rPr>
                <w:rFonts w:ascii="Times New Roman" w:eastAsia="新細明體" w:hAnsi="Times New Roman" w:cs="Times New Roman" w:hint="eastAsia"/>
              </w:rPr>
              <w:t>面</w:t>
            </w:r>
            <w:r w:rsidR="00147904">
              <w:rPr>
                <w:rFonts w:ascii="Times New Roman" w:eastAsia="新細明體" w:hAnsi="Times New Roman" w:cs="Times New Roman" w:hint="eastAsia"/>
              </w:rPr>
              <w:t>對這一國情，</w:t>
            </w:r>
            <w:r w:rsidR="0086283B">
              <w:rPr>
                <w:rFonts w:ascii="Times New Roman" w:eastAsia="新細明體" w:hAnsi="Times New Roman" w:cs="Times New Roman" w:hint="eastAsia"/>
              </w:rPr>
              <w:t>既為</w:t>
            </w:r>
            <w:r w:rsidR="00147904">
              <w:rPr>
                <w:rFonts w:ascii="Times New Roman" w:eastAsia="新細明體" w:hAnsi="Times New Roman" w:cs="Times New Roman" w:hint="eastAsia"/>
              </w:rPr>
              <w:t>中國</w:t>
            </w:r>
            <w:r w:rsidR="0086283B">
              <w:rPr>
                <w:rFonts w:ascii="Times New Roman" w:eastAsia="新細明體" w:hAnsi="Times New Roman" w:cs="Times New Roman" w:hint="eastAsia"/>
              </w:rPr>
              <w:t>走向</w:t>
            </w:r>
            <w:r w:rsidR="00147904">
              <w:rPr>
                <w:rFonts w:ascii="Times New Roman" w:eastAsia="新細明體" w:hAnsi="Times New Roman" w:cs="Times New Roman" w:hint="eastAsia"/>
              </w:rPr>
              <w:t>現代化</w:t>
            </w:r>
            <w:r w:rsidR="0086283B">
              <w:rPr>
                <w:rFonts w:ascii="Times New Roman" w:eastAsia="新細明體" w:hAnsi="Times New Roman" w:cs="Times New Roman" w:hint="eastAsia"/>
              </w:rPr>
              <w:t>帶來有利之處，亦同時存在需要處理的問題。</w:t>
            </w:r>
          </w:p>
          <w:p w14:paraId="158966A6" w14:textId="615DA904" w:rsidR="00E876A4" w:rsidRPr="002873D7" w:rsidRDefault="000C3C34" w:rsidP="002873D7">
            <w:pPr>
              <w:pStyle w:val="a4"/>
              <w:numPr>
                <w:ilvl w:val="1"/>
                <w:numId w:val="26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課堂內以</w:t>
            </w:r>
            <w:r w:rsidR="001C35DB">
              <w:rPr>
                <w:rFonts w:ascii="Times New Roman" w:eastAsia="新細明體" w:hAnsi="Times New Roman" w:cs="Times New Roman" w:hint="eastAsia"/>
              </w:rPr>
              <w:t>中產階層的興起和人口老齡化為具體例子，分別說明了人口規模巨大對於中國式現代化的</w:t>
            </w:r>
            <w:r w:rsidR="006B1802">
              <w:rPr>
                <w:rFonts w:ascii="Times New Roman" w:eastAsia="新細明體" w:hAnsi="Times New Roman" w:cs="Times New Roman" w:hint="eastAsia"/>
              </w:rPr>
              <w:t>有利之處及問題所在</w:t>
            </w:r>
            <w:r w:rsidR="001C35DB">
              <w:rPr>
                <w:rFonts w:ascii="Times New Roman" w:eastAsia="新細明體" w:hAnsi="Times New Roman" w:cs="Times New Roman" w:hint="eastAsia"/>
              </w:rPr>
              <w:t>。</w:t>
            </w:r>
            <w:r w:rsidR="00513390">
              <w:rPr>
                <w:rFonts w:ascii="Times New Roman" w:eastAsia="新細明體" w:hAnsi="Times New Roman" w:cs="Times New Roman" w:hint="eastAsia"/>
              </w:rPr>
              <w:t>除了這</w:t>
            </w:r>
            <w:r w:rsidR="006B1802">
              <w:rPr>
                <w:rFonts w:ascii="Times New Roman" w:eastAsia="新細明體" w:hAnsi="Times New Roman" w:cs="Times New Roman" w:hint="eastAsia"/>
              </w:rPr>
              <w:t>些</w:t>
            </w:r>
            <w:r w:rsidR="00513390">
              <w:rPr>
                <w:rFonts w:ascii="Times New Roman" w:eastAsia="新細明體" w:hAnsi="Times New Roman" w:cs="Times New Roman" w:hint="eastAsia"/>
              </w:rPr>
              <w:t>例子外，</w:t>
            </w:r>
            <w:r w:rsidR="0073483F">
              <w:rPr>
                <w:rFonts w:ascii="Times New Roman" w:eastAsia="新細明體" w:hAnsi="Times New Roman" w:cs="Times New Roman" w:hint="eastAsia"/>
              </w:rPr>
              <w:t>仍有其他相關例子可以</w:t>
            </w:r>
            <w:r w:rsidR="0073483F">
              <w:rPr>
                <w:rFonts w:ascii="Times New Roman" w:eastAsia="新細明體" w:hAnsi="Times New Roman" w:cs="Times New Roman" w:hint="eastAsia"/>
                <w:lang w:eastAsia="zh-HK"/>
              </w:rPr>
              <w:t>說</w:t>
            </w:r>
            <w:r w:rsidR="00AD7D75">
              <w:rPr>
                <w:rFonts w:ascii="Times New Roman" w:eastAsia="新細明體" w:hAnsi="Times New Roman" w:cs="Times New Roman" w:hint="eastAsia"/>
              </w:rPr>
              <w:t>明這個中國式現代化的特色，學生將會在課後延伸習作就其他相關例子提出他們的觀察和意見。</w:t>
            </w:r>
          </w:p>
        </w:tc>
      </w:tr>
      <w:tr w:rsidR="00E876A4" w14:paraId="4576C594" w14:textId="77777777" w:rsidTr="00E46768">
        <w:tc>
          <w:tcPr>
            <w:tcW w:w="8296" w:type="dxa"/>
          </w:tcPr>
          <w:p w14:paraId="029DDB9F" w14:textId="77777777" w:rsidR="00E876A4" w:rsidRPr="00A95C7A" w:rsidRDefault="00E876A4" w:rsidP="00E46768">
            <w:pPr>
              <w:rPr>
                <w:rFonts w:ascii="Calibri" w:eastAsia="新細明體" w:hAnsi="Calibri" w:cs="Times New Roman"/>
                <w:b/>
                <w:bCs/>
                <w:u w:val="thick"/>
              </w:rPr>
            </w:pPr>
            <w:r w:rsidRPr="00A95C7A">
              <w:rPr>
                <w:rFonts w:ascii="Calibri" w:eastAsia="新細明體" w:hAnsi="Calibri" w:cs="Times New Roman" w:hint="eastAsia"/>
                <w:b/>
                <w:bCs/>
                <w:highlight w:val="yellow"/>
                <w:u w:val="thick"/>
              </w:rPr>
              <w:lastRenderedPageBreak/>
              <w:t>程序四：課後延伸習作</w:t>
            </w:r>
          </w:p>
          <w:p w14:paraId="7CFF09F2" w14:textId="77777777" w:rsidR="00E876A4" w:rsidRDefault="00E876A4" w:rsidP="00E46768">
            <w:pPr>
              <w:rPr>
                <w:rFonts w:ascii="Calibri" w:eastAsia="新細明體" w:hAnsi="Calibri" w:cs="Times New Roman"/>
              </w:rPr>
            </w:pPr>
          </w:p>
          <w:p w14:paraId="5F2D890B" w14:textId="77777777" w:rsidR="00E876A4" w:rsidRPr="00094915" w:rsidRDefault="00E876A4" w:rsidP="00E876A4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094915">
              <w:rPr>
                <w:rFonts w:ascii="Calibri" w:eastAsia="新細明體" w:hAnsi="Calibri" w:cs="Times New Roman" w:hint="eastAsia"/>
              </w:rPr>
              <w:t>派發</w:t>
            </w:r>
            <w:r w:rsidRPr="00C048F7">
              <w:rPr>
                <w:rFonts w:ascii="Calibri" w:eastAsia="新細明體" w:hAnsi="Calibri" w:cs="Times New Roman" w:hint="eastAsia"/>
                <w:b/>
                <w:bCs/>
                <w:shd w:val="pct15" w:color="auto" w:fill="FFFFFF"/>
              </w:rPr>
              <w:t>附件四</w:t>
            </w:r>
            <w:r w:rsidRPr="00094915">
              <w:rPr>
                <w:rFonts w:ascii="Calibri" w:eastAsia="新細明體" w:hAnsi="Calibri" w:cs="Times New Roman" w:hint="eastAsia"/>
              </w:rPr>
              <w:t>課後延伸習作，要求學生於課後完成。</w:t>
            </w:r>
          </w:p>
          <w:p w14:paraId="70EF4CC6" w14:textId="248F3D36" w:rsidR="00E876A4" w:rsidRDefault="00E876A4" w:rsidP="00E876A4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094915">
              <w:rPr>
                <w:rFonts w:ascii="Calibri" w:eastAsia="新細明體" w:hAnsi="Calibri" w:cs="Times New Roman" w:hint="eastAsia"/>
              </w:rPr>
              <w:t>該份習作</w:t>
            </w:r>
            <w:r>
              <w:rPr>
                <w:rFonts w:ascii="Calibri" w:eastAsia="新細明體" w:hAnsi="Calibri" w:cs="Times New Roman" w:hint="eastAsia"/>
              </w:rPr>
              <w:t>提供</w:t>
            </w:r>
            <w:r w:rsidR="005F7B7D">
              <w:rPr>
                <w:rFonts w:ascii="Calibri" w:eastAsia="新細明體" w:hAnsi="Calibri" w:cs="Times New Roman" w:hint="eastAsia"/>
              </w:rPr>
              <w:t>一</w:t>
            </w:r>
            <w:r>
              <w:rPr>
                <w:rFonts w:ascii="Calibri" w:eastAsia="新細明體" w:hAnsi="Calibri" w:cs="Times New Roman" w:hint="eastAsia"/>
              </w:rPr>
              <w:t>份資料</w:t>
            </w:r>
            <w:r w:rsidR="00D34B26">
              <w:rPr>
                <w:rFonts w:ascii="Calibri" w:eastAsia="新細明體" w:hAnsi="Calibri" w:cs="Times New Roman" w:hint="eastAsia"/>
              </w:rPr>
              <w:t>，包含習近平</w:t>
            </w:r>
            <w:r w:rsidR="004B0075">
              <w:rPr>
                <w:rFonts w:ascii="Calibri" w:eastAsia="新細明體" w:hAnsi="Calibri" w:cs="Times New Roman" w:hint="eastAsia"/>
              </w:rPr>
              <w:t>關於人口規模與中國式現代化關係的三段發言摘錄，涉及中國式現代化的特色、中國實現現代化的影響，以及中國的人口規模對於推動現代化的</w:t>
            </w:r>
            <w:r w:rsidR="006B1802">
              <w:rPr>
                <w:rFonts w:ascii="Calibri" w:eastAsia="新細明體" w:hAnsi="Calibri" w:cs="Times New Roman" w:hint="eastAsia"/>
              </w:rPr>
              <w:t>有利之處</w:t>
            </w:r>
            <w:r w:rsidR="004B0075">
              <w:rPr>
                <w:rFonts w:ascii="Calibri" w:eastAsia="新細明體" w:hAnsi="Calibri" w:cs="Times New Roman" w:hint="eastAsia"/>
              </w:rPr>
              <w:t>與</w:t>
            </w:r>
            <w:r w:rsidR="006B1802">
              <w:rPr>
                <w:rFonts w:ascii="Calibri" w:eastAsia="新細明體" w:hAnsi="Calibri" w:cs="Times New Roman" w:hint="eastAsia"/>
              </w:rPr>
              <w:t>問題</w:t>
            </w:r>
            <w:r w:rsidR="004B0075">
              <w:rPr>
                <w:rFonts w:ascii="Calibri" w:eastAsia="新細明體" w:hAnsi="Calibri" w:cs="Times New Roman" w:hint="eastAsia"/>
              </w:rPr>
              <w:t>。</w:t>
            </w:r>
          </w:p>
          <w:p w14:paraId="4C1957DF" w14:textId="37EEEFA0" w:rsidR="00D51E2E" w:rsidRDefault="004B0075" w:rsidP="004B0075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課</w:t>
            </w:r>
            <w:r w:rsidR="004B1074">
              <w:rPr>
                <w:rFonts w:ascii="Calibri" w:eastAsia="新細明體" w:hAnsi="Calibri" w:cs="Times New Roman" w:hint="eastAsia"/>
              </w:rPr>
              <w:t>後延伸習作要求學生選</w:t>
            </w:r>
            <w:r w:rsidR="004B1074">
              <w:rPr>
                <w:rFonts w:ascii="Calibri" w:eastAsia="新細明體" w:hAnsi="Calibri" w:cs="Times New Roman" w:hint="eastAsia"/>
                <w:lang w:eastAsia="zh-HK"/>
              </w:rPr>
              <w:t>取</w:t>
            </w:r>
            <w:r w:rsidR="00D51E2E">
              <w:rPr>
                <w:rFonts w:ascii="Calibri" w:eastAsia="新細明體" w:hAnsi="Calibri" w:cs="Times New Roman" w:hint="eastAsia"/>
              </w:rPr>
              <w:t>與課堂所學不同的事例撰寫短文，</w:t>
            </w:r>
            <w:r w:rsidR="006B1802">
              <w:rPr>
                <w:rFonts w:ascii="Calibri" w:eastAsia="新細明體" w:hAnsi="Calibri" w:cs="Times New Roman" w:hint="eastAsia"/>
              </w:rPr>
              <w:t>嘗試</w:t>
            </w:r>
            <w:r w:rsidR="00F96785">
              <w:rPr>
                <w:rFonts w:ascii="Calibri" w:eastAsia="新細明體" w:hAnsi="Calibri" w:cs="Times New Roman" w:hint="eastAsia"/>
              </w:rPr>
              <w:t>從他們</w:t>
            </w:r>
            <w:r w:rsidR="006B1802">
              <w:rPr>
                <w:rFonts w:ascii="Calibri" w:eastAsia="新細明體" w:hAnsi="Calibri" w:cs="Times New Roman" w:hint="eastAsia"/>
              </w:rPr>
              <w:t>所選的事例觀察</w:t>
            </w:r>
            <w:r w:rsidR="006B1802" w:rsidRPr="006B1802">
              <w:rPr>
                <w:rFonts w:ascii="Calibri" w:eastAsia="新細明體" w:hAnsi="Calibri" w:cs="Times New Roman" w:hint="eastAsia"/>
              </w:rPr>
              <w:t>中國式現代化的前景</w:t>
            </w:r>
            <w:r w:rsidR="00D51E2E">
              <w:rPr>
                <w:rFonts w:ascii="Calibri" w:eastAsia="新細明體" w:hAnsi="Calibri" w:cs="Times New Roman" w:hint="eastAsia"/>
              </w:rPr>
              <w:t>，藉以深化課堂所學，並培養學生</w:t>
            </w:r>
            <w:r w:rsidR="00D51E2E" w:rsidRPr="00D51E2E">
              <w:rPr>
                <w:rFonts w:ascii="Calibri" w:eastAsia="新細明體" w:hAnsi="Calibri" w:cs="Times New Roman" w:hint="eastAsia"/>
              </w:rPr>
              <w:t>轉化應用</w:t>
            </w:r>
            <w:r w:rsidR="00D51E2E">
              <w:rPr>
                <w:rFonts w:ascii="Calibri" w:eastAsia="新細明體" w:hAnsi="Calibri" w:cs="Times New Roman" w:hint="eastAsia"/>
              </w:rPr>
              <w:t>的能力。</w:t>
            </w:r>
          </w:p>
          <w:p w14:paraId="3B378B35" w14:textId="2F544100" w:rsidR="00E876A4" w:rsidRPr="004B0075" w:rsidRDefault="00D51E2E" w:rsidP="004B0075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附件四提供了撰寫短文的要求，以及提示學生可考慮的</w:t>
            </w:r>
            <w:r w:rsidR="006132E8">
              <w:rPr>
                <w:rFonts w:ascii="Calibri" w:eastAsia="新細明體" w:hAnsi="Calibri" w:cs="Times New Roman" w:hint="eastAsia"/>
              </w:rPr>
              <w:t>短</w:t>
            </w:r>
            <w:r w:rsidR="006132E8" w:rsidRPr="00D51E2E">
              <w:rPr>
                <w:rFonts w:ascii="Calibri" w:eastAsia="新細明體" w:hAnsi="Calibri" w:cs="Times New Roman" w:hint="eastAsia"/>
              </w:rPr>
              <w:t>文</w:t>
            </w:r>
            <w:r w:rsidR="006132E8">
              <w:rPr>
                <w:rFonts w:ascii="Calibri" w:eastAsia="新細明體" w:hAnsi="Calibri" w:cs="Times New Roman" w:hint="eastAsia"/>
              </w:rPr>
              <w:t>內容。教師可視乎校本情況適當處理，甚或</w:t>
            </w:r>
            <w:r w:rsidR="006132E8" w:rsidRPr="006132E8">
              <w:rPr>
                <w:rFonts w:ascii="Calibri" w:eastAsia="新細明體" w:hAnsi="Calibri" w:cs="Times New Roman" w:hint="eastAsia"/>
              </w:rPr>
              <w:t>另擬短文題目和字數要求</w:t>
            </w:r>
            <w:r w:rsidR="006132E8">
              <w:rPr>
                <w:rFonts w:ascii="Calibri" w:eastAsia="新細明體" w:hAnsi="Calibri" w:cs="Times New Roman" w:hint="eastAsia"/>
              </w:rPr>
              <w:t>。</w:t>
            </w:r>
          </w:p>
          <w:p w14:paraId="394C76CF" w14:textId="2A01E6CC" w:rsidR="00E876A4" w:rsidRPr="002873D7" w:rsidRDefault="00E876A4" w:rsidP="00E46768">
            <w:pPr>
              <w:numPr>
                <w:ilvl w:val="0"/>
                <w:numId w:val="26"/>
              </w:numPr>
              <w:jc w:val="both"/>
              <w:rPr>
                <w:rFonts w:ascii="Calibri" w:eastAsia="新細明體" w:hAnsi="Calibri" w:cs="Times New Roman"/>
              </w:rPr>
            </w:pPr>
            <w:r w:rsidRPr="00094915">
              <w:rPr>
                <w:rFonts w:ascii="Calibri" w:eastAsia="新細明體" w:hAnsi="Calibri" w:cs="Times New Roman" w:hint="eastAsia"/>
              </w:rPr>
              <w:t>教師可安排學生於下一課節匯報，或用其他形式分享學生的學習成果</w:t>
            </w:r>
            <w:r>
              <w:rPr>
                <w:rFonts w:ascii="Calibri" w:eastAsia="新細明體" w:hAnsi="Calibri" w:cs="Times New Roman" w:hint="eastAsia"/>
              </w:rPr>
              <w:t>。</w:t>
            </w:r>
          </w:p>
        </w:tc>
      </w:tr>
    </w:tbl>
    <w:p w14:paraId="4907439F" w14:textId="77777777" w:rsidR="00E876A4" w:rsidRDefault="00E876A4">
      <w:pPr>
        <w:rPr>
          <w:b/>
          <w:bCs/>
          <w:u w:val="thick"/>
        </w:rPr>
      </w:pPr>
    </w:p>
    <w:p w14:paraId="6EF22E79" w14:textId="77777777" w:rsidR="00E876A4" w:rsidRDefault="00E876A4">
      <w:pPr>
        <w:rPr>
          <w:b/>
          <w:bCs/>
          <w:u w:val="thick"/>
        </w:rPr>
      </w:pPr>
    </w:p>
    <w:p w14:paraId="4ACE0338" w14:textId="77777777" w:rsidR="00E876A4" w:rsidRDefault="00E876A4">
      <w:pPr>
        <w:rPr>
          <w:b/>
          <w:bCs/>
          <w:u w:val="thick"/>
        </w:rPr>
      </w:pPr>
    </w:p>
    <w:p w14:paraId="56800DC2" w14:textId="77777777" w:rsidR="00E876A4" w:rsidRDefault="00E876A4">
      <w:pPr>
        <w:rPr>
          <w:b/>
          <w:bCs/>
          <w:u w:val="thick"/>
        </w:rPr>
      </w:pPr>
    </w:p>
    <w:p w14:paraId="6820493D" w14:textId="77777777" w:rsidR="00E876A4" w:rsidRDefault="00E876A4">
      <w:pPr>
        <w:rPr>
          <w:b/>
          <w:bCs/>
          <w:u w:val="thick"/>
        </w:rPr>
      </w:pPr>
    </w:p>
    <w:p w14:paraId="7FAA3DD5" w14:textId="77777777" w:rsidR="00E876A4" w:rsidRDefault="00E876A4">
      <w:pPr>
        <w:rPr>
          <w:b/>
          <w:bCs/>
          <w:u w:val="thick"/>
        </w:rPr>
      </w:pPr>
    </w:p>
    <w:p w14:paraId="5639C34B" w14:textId="77777777" w:rsidR="00E876A4" w:rsidRDefault="00E876A4">
      <w:pPr>
        <w:rPr>
          <w:b/>
          <w:bCs/>
          <w:u w:val="thick"/>
        </w:rPr>
      </w:pPr>
    </w:p>
    <w:p w14:paraId="127811D1" w14:textId="77777777" w:rsidR="00F96785" w:rsidRDefault="00F96785">
      <w:pPr>
        <w:rPr>
          <w:b/>
          <w:bCs/>
          <w:u w:val="thick"/>
        </w:rPr>
      </w:pPr>
    </w:p>
    <w:p w14:paraId="58D81200" w14:textId="77777777" w:rsidR="00F96785" w:rsidRDefault="00F96785">
      <w:pPr>
        <w:rPr>
          <w:b/>
          <w:bCs/>
          <w:u w:val="thick"/>
        </w:rPr>
      </w:pPr>
    </w:p>
    <w:p w14:paraId="0CD876F4" w14:textId="77777777" w:rsidR="00F96785" w:rsidRDefault="00F96785">
      <w:pPr>
        <w:rPr>
          <w:b/>
          <w:bCs/>
          <w:u w:val="thick"/>
        </w:rPr>
      </w:pPr>
    </w:p>
    <w:p w14:paraId="3A24B5F4" w14:textId="77777777" w:rsidR="00F96785" w:rsidRDefault="00F96785">
      <w:pPr>
        <w:rPr>
          <w:b/>
          <w:bCs/>
          <w:u w:val="thick"/>
        </w:rPr>
      </w:pPr>
    </w:p>
    <w:p w14:paraId="1A0BC458" w14:textId="77777777" w:rsidR="00F96785" w:rsidRDefault="00F96785">
      <w:pPr>
        <w:rPr>
          <w:b/>
          <w:bCs/>
          <w:u w:val="thick"/>
        </w:rPr>
      </w:pPr>
    </w:p>
    <w:p w14:paraId="2E3E9303" w14:textId="77777777" w:rsidR="00F96785" w:rsidRDefault="00F96785">
      <w:pPr>
        <w:rPr>
          <w:b/>
          <w:bCs/>
          <w:u w:val="thick"/>
        </w:rPr>
      </w:pPr>
    </w:p>
    <w:p w14:paraId="164ECAA3" w14:textId="77777777" w:rsidR="00F96785" w:rsidRDefault="00F96785">
      <w:pPr>
        <w:rPr>
          <w:b/>
          <w:bCs/>
          <w:u w:val="thick"/>
        </w:rPr>
      </w:pPr>
    </w:p>
    <w:p w14:paraId="60A4837D" w14:textId="77777777" w:rsidR="00F96785" w:rsidRDefault="00F96785">
      <w:pPr>
        <w:rPr>
          <w:b/>
          <w:bCs/>
          <w:u w:val="thick"/>
        </w:rPr>
      </w:pPr>
    </w:p>
    <w:p w14:paraId="385027C5" w14:textId="77777777" w:rsidR="00F96785" w:rsidRDefault="00F96785">
      <w:pPr>
        <w:rPr>
          <w:b/>
          <w:bCs/>
          <w:u w:val="thick"/>
        </w:rPr>
      </w:pPr>
    </w:p>
    <w:p w14:paraId="46BE06D6" w14:textId="77777777" w:rsidR="00E876A4" w:rsidRDefault="00E876A4">
      <w:pPr>
        <w:rPr>
          <w:b/>
          <w:bCs/>
          <w:u w:val="thick"/>
        </w:rPr>
      </w:pPr>
    </w:p>
    <w:p w14:paraId="2F174C86" w14:textId="77777777" w:rsidR="00D36690" w:rsidRDefault="00D36690">
      <w:pPr>
        <w:rPr>
          <w:b/>
          <w:bCs/>
          <w:u w:val="thick"/>
        </w:rPr>
      </w:pPr>
    </w:p>
    <w:p w14:paraId="648FBA34" w14:textId="77777777" w:rsidR="002873D7" w:rsidRDefault="002873D7">
      <w:pPr>
        <w:rPr>
          <w:b/>
          <w:bCs/>
          <w:u w:val="thick"/>
        </w:rPr>
      </w:pPr>
    </w:p>
    <w:p w14:paraId="5AA404AA" w14:textId="77777777" w:rsidR="002873D7" w:rsidRDefault="002873D7">
      <w:pPr>
        <w:rPr>
          <w:b/>
          <w:bCs/>
          <w:u w:val="thick"/>
        </w:rPr>
      </w:pPr>
    </w:p>
    <w:p w14:paraId="0BAAD0D7" w14:textId="20740711" w:rsidR="00A407FE" w:rsidRPr="003F3E93" w:rsidRDefault="003F3E93">
      <w:pPr>
        <w:rPr>
          <w:b/>
          <w:bCs/>
          <w:u w:val="thick"/>
        </w:rPr>
      </w:pPr>
      <w:r w:rsidRPr="003F3E93">
        <w:rPr>
          <w:rFonts w:hint="eastAsia"/>
          <w:b/>
          <w:bCs/>
          <w:u w:val="thick"/>
        </w:rPr>
        <w:lastRenderedPageBreak/>
        <w:t>附件一：課前預習</w:t>
      </w:r>
    </w:p>
    <w:p w14:paraId="64CD834D" w14:textId="77777777" w:rsidR="003F3E93" w:rsidRDefault="003F3E93"/>
    <w:p w14:paraId="63550911" w14:textId="180D4785" w:rsidR="003F3E93" w:rsidRPr="003F3E93" w:rsidRDefault="003F3E93" w:rsidP="00A21ACF">
      <w:pPr>
        <w:jc w:val="both"/>
      </w:pPr>
      <w:r>
        <w:rPr>
          <w:rFonts w:hint="eastAsia"/>
        </w:rPr>
        <w:t>資料</w:t>
      </w:r>
      <w:r w:rsidR="007C58E5">
        <w:rPr>
          <w:rFonts w:hint="eastAsia"/>
        </w:rPr>
        <w:t>一</w:t>
      </w:r>
      <w:r>
        <w:rPr>
          <w:rFonts w:hint="eastAsia"/>
        </w:rPr>
        <w:t>：</w:t>
      </w:r>
      <w:r w:rsidR="00616EF4" w:rsidRPr="00D26312">
        <w:rPr>
          <w:rFonts w:ascii="Times New Roman" w:hAnsi="Times New Roman" w:cs="Times New Roman"/>
        </w:rPr>
        <w:t>2022</w:t>
      </w:r>
      <w:r w:rsidR="00616EF4" w:rsidRPr="00D26312">
        <w:rPr>
          <w:rFonts w:ascii="Times New Roman" w:hAnsi="Times New Roman" w:cs="Times New Roman"/>
        </w:rPr>
        <w:t>年</w:t>
      </w:r>
      <w:r w:rsidR="00616EF4" w:rsidRPr="00D26312">
        <w:rPr>
          <w:rFonts w:ascii="Times New Roman" w:hAnsi="Times New Roman" w:cs="Times New Roman"/>
        </w:rPr>
        <w:t>10</w:t>
      </w:r>
      <w:r w:rsidR="00616EF4" w:rsidRPr="00D26312">
        <w:rPr>
          <w:rFonts w:ascii="Times New Roman" w:hAnsi="Times New Roman" w:cs="Times New Roman"/>
        </w:rPr>
        <w:t>月</w:t>
      </w:r>
      <w:r w:rsidR="002604C1">
        <w:rPr>
          <w:rFonts w:hint="eastAsia"/>
        </w:rPr>
        <w:t>習近平</w:t>
      </w:r>
      <w:r w:rsidR="002604C1" w:rsidRPr="002604C1">
        <w:rPr>
          <w:rFonts w:hint="eastAsia"/>
        </w:rPr>
        <w:t>在中共第二十次全國代表大會</w:t>
      </w:r>
      <w:r w:rsidR="00A21ACF">
        <w:rPr>
          <w:rFonts w:hint="eastAsia"/>
        </w:rPr>
        <w:t>的</w:t>
      </w:r>
      <w:r w:rsidR="002604C1" w:rsidRPr="002604C1">
        <w:rPr>
          <w:rFonts w:hint="eastAsia"/>
        </w:rPr>
        <w:t>報告</w:t>
      </w:r>
    </w:p>
    <w:p w14:paraId="361E3F85" w14:textId="77777777" w:rsidR="003F3E93" w:rsidRDefault="003F3E93" w:rsidP="006A4E17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F3E93" w14:paraId="234CC321" w14:textId="77777777" w:rsidTr="00BE398A">
        <w:trPr>
          <w:trHeight w:val="4149"/>
        </w:trPr>
        <w:tc>
          <w:tcPr>
            <w:tcW w:w="8296" w:type="dxa"/>
            <w:vAlign w:val="center"/>
          </w:tcPr>
          <w:p w14:paraId="5B5AE39D" w14:textId="77777777" w:rsidR="00592CBF" w:rsidRDefault="002604C1" w:rsidP="00592CBF">
            <w:pPr>
              <w:pStyle w:val="a4"/>
              <w:numPr>
                <w:ilvl w:val="0"/>
                <w:numId w:val="3"/>
              </w:numPr>
              <w:ind w:leftChars="0"/>
              <w:jc w:val="both"/>
            </w:pPr>
            <w:r w:rsidRPr="003F3E93">
              <w:rPr>
                <w:rFonts w:hint="eastAsia"/>
              </w:rPr>
              <w:t>我們對新時代黨和國家事業發展作出科學完整的戰略部署，提出實現中華民族偉大復興的中國夢，以中國式現代化推進中華民族偉大復興</w:t>
            </w:r>
            <w:r>
              <w:rPr>
                <w:rFonts w:hint="eastAsia"/>
              </w:rPr>
              <w:t>。</w:t>
            </w:r>
          </w:p>
          <w:p w14:paraId="10EE6326" w14:textId="77777777" w:rsidR="00592CBF" w:rsidRDefault="00592CBF" w:rsidP="00592CBF">
            <w:pPr>
              <w:pStyle w:val="a4"/>
              <w:ind w:leftChars="0" w:left="397"/>
              <w:jc w:val="both"/>
            </w:pPr>
          </w:p>
          <w:p w14:paraId="628A3D53" w14:textId="77777777" w:rsidR="00592CBF" w:rsidRDefault="002604C1" w:rsidP="00592CBF">
            <w:pPr>
              <w:pStyle w:val="a4"/>
              <w:numPr>
                <w:ilvl w:val="0"/>
                <w:numId w:val="3"/>
              </w:numPr>
              <w:ind w:leftChars="0"/>
              <w:jc w:val="both"/>
            </w:pPr>
            <w:r w:rsidRPr="002604C1">
              <w:rPr>
                <w:rFonts w:hint="eastAsia"/>
              </w:rPr>
              <w:t>中國式現代化，是中國共產黨領導的社會主義現代化，既有各國現代化的共同特徵，更有基於自己國情的中國特色。</w:t>
            </w:r>
          </w:p>
          <w:p w14:paraId="26A2B6BD" w14:textId="77777777" w:rsidR="00592CBF" w:rsidRDefault="00592CBF" w:rsidP="00592CBF">
            <w:pPr>
              <w:pStyle w:val="a4"/>
              <w:ind w:leftChars="0" w:left="397"/>
              <w:jc w:val="both"/>
            </w:pPr>
          </w:p>
          <w:p w14:paraId="0F4DC098" w14:textId="6C5F7F47" w:rsidR="00BE398A" w:rsidRPr="00592CBF" w:rsidRDefault="00BE398A" w:rsidP="00592CBF">
            <w:pPr>
              <w:pStyle w:val="a4"/>
              <w:numPr>
                <w:ilvl w:val="0"/>
                <w:numId w:val="3"/>
              </w:numPr>
              <w:ind w:leftChars="0"/>
              <w:jc w:val="both"/>
            </w:pPr>
            <w:r>
              <w:rPr>
                <w:rFonts w:hint="eastAsia"/>
              </w:rPr>
              <w:t>全面</w:t>
            </w:r>
            <w:r w:rsidRPr="00592CBF">
              <w:rPr>
                <w:rFonts w:ascii="Times New Roman" w:hAnsi="Times New Roman" w:cs="Times New Roman"/>
              </w:rPr>
              <w:t>建成社會主義現代化強國，總的戰略安排是分兩步走：</w:t>
            </w:r>
          </w:p>
          <w:p w14:paraId="60430AA7" w14:textId="3DBA4DB1" w:rsidR="00BE398A" w:rsidRPr="00BE398A" w:rsidRDefault="00BE398A" w:rsidP="00BE398A">
            <w:pPr>
              <w:pStyle w:val="a4"/>
              <w:numPr>
                <w:ilvl w:val="1"/>
                <w:numId w:val="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BE398A">
              <w:rPr>
                <w:rFonts w:ascii="Times New Roman" w:hAnsi="Times New Roman" w:cs="Times New Roman"/>
              </w:rPr>
              <w:t>從</w:t>
            </w:r>
            <w:r w:rsidRPr="00BE398A">
              <w:rPr>
                <w:rFonts w:ascii="Times New Roman" w:hAnsi="Times New Roman" w:cs="Times New Roman"/>
              </w:rPr>
              <w:t>2020</w:t>
            </w:r>
            <w:r w:rsidRPr="00BE398A">
              <w:rPr>
                <w:rFonts w:ascii="Times New Roman" w:hAnsi="Times New Roman" w:cs="Times New Roman"/>
              </w:rPr>
              <w:t>年到</w:t>
            </w:r>
            <w:r w:rsidRPr="00BE398A">
              <w:rPr>
                <w:rFonts w:ascii="Times New Roman" w:hAnsi="Times New Roman" w:cs="Times New Roman"/>
              </w:rPr>
              <w:t>2035</w:t>
            </w:r>
            <w:r w:rsidRPr="00BE398A">
              <w:rPr>
                <w:rFonts w:ascii="Times New Roman" w:hAnsi="Times New Roman" w:cs="Times New Roman"/>
              </w:rPr>
              <w:t>年</w:t>
            </w:r>
            <w:r w:rsidR="0067151A">
              <w:rPr>
                <w:rFonts w:ascii="Times New Roman" w:hAnsi="Times New Roman" w:cs="Times New Roman" w:hint="eastAsia"/>
              </w:rPr>
              <w:t>，</w:t>
            </w:r>
            <w:r w:rsidRPr="00BE398A">
              <w:rPr>
                <w:rFonts w:ascii="Times New Roman" w:hAnsi="Times New Roman" w:cs="Times New Roman"/>
              </w:rPr>
              <w:t>基本實現社會主義現代化；</w:t>
            </w:r>
          </w:p>
          <w:p w14:paraId="1C668017" w14:textId="1C7EC5A2" w:rsidR="00BE398A" w:rsidRDefault="00BE398A" w:rsidP="00BE398A">
            <w:pPr>
              <w:pStyle w:val="a4"/>
              <w:numPr>
                <w:ilvl w:val="1"/>
                <w:numId w:val="2"/>
              </w:numPr>
              <w:ind w:leftChars="0"/>
              <w:jc w:val="both"/>
            </w:pPr>
            <w:r w:rsidRPr="00BE398A">
              <w:rPr>
                <w:rFonts w:ascii="Times New Roman" w:hAnsi="Times New Roman" w:cs="Times New Roman"/>
              </w:rPr>
              <w:t>從</w:t>
            </w:r>
            <w:r w:rsidRPr="00BE398A">
              <w:rPr>
                <w:rFonts w:ascii="Times New Roman" w:hAnsi="Times New Roman" w:cs="Times New Roman"/>
              </w:rPr>
              <w:t>2035</w:t>
            </w:r>
            <w:r w:rsidRPr="00BE398A">
              <w:rPr>
                <w:rFonts w:ascii="Times New Roman" w:hAnsi="Times New Roman" w:cs="Times New Roman"/>
              </w:rPr>
              <w:t>年到本世紀中葉</w:t>
            </w:r>
            <w:r w:rsidR="0067151A">
              <w:rPr>
                <w:rFonts w:ascii="Times New Roman" w:hAnsi="Times New Roman" w:cs="Times New Roman" w:hint="eastAsia"/>
              </w:rPr>
              <w:t>，</w:t>
            </w:r>
            <w:r w:rsidRPr="00BE398A">
              <w:rPr>
                <w:rFonts w:ascii="Times New Roman" w:hAnsi="Times New Roman" w:cs="Times New Roman"/>
              </w:rPr>
              <w:t>把我國建成富強民主文明和諧美麗的社會主義現代化強國。</w:t>
            </w:r>
          </w:p>
        </w:tc>
      </w:tr>
    </w:tbl>
    <w:p w14:paraId="3A3E52A0" w14:textId="7475B782" w:rsidR="004345A0" w:rsidRPr="004345A0" w:rsidRDefault="002604C1" w:rsidP="004345A0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4345A0">
        <w:rPr>
          <w:rFonts w:hint="eastAsia"/>
          <w:sz w:val="20"/>
          <w:szCs w:val="20"/>
        </w:rPr>
        <w:t>資料來源：節錄</w:t>
      </w:r>
      <w:r w:rsidR="00DD6A1E">
        <w:rPr>
          <w:rFonts w:hint="eastAsia"/>
          <w:sz w:val="20"/>
          <w:szCs w:val="20"/>
        </w:rPr>
        <w:t>及整理</w:t>
      </w:r>
      <w:r w:rsidRPr="004345A0">
        <w:rPr>
          <w:rFonts w:hint="eastAsia"/>
          <w:sz w:val="20"/>
          <w:szCs w:val="20"/>
        </w:rPr>
        <w:t>自〈習近平：高舉中國特色社會主義偉大旗幟</w:t>
      </w:r>
      <w:r w:rsidRPr="004345A0">
        <w:rPr>
          <w:sz w:val="20"/>
          <w:szCs w:val="20"/>
        </w:rPr>
        <w:t xml:space="preserve"> </w:t>
      </w:r>
      <w:r w:rsidRPr="004345A0">
        <w:rPr>
          <w:rFonts w:hint="eastAsia"/>
          <w:sz w:val="20"/>
          <w:szCs w:val="20"/>
        </w:rPr>
        <w:t xml:space="preserve"> </w:t>
      </w:r>
      <w:r w:rsidRPr="004345A0">
        <w:rPr>
          <w:rFonts w:hint="eastAsia"/>
          <w:sz w:val="20"/>
          <w:szCs w:val="20"/>
        </w:rPr>
        <w:t>為全面建設社會主義現代化國家而團結奮鬥—在中國共產黨第二十次全國代表大會上的報告〉，</w:t>
      </w:r>
      <w:r w:rsidR="00235098" w:rsidRPr="004345A0">
        <w:rPr>
          <w:rFonts w:ascii="Times New Roman" w:hAnsi="Times New Roman" w:cs="Times New Roman"/>
          <w:sz w:val="20"/>
          <w:szCs w:val="20"/>
        </w:rPr>
        <w:t>中華人民共和國中央人民政府網頁，</w:t>
      </w:r>
      <w:r w:rsidRPr="004345A0">
        <w:rPr>
          <w:rFonts w:ascii="Times New Roman" w:hAnsi="Times New Roman" w:cs="Times New Roman"/>
          <w:sz w:val="20"/>
          <w:szCs w:val="20"/>
        </w:rPr>
        <w:t>2022</w:t>
      </w:r>
      <w:r w:rsidRPr="004345A0">
        <w:rPr>
          <w:rFonts w:ascii="Times New Roman" w:hAnsi="Times New Roman" w:cs="Times New Roman"/>
          <w:sz w:val="20"/>
          <w:szCs w:val="20"/>
        </w:rPr>
        <w:t>年</w:t>
      </w:r>
      <w:r w:rsidRPr="004345A0">
        <w:rPr>
          <w:rFonts w:ascii="Times New Roman" w:hAnsi="Times New Roman" w:cs="Times New Roman"/>
          <w:sz w:val="20"/>
          <w:szCs w:val="20"/>
        </w:rPr>
        <w:t>10</w:t>
      </w:r>
      <w:r w:rsidRPr="004345A0">
        <w:rPr>
          <w:rFonts w:ascii="Times New Roman" w:hAnsi="Times New Roman" w:cs="Times New Roman"/>
          <w:sz w:val="20"/>
          <w:szCs w:val="20"/>
        </w:rPr>
        <w:t>月</w:t>
      </w:r>
      <w:r w:rsidRPr="004345A0">
        <w:rPr>
          <w:rFonts w:ascii="Times New Roman" w:hAnsi="Times New Roman" w:cs="Times New Roman"/>
          <w:sz w:val="20"/>
          <w:szCs w:val="20"/>
        </w:rPr>
        <w:t>25</w:t>
      </w:r>
      <w:r w:rsidRPr="004345A0">
        <w:rPr>
          <w:rFonts w:ascii="Times New Roman" w:hAnsi="Times New Roman" w:cs="Times New Roman"/>
          <w:sz w:val="20"/>
          <w:szCs w:val="20"/>
        </w:rPr>
        <w:t>日。</w:t>
      </w:r>
      <w:r w:rsidR="004345A0" w:rsidRPr="004345A0">
        <w:rPr>
          <w:rFonts w:ascii="Times New Roman" w:hAnsi="Times New Roman" w:cs="Times New Roman"/>
          <w:sz w:val="20"/>
          <w:szCs w:val="20"/>
        </w:rPr>
        <w:t>https://www.gov.cn/xinwen/2022-10/25/content_5721685.htm</w:t>
      </w:r>
    </w:p>
    <w:p w14:paraId="6F1DF4FC" w14:textId="77777777" w:rsidR="002D73E8" w:rsidRDefault="002D73E8">
      <w:pPr>
        <w:rPr>
          <w:rFonts w:asciiTheme="minorEastAsia" w:hAnsiTheme="minorEastAsia"/>
        </w:rPr>
      </w:pPr>
    </w:p>
    <w:p w14:paraId="502D05EF" w14:textId="77777777" w:rsidR="007C58E5" w:rsidRDefault="007C58E5">
      <w:pPr>
        <w:rPr>
          <w:rFonts w:asciiTheme="minorEastAsia" w:hAnsiTheme="minorEastAsia"/>
        </w:rPr>
      </w:pPr>
    </w:p>
    <w:p w14:paraId="2EB79D88" w14:textId="22847FF1" w:rsidR="00ED123A" w:rsidRDefault="004345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</w:t>
      </w:r>
      <w:r w:rsidR="007C58E5">
        <w:rPr>
          <w:rFonts w:asciiTheme="minorEastAsia" w:hAnsiTheme="minorEastAsia" w:hint="eastAsia"/>
          <w:lang w:eastAsia="zh-HK"/>
        </w:rPr>
        <w:t>二</w:t>
      </w:r>
      <w:r>
        <w:rPr>
          <w:rFonts w:asciiTheme="minorEastAsia" w:hAnsiTheme="minorEastAsia" w:hint="eastAsia"/>
        </w:rPr>
        <w:t>：簡介中國式現代化的視頻</w:t>
      </w:r>
    </w:p>
    <w:p w14:paraId="63A632C6" w14:textId="77777777" w:rsidR="004345A0" w:rsidRDefault="004345A0" w:rsidP="006A4E17">
      <w:pPr>
        <w:adjustRightInd w:val="0"/>
        <w:snapToGrid w:val="0"/>
        <w:rPr>
          <w:rFonts w:asciiTheme="minorEastAsia" w:hAnsiTheme="minorEastAsia"/>
        </w:rPr>
      </w:pPr>
    </w:p>
    <w:tbl>
      <w:tblPr>
        <w:tblStyle w:val="a3"/>
        <w:tblW w:w="8279" w:type="dxa"/>
        <w:tblLook w:val="04A0" w:firstRow="1" w:lastRow="0" w:firstColumn="1" w:lastColumn="0" w:noHBand="0" w:noVBand="1"/>
      </w:tblPr>
      <w:tblGrid>
        <w:gridCol w:w="8296"/>
      </w:tblGrid>
      <w:tr w:rsidR="006249C3" w:rsidRPr="005C5AF9" w14:paraId="785DBED6" w14:textId="77777777" w:rsidTr="002720F7">
        <w:trPr>
          <w:trHeight w:val="2340"/>
        </w:trPr>
        <w:tc>
          <w:tcPr>
            <w:tcW w:w="8279" w:type="dxa"/>
            <w:vAlign w:val="center"/>
          </w:tcPr>
          <w:p w14:paraId="57DBA0FA" w14:textId="77777777" w:rsidR="006249C3" w:rsidRDefault="006249C3" w:rsidP="002720F7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3F6F06B6" wp14:editId="6E97571A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89535</wp:posOffset>
                  </wp:positionV>
                  <wp:extent cx="819150" cy="812800"/>
                  <wp:effectExtent l="0" t="0" r="0" b="6350"/>
                  <wp:wrapSquare wrapText="bothSides"/>
                  <wp:docPr id="6" name="圖片 6" descr="C:\Users\kcli\AppData\Local\Microsoft\Windows\INetCache\Content.MSO\10A0C6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cli\AppData\Local\Microsoft\Windows\INetCache\Content.MSO\10A0C6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91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BB82CB" w14:textId="32E6A1B9" w:rsidR="006249C3" w:rsidRPr="005C5AF9" w:rsidRDefault="006249C3" w:rsidP="002720F7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視頻：「中國式現代化</w:t>
            </w:r>
            <w:r w:rsidR="0049328D">
              <w:rPr>
                <w:rFonts w:ascii="Times New Roman" w:eastAsia="新細明體" w:hAnsi="Times New Roman" w:cs="Times New Roman" w:hint="eastAsia"/>
                <w:lang w:eastAsia="zh-HK"/>
              </w:rPr>
              <w:t>的特色</w:t>
            </w:r>
            <w:r w:rsidRPr="005C5AF9">
              <w:rPr>
                <w:rFonts w:ascii="Times New Roman" w:eastAsia="新細明體" w:hAnsi="Times New Roman" w:cs="Times New Roman"/>
              </w:rPr>
              <w:t>」</w:t>
            </w:r>
            <w:r w:rsidR="00D069FF">
              <w:rPr>
                <w:rFonts w:ascii="Times New Roman" w:eastAsia="新細明體" w:hAnsi="Times New Roman" w:cs="Times New Roman" w:hint="eastAsia"/>
              </w:rPr>
              <w:t>（</w:t>
            </w:r>
            <w:r w:rsidR="00D069FF">
              <w:rPr>
                <w:rFonts w:ascii="Times New Roman" w:eastAsia="新細明體" w:hAnsi="Times New Roman" w:cs="Times New Roman" w:hint="eastAsia"/>
                <w:lang w:eastAsia="zh-HK"/>
              </w:rPr>
              <w:t>教育局公民與社會發展組製作</w:t>
            </w:r>
            <w:r w:rsidR="00D069FF">
              <w:rPr>
                <w:rFonts w:ascii="Times New Roman" w:eastAsia="新細明體" w:hAnsi="Times New Roman" w:cs="Times New Roman" w:hint="eastAsia"/>
              </w:rPr>
              <w:t>）</w:t>
            </w:r>
          </w:p>
          <w:p w14:paraId="779575C4" w14:textId="77777777" w:rsidR="006249C3" w:rsidRPr="005C5AF9" w:rsidRDefault="006249C3" w:rsidP="002720F7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5C5AF9">
              <w:rPr>
                <w:rFonts w:ascii="Times New Roman" w:eastAsia="新細明體" w:hAnsi="Times New Roman" w:cs="Times New Roman"/>
              </w:rPr>
              <w:t>（粵語旁白，中文字幕，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觀看片段</w:t>
            </w:r>
            <w:r>
              <w:rPr>
                <w:rFonts w:ascii="Times New Roman" w:eastAsia="新細明體" w:hAnsi="Times New Roman" w:cs="Times New Roman" w:hint="eastAsia"/>
              </w:rPr>
              <w:t>：</w:t>
            </w:r>
            <w:r>
              <w:rPr>
                <w:rFonts w:ascii="Times New Roman" w:eastAsia="新細明體" w:hAnsi="Times New Roman" w:cs="Times New Roman" w:hint="eastAsia"/>
              </w:rPr>
              <w:t>1:10-5:03</w:t>
            </w:r>
            <w:r w:rsidRPr="005C5AF9">
              <w:rPr>
                <w:rFonts w:ascii="Times New Roman" w:eastAsia="新細明體" w:hAnsi="Times New Roman" w:cs="Times New Roman"/>
              </w:rPr>
              <w:t>。）</w:t>
            </w:r>
          </w:p>
          <w:p w14:paraId="3BD3E01B" w14:textId="77777777" w:rsidR="006249C3" w:rsidRDefault="006249C3" w:rsidP="002720F7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5C5AF9">
              <w:rPr>
                <w:rFonts w:ascii="Times New Roman" w:eastAsia="新細明體" w:hAnsi="Times New Roman" w:cs="Times New Roman"/>
              </w:rPr>
              <w:t>網址：</w:t>
            </w:r>
          </w:p>
          <w:p w14:paraId="4A49480C" w14:textId="77777777" w:rsidR="006249C3" w:rsidRPr="005C5AF9" w:rsidRDefault="006249C3" w:rsidP="002720F7">
            <w:pPr>
              <w:jc w:val="both"/>
              <w:rPr>
                <w:rFonts w:ascii="新細明體" w:eastAsia="新細明體" w:hAnsi="新細明體" w:cs="Times New Roman"/>
              </w:rPr>
            </w:pPr>
            <w:r w:rsidRPr="00DF4776">
              <w:rPr>
                <w:rFonts w:ascii="Times New Roman" w:eastAsia="新細明體" w:hAnsi="Times New Roman" w:cs="Times New Roman"/>
              </w:rPr>
              <w:t>https://cs.edb.edcity.hk/file/public/mainland_study_tour/2502/chinese_modernisation.mp4</w:t>
            </w:r>
          </w:p>
        </w:tc>
      </w:tr>
    </w:tbl>
    <w:p w14:paraId="0C7933ED" w14:textId="77777777" w:rsidR="004345A0" w:rsidRPr="006249C3" w:rsidRDefault="004345A0">
      <w:pPr>
        <w:rPr>
          <w:rFonts w:asciiTheme="minorEastAsia" w:hAnsiTheme="minorEastAsia"/>
        </w:rPr>
      </w:pPr>
    </w:p>
    <w:p w14:paraId="0F9D9C9A" w14:textId="77777777" w:rsidR="007C58E5" w:rsidRDefault="007C58E5" w:rsidP="007C58E5">
      <w:pPr>
        <w:rPr>
          <w:rFonts w:asciiTheme="minorEastAsia" w:hAnsiTheme="minorEastAsia"/>
        </w:rPr>
      </w:pPr>
    </w:p>
    <w:p w14:paraId="5579EFF8" w14:textId="794415E5" w:rsidR="007C58E5" w:rsidRPr="007C58E5" w:rsidRDefault="007C58E5" w:rsidP="007C58E5">
      <w:pPr>
        <w:rPr>
          <w:rFonts w:ascii="Calibri" w:eastAsia="新細明體" w:hAnsi="Calibri" w:cs="Times New Roman"/>
        </w:rPr>
      </w:pPr>
      <w:r>
        <w:rPr>
          <w:rFonts w:asciiTheme="minorEastAsia" w:hAnsiTheme="minorEastAsia" w:hint="eastAsia"/>
        </w:rPr>
        <w:t>資料三：</w:t>
      </w:r>
      <w:r w:rsidRPr="007C58E5">
        <w:rPr>
          <w:rFonts w:ascii="Calibri" w:eastAsia="新細明體" w:hAnsi="Calibri" w:cs="Times New Roman" w:hint="eastAsia"/>
          <w:lang w:eastAsia="zh-HK"/>
        </w:rPr>
        <w:t>簡介</w:t>
      </w:r>
      <w:r>
        <w:rPr>
          <w:rFonts w:ascii="Calibri" w:eastAsia="新細明體" w:hAnsi="Calibri" w:cs="Times New Roman" w:hint="eastAsia"/>
          <w:lang w:eastAsia="zh-HK"/>
        </w:rPr>
        <w:t>人口規模巨大是中國式現代化特色之一</w:t>
      </w:r>
      <w:r w:rsidRPr="007C58E5">
        <w:rPr>
          <w:rFonts w:ascii="Calibri" w:eastAsia="新細明體" w:hAnsi="Calibri" w:cs="Times New Roman" w:hint="eastAsia"/>
          <w:lang w:eastAsia="zh-HK"/>
        </w:rPr>
        <w:t>的視頻</w:t>
      </w:r>
    </w:p>
    <w:p w14:paraId="41F7E8EA" w14:textId="77777777" w:rsidR="007C58E5" w:rsidRPr="007C58E5" w:rsidRDefault="007C58E5" w:rsidP="007C58E5">
      <w:pPr>
        <w:rPr>
          <w:rFonts w:ascii="Calibri" w:eastAsia="新細明體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C58E5" w:rsidRPr="007C58E5" w14:paraId="16F62DD1" w14:textId="77777777" w:rsidTr="00592CBF">
        <w:trPr>
          <w:trHeight w:val="2312"/>
        </w:trPr>
        <w:tc>
          <w:tcPr>
            <w:tcW w:w="8296" w:type="dxa"/>
            <w:vAlign w:val="center"/>
          </w:tcPr>
          <w:p w14:paraId="046F074A" w14:textId="70368DFF" w:rsidR="007C58E5" w:rsidRPr="007C58E5" w:rsidRDefault="00592CBF" w:rsidP="007C58E5">
            <w:pPr>
              <w:jc w:val="both"/>
              <w:rPr>
                <w:rFonts w:ascii="Times New Roman" w:eastAsia="新細明體" w:hAnsi="Times New Roman" w:cs="Times New Roman"/>
                <w:b/>
                <w:noProof/>
              </w:rPr>
            </w:pPr>
            <w:r>
              <w:rPr>
                <w:rFonts w:ascii="Times New Roman" w:eastAsia="新細明體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42E49609" wp14:editId="637AC3A4">
                  <wp:simplePos x="0" y="0"/>
                  <wp:positionH relativeFrom="column">
                    <wp:posOffset>4125595</wp:posOffset>
                  </wp:positionH>
                  <wp:positionV relativeFrom="paragraph">
                    <wp:posOffset>-34290</wp:posOffset>
                  </wp:positionV>
                  <wp:extent cx="905510" cy="905510"/>
                  <wp:effectExtent l="0" t="0" r="8890" b="8890"/>
                  <wp:wrapSquare wrapText="bothSides"/>
                  <wp:docPr id="160950202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58E5" w:rsidRPr="007C58E5">
              <w:rPr>
                <w:rFonts w:ascii="Times New Roman" w:eastAsia="新細明體" w:hAnsi="Times New Roman" w:cs="Times New Roman" w:hint="eastAsia"/>
                <w:noProof/>
              </w:rPr>
              <w:t>視頻：「《人類文明新形態—中國式現代化》：</w:t>
            </w:r>
            <w:r w:rsidRPr="00592CBF">
              <w:rPr>
                <w:rFonts w:ascii="Times New Roman" w:eastAsia="新細明體" w:hAnsi="Times New Roman" w:cs="Times New Roman" w:hint="eastAsia"/>
                <w:noProof/>
              </w:rPr>
              <w:t>進一步深化對中國現代化的內涵和本質的認識</w:t>
            </w:r>
            <w:r w:rsidRPr="007C58E5">
              <w:rPr>
                <w:rFonts w:ascii="Times New Roman" w:eastAsia="新細明體" w:hAnsi="Times New Roman" w:cs="Times New Roman" w:hint="eastAsia"/>
                <w:noProof/>
              </w:rPr>
              <w:t>」</w:t>
            </w:r>
          </w:p>
          <w:p w14:paraId="327756EF" w14:textId="32D36A66" w:rsidR="007C58E5" w:rsidRPr="007C58E5" w:rsidRDefault="007C58E5" w:rsidP="007C58E5">
            <w:pPr>
              <w:jc w:val="both"/>
              <w:rPr>
                <w:rFonts w:ascii="Times New Roman" w:eastAsia="新細明體" w:hAnsi="Times New Roman" w:cs="Times New Roman"/>
                <w:noProof/>
              </w:rPr>
            </w:pPr>
            <w:r w:rsidRPr="007C58E5">
              <w:rPr>
                <w:rFonts w:ascii="Times New Roman" w:eastAsia="新細明體" w:hAnsi="Times New Roman" w:cs="Times New Roman" w:hint="eastAsia"/>
                <w:noProof/>
              </w:rPr>
              <w:t>（普通話旁白、中文字幕。觀看片段：</w:t>
            </w:r>
            <w:r w:rsidR="00592CBF" w:rsidRPr="00592CBF">
              <w:rPr>
                <w:rFonts w:ascii="Times New Roman" w:eastAsia="新細明體" w:hAnsi="Times New Roman" w:cs="Times New Roman"/>
                <w:noProof/>
              </w:rPr>
              <w:t>13:57-16:24</w:t>
            </w:r>
            <w:r w:rsidRPr="007C58E5">
              <w:rPr>
                <w:rFonts w:ascii="Times New Roman" w:eastAsia="新細明體" w:hAnsi="Times New Roman" w:cs="Times New Roman" w:hint="eastAsia"/>
                <w:noProof/>
              </w:rPr>
              <w:t>）</w:t>
            </w:r>
          </w:p>
          <w:p w14:paraId="274ED961" w14:textId="0B58FEE0" w:rsidR="007C58E5" w:rsidRPr="007C58E5" w:rsidRDefault="007C58E5" w:rsidP="007C58E5">
            <w:pPr>
              <w:rPr>
                <w:rFonts w:ascii="Calibri" w:eastAsia="新細明體" w:hAnsi="Calibri" w:cs="Times New Roman"/>
              </w:rPr>
            </w:pPr>
            <w:r w:rsidRPr="007C58E5">
              <w:rPr>
                <w:rFonts w:ascii="Times New Roman" w:eastAsia="新細明體" w:hAnsi="Times New Roman" w:cs="Times New Roman" w:hint="eastAsia"/>
                <w:noProof/>
              </w:rPr>
              <w:t>網址：</w:t>
            </w:r>
            <w:r w:rsidR="00592CBF" w:rsidRPr="00592CBF">
              <w:rPr>
                <w:rFonts w:ascii="Times New Roman" w:eastAsia="新細明體" w:hAnsi="Times New Roman" w:cs="Times New Roman"/>
                <w:noProof/>
              </w:rPr>
              <w:t>https://www.youtube.com/watch?v=yeuVTic0ozc</w:t>
            </w:r>
          </w:p>
        </w:tc>
      </w:tr>
    </w:tbl>
    <w:p w14:paraId="13BA0322" w14:textId="319BD1B5" w:rsidR="004345A0" w:rsidRPr="000B4D44" w:rsidRDefault="000B4D44">
      <w:pPr>
        <w:rPr>
          <w:rFonts w:ascii="Times New Roman" w:hAnsi="Times New Roman" w:cs="Times New Roman"/>
          <w:b/>
          <w:bCs/>
          <w:u w:val="thick"/>
        </w:rPr>
      </w:pPr>
      <w:r w:rsidRPr="000B4D44">
        <w:rPr>
          <w:rFonts w:ascii="Times New Roman" w:hAnsi="Times New Roman" w:cs="Times New Roman" w:hint="eastAsia"/>
          <w:b/>
          <w:bCs/>
          <w:u w:val="thick"/>
        </w:rPr>
        <w:lastRenderedPageBreak/>
        <w:t>預習問題</w:t>
      </w:r>
    </w:p>
    <w:p w14:paraId="5BA827FF" w14:textId="77777777" w:rsidR="007C58E5" w:rsidRPr="007C58E5" w:rsidRDefault="007C58E5" w:rsidP="007C58E5">
      <w:pPr>
        <w:ind w:left="360"/>
        <w:rPr>
          <w:rFonts w:ascii="Times New Roman" w:eastAsia="新細明體" w:hAnsi="Times New Roman" w:cs="Times New Roman"/>
          <w:lang w:eastAsia="zh-HK"/>
        </w:rPr>
      </w:pPr>
    </w:p>
    <w:p w14:paraId="57A32617" w14:textId="77352BC3" w:rsidR="007C58E5" w:rsidRDefault="007C58E5" w:rsidP="007C58E5">
      <w:pPr>
        <w:numPr>
          <w:ilvl w:val="0"/>
          <w:numId w:val="36"/>
        </w:numPr>
        <w:rPr>
          <w:rFonts w:ascii="Times New Roman" w:eastAsia="新細明體" w:hAnsi="Times New Roman" w:cs="Times New Roman"/>
          <w:lang w:eastAsia="zh-HK"/>
        </w:rPr>
      </w:pPr>
      <w:r w:rsidRPr="007C58E5">
        <w:rPr>
          <w:rFonts w:ascii="Times New Roman" w:eastAsia="新細明體" w:hAnsi="Times New Roman" w:cs="Times New Roman" w:hint="eastAsia"/>
          <w:lang w:eastAsia="zh-HK"/>
        </w:rPr>
        <w:t>下表概括了實現中國式現代化的時間</w:t>
      </w:r>
      <w:r w:rsidRPr="007C58E5">
        <w:rPr>
          <w:rFonts w:ascii="Times New Roman" w:eastAsia="新細明體" w:hAnsi="Times New Roman" w:cs="Times New Roman" w:hint="eastAsia"/>
        </w:rPr>
        <w:t>，</w:t>
      </w:r>
      <w:r w:rsidRPr="007C58E5">
        <w:rPr>
          <w:rFonts w:ascii="Times New Roman" w:eastAsia="新細明體" w:hAnsi="Times New Roman" w:cs="Times New Roman" w:hint="eastAsia"/>
          <w:lang w:eastAsia="zh-HK"/>
        </w:rPr>
        <w:t>以及中國式現代化的特色</w:t>
      </w:r>
      <w:r w:rsidRPr="007C58E5">
        <w:rPr>
          <w:rFonts w:ascii="Times New Roman" w:eastAsia="新細明體" w:hAnsi="Times New Roman" w:cs="Times New Roman" w:hint="eastAsia"/>
        </w:rPr>
        <w:t>。</w:t>
      </w:r>
      <w:r w:rsidRPr="007C58E5">
        <w:rPr>
          <w:rFonts w:ascii="Times New Roman" w:eastAsia="新細明體" w:hAnsi="Times New Roman" w:cs="Times New Roman" w:hint="eastAsia"/>
          <w:lang w:eastAsia="zh-HK"/>
        </w:rPr>
        <w:t>試根據資料一及二</w:t>
      </w:r>
      <w:r w:rsidRPr="007C58E5">
        <w:rPr>
          <w:rFonts w:ascii="Times New Roman" w:eastAsia="新細明體" w:hAnsi="Times New Roman" w:cs="Times New Roman" w:hint="eastAsia"/>
        </w:rPr>
        <w:t>，</w:t>
      </w:r>
      <w:r w:rsidRPr="007C58E5">
        <w:rPr>
          <w:rFonts w:ascii="Times New Roman" w:eastAsia="新細明體" w:hAnsi="Times New Roman" w:cs="Times New Roman" w:hint="eastAsia"/>
          <w:lang w:eastAsia="zh-HK"/>
        </w:rPr>
        <w:t>將適當內容寫在表格的空格內</w:t>
      </w:r>
      <w:r w:rsidRPr="007C58E5">
        <w:rPr>
          <w:rFonts w:ascii="Times New Roman" w:eastAsia="新細明體" w:hAnsi="Times New Roman" w:cs="Times New Roman" w:hint="eastAsia"/>
        </w:rPr>
        <w:t>。</w:t>
      </w:r>
    </w:p>
    <w:p w14:paraId="4DDCCB87" w14:textId="77777777" w:rsidR="00AB171E" w:rsidRPr="007C58E5" w:rsidRDefault="00AB171E" w:rsidP="00AB171E">
      <w:pPr>
        <w:ind w:left="360"/>
        <w:rPr>
          <w:rFonts w:ascii="Times New Roman" w:eastAsia="新細明體" w:hAnsi="Times New Roman" w:cs="Times New Roman"/>
          <w:lang w:eastAsia="zh-H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4615"/>
      </w:tblGrid>
      <w:tr w:rsidR="00AB171E" w:rsidRPr="00AB171E" w14:paraId="76ACE6F4" w14:textId="77777777" w:rsidTr="002720F7">
        <w:trPr>
          <w:trHeight w:val="454"/>
        </w:trPr>
        <w:tc>
          <w:tcPr>
            <w:tcW w:w="993" w:type="dxa"/>
          </w:tcPr>
          <w:p w14:paraId="5CBA8EA6" w14:textId="77777777" w:rsidR="00AB171E" w:rsidRPr="00AB171E" w:rsidRDefault="00AB171E" w:rsidP="00AB171E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BFF5DED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時間</w:t>
            </w:r>
          </w:p>
        </w:tc>
        <w:tc>
          <w:tcPr>
            <w:tcW w:w="4615" w:type="dxa"/>
            <w:shd w:val="clear" w:color="auto" w:fill="DEEAF6"/>
            <w:vAlign w:val="center"/>
          </w:tcPr>
          <w:p w14:paraId="0EC35552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以兩步走方式實現中國式現代化</w:t>
            </w:r>
          </w:p>
        </w:tc>
      </w:tr>
      <w:tr w:rsidR="00AB171E" w:rsidRPr="00AB171E" w14:paraId="38D18ACD" w14:textId="77777777" w:rsidTr="00AB171E">
        <w:trPr>
          <w:trHeight w:val="1128"/>
        </w:trPr>
        <w:tc>
          <w:tcPr>
            <w:tcW w:w="993" w:type="dxa"/>
            <w:shd w:val="clear" w:color="auto" w:fill="FBE4D5"/>
            <w:vAlign w:val="center"/>
          </w:tcPr>
          <w:p w14:paraId="6225195F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第一步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44B3FBB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AB171E">
              <w:rPr>
                <w:rFonts w:ascii="Times New Roman" w:eastAsia="新細明體" w:hAnsi="Times New Roman" w:cs="Times New Roman"/>
                <w:color w:val="FF0000"/>
              </w:rPr>
              <w:t>從</w:t>
            </w:r>
            <w:r w:rsidRPr="00AB171E">
              <w:rPr>
                <w:rFonts w:ascii="Times New Roman" w:eastAsia="新細明體" w:hAnsi="Times New Roman" w:cs="Times New Roman"/>
                <w:color w:val="FF0000"/>
              </w:rPr>
              <w:t>2020</w:t>
            </w:r>
            <w:r w:rsidRPr="00AB171E">
              <w:rPr>
                <w:rFonts w:ascii="Times New Roman" w:eastAsia="新細明體" w:hAnsi="Times New Roman" w:cs="Times New Roman"/>
                <w:color w:val="FF0000"/>
              </w:rPr>
              <w:t>年到</w:t>
            </w:r>
            <w:r w:rsidRPr="00AB171E">
              <w:rPr>
                <w:rFonts w:ascii="Times New Roman" w:eastAsia="新細明體" w:hAnsi="Times New Roman" w:cs="Times New Roman"/>
                <w:color w:val="FF0000"/>
              </w:rPr>
              <w:t>2035</w:t>
            </w:r>
            <w:r w:rsidRPr="00AB171E">
              <w:rPr>
                <w:rFonts w:ascii="Times New Roman" w:eastAsia="新細明體" w:hAnsi="Times New Roman" w:cs="Times New Roman"/>
                <w:color w:val="FF0000"/>
              </w:rPr>
              <w:t>年</w:t>
            </w:r>
          </w:p>
        </w:tc>
        <w:tc>
          <w:tcPr>
            <w:tcW w:w="4615" w:type="dxa"/>
            <w:shd w:val="clear" w:color="auto" w:fill="FFFFFF"/>
            <w:vAlign w:val="center"/>
          </w:tcPr>
          <w:p w14:paraId="15D8CA32" w14:textId="77777777" w:rsidR="00AB171E" w:rsidRPr="00AB171E" w:rsidRDefault="00AB171E" w:rsidP="00AB171E">
            <w:pPr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AB171E">
              <w:rPr>
                <w:rFonts w:ascii="Times New Roman" w:eastAsia="新細明體" w:hAnsi="Times New Roman" w:cs="Times New Roman"/>
              </w:rPr>
              <w:t>基本實現社會主義現代化</w:t>
            </w:r>
          </w:p>
        </w:tc>
      </w:tr>
      <w:tr w:rsidR="00AB171E" w:rsidRPr="00AB171E" w14:paraId="6E318E0B" w14:textId="77777777" w:rsidTr="00AB171E">
        <w:trPr>
          <w:trHeight w:val="1271"/>
        </w:trPr>
        <w:tc>
          <w:tcPr>
            <w:tcW w:w="993" w:type="dxa"/>
            <w:shd w:val="clear" w:color="auto" w:fill="FBE4D5"/>
            <w:vAlign w:val="center"/>
          </w:tcPr>
          <w:p w14:paraId="59C69B82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第二步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348BD8B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AB171E">
              <w:rPr>
                <w:rFonts w:ascii="Times New Roman" w:eastAsia="新細明體" w:hAnsi="Times New Roman" w:cs="Times New Roman"/>
                <w:color w:val="FF0000"/>
              </w:rPr>
              <w:t>從</w:t>
            </w:r>
            <w:r w:rsidRPr="00AB171E">
              <w:rPr>
                <w:rFonts w:ascii="Times New Roman" w:eastAsia="新細明體" w:hAnsi="Times New Roman" w:cs="Times New Roman"/>
                <w:color w:val="FF0000"/>
              </w:rPr>
              <w:t>2035</w:t>
            </w:r>
            <w:r w:rsidRPr="00AB171E">
              <w:rPr>
                <w:rFonts w:ascii="Times New Roman" w:eastAsia="新細明體" w:hAnsi="Times New Roman" w:cs="Times New Roman"/>
                <w:color w:val="FF0000"/>
              </w:rPr>
              <w:t>年到本世紀中葉</w:t>
            </w:r>
          </w:p>
        </w:tc>
        <w:tc>
          <w:tcPr>
            <w:tcW w:w="4615" w:type="dxa"/>
            <w:shd w:val="clear" w:color="auto" w:fill="FFFFFF"/>
            <w:vAlign w:val="center"/>
          </w:tcPr>
          <w:p w14:paraId="089C45E1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b/>
                <w:lang w:eastAsia="zh-HK"/>
              </w:rPr>
            </w:pPr>
            <w:r w:rsidRPr="00AB171E">
              <w:rPr>
                <w:rFonts w:ascii="Times New Roman" w:eastAsia="新細明體" w:hAnsi="Times New Roman" w:cs="Times New Roman"/>
              </w:rPr>
              <w:t>把我國建成富強民主文明和諧美麗的社會主義現代化強國</w:t>
            </w:r>
          </w:p>
        </w:tc>
      </w:tr>
      <w:tr w:rsidR="00AB171E" w:rsidRPr="00AB171E" w14:paraId="739FF24A" w14:textId="77777777" w:rsidTr="002720F7">
        <w:trPr>
          <w:trHeight w:val="558"/>
        </w:trPr>
        <w:tc>
          <w:tcPr>
            <w:tcW w:w="993" w:type="dxa"/>
          </w:tcPr>
          <w:p w14:paraId="7E233CDF" w14:textId="77777777" w:rsidR="00AB171E" w:rsidRPr="00AB171E" w:rsidRDefault="00AB171E" w:rsidP="00AB171E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28E32109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中國式現代化的特色</w:t>
            </w:r>
          </w:p>
        </w:tc>
        <w:tc>
          <w:tcPr>
            <w:tcW w:w="4615" w:type="dxa"/>
            <w:shd w:val="clear" w:color="auto" w:fill="DEEAF6"/>
            <w:vAlign w:val="center"/>
          </w:tcPr>
          <w:p w14:paraId="2C773102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特式內容概述</w:t>
            </w:r>
          </w:p>
        </w:tc>
      </w:tr>
      <w:tr w:rsidR="00AB171E" w:rsidRPr="00AB171E" w14:paraId="31219BB2" w14:textId="77777777" w:rsidTr="00AB171E">
        <w:trPr>
          <w:trHeight w:val="1538"/>
        </w:trPr>
        <w:tc>
          <w:tcPr>
            <w:tcW w:w="993" w:type="dxa"/>
            <w:shd w:val="clear" w:color="auto" w:fill="FBE4D5"/>
            <w:vAlign w:val="center"/>
          </w:tcPr>
          <w:p w14:paraId="5A1EF58B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特色一</w:t>
            </w:r>
          </w:p>
        </w:tc>
        <w:tc>
          <w:tcPr>
            <w:tcW w:w="2693" w:type="dxa"/>
            <w:vAlign w:val="center"/>
          </w:tcPr>
          <w:p w14:paraId="70BECEA7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AB171E">
              <w:rPr>
                <w:rFonts w:ascii="Times New Roman" w:eastAsia="新細明體" w:hAnsi="Times New Roman" w:cs="Times New Roman" w:hint="eastAsia"/>
                <w:color w:val="FF0000"/>
              </w:rPr>
              <w:t>人口規模巨大</w:t>
            </w:r>
          </w:p>
        </w:tc>
        <w:tc>
          <w:tcPr>
            <w:tcW w:w="4615" w:type="dxa"/>
            <w:vAlign w:val="center"/>
          </w:tcPr>
          <w:p w14:paraId="630AD1DB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B171E">
              <w:rPr>
                <w:rFonts w:ascii="Times New Roman" w:eastAsia="新細明體" w:hAnsi="Times New Roman" w:cs="Times New Roman" w:hint="eastAsia"/>
              </w:rPr>
              <w:t>中國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擁有</w:t>
            </w:r>
            <w:r w:rsidRPr="00AB171E">
              <w:rPr>
                <w:rFonts w:ascii="Times New Roman" w:eastAsia="新細明體" w:hAnsi="Times New Roman" w:cs="Times New Roman" w:hint="eastAsia"/>
              </w:rPr>
              <w:t>14</w:t>
            </w:r>
            <w:r w:rsidRPr="00AB171E">
              <w:rPr>
                <w:rFonts w:ascii="Times New Roman" w:eastAsia="新細明體" w:hAnsi="Times New Roman" w:cs="Times New Roman" w:hint="eastAsia"/>
              </w:rPr>
              <w:t>億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以上的人口</w:t>
            </w:r>
            <w:r w:rsidRPr="00AB171E">
              <w:rPr>
                <w:rFonts w:ascii="Times New Roman" w:eastAsia="新細明體" w:hAnsi="Times New Roman" w:cs="Times New Roman" w:hint="eastAsia"/>
              </w:rPr>
              <w:t>，超過現有發達國家的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人口</w:t>
            </w:r>
            <w:r w:rsidRPr="00AB171E">
              <w:rPr>
                <w:rFonts w:ascii="Times New Roman" w:eastAsia="新細明體" w:hAnsi="Times New Roman" w:cs="Times New Roman" w:hint="eastAsia"/>
              </w:rPr>
              <w:t>總和。這樣龐大的人口整體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進</w:t>
            </w:r>
            <w:r w:rsidRPr="00AB171E">
              <w:rPr>
                <w:rFonts w:ascii="Times New Roman" w:eastAsia="新細明體" w:hAnsi="Times New Roman" w:cs="Times New Roman" w:hint="eastAsia"/>
              </w:rPr>
              <w:t>入現代化社會，沒有先例可循。</w:t>
            </w:r>
          </w:p>
        </w:tc>
      </w:tr>
      <w:tr w:rsidR="00AB171E" w:rsidRPr="00AB171E" w14:paraId="347AA814" w14:textId="77777777" w:rsidTr="00AB171E">
        <w:trPr>
          <w:trHeight w:val="1689"/>
        </w:trPr>
        <w:tc>
          <w:tcPr>
            <w:tcW w:w="993" w:type="dxa"/>
            <w:shd w:val="clear" w:color="auto" w:fill="FBE4D5"/>
            <w:vAlign w:val="center"/>
          </w:tcPr>
          <w:p w14:paraId="715ECD09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</w:rPr>
              <w:t>特色</w:t>
            </w: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二</w:t>
            </w:r>
          </w:p>
        </w:tc>
        <w:tc>
          <w:tcPr>
            <w:tcW w:w="2693" w:type="dxa"/>
            <w:vAlign w:val="center"/>
          </w:tcPr>
          <w:p w14:paraId="5CECB626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AB171E">
              <w:rPr>
                <w:rFonts w:ascii="Times New Roman" w:eastAsia="新細明體" w:hAnsi="Times New Roman" w:cs="Times New Roman" w:hint="eastAsia"/>
                <w:color w:val="FF0000"/>
              </w:rPr>
              <w:t>全體人民共同富裕</w:t>
            </w:r>
          </w:p>
        </w:tc>
        <w:tc>
          <w:tcPr>
            <w:tcW w:w="4615" w:type="dxa"/>
            <w:vAlign w:val="center"/>
          </w:tcPr>
          <w:p w14:paraId="0014AE98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追求全體人民共同富裕</w:t>
            </w:r>
            <w:r w:rsidRPr="00AB171E">
              <w:rPr>
                <w:rFonts w:ascii="Times New Roman" w:eastAsia="新細明體" w:hAnsi="Times New Roman" w:cs="Times New Roman" w:hint="eastAsia"/>
              </w:rPr>
              <w:t>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而不是少數人的富裕</w:t>
            </w:r>
            <w:r w:rsidRPr="00AB171E">
              <w:rPr>
                <w:rFonts w:ascii="Times New Roman" w:eastAsia="新細明體" w:hAnsi="Times New Roman" w:cs="Times New Roman" w:hint="eastAsia"/>
              </w:rPr>
              <w:t>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避免</w:t>
            </w:r>
            <w:r w:rsidRPr="00AB171E">
              <w:rPr>
                <w:rFonts w:ascii="Times New Roman" w:eastAsia="新細明體" w:hAnsi="Times New Roman" w:cs="Times New Roman" w:hint="eastAsia"/>
              </w:rPr>
              <w:t>社會長期存在貧富懸殊、兩極分化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的情況</w:t>
            </w:r>
            <w:r w:rsidRPr="00AB171E">
              <w:rPr>
                <w:rFonts w:ascii="Times New Roman" w:eastAsia="新細明體" w:hAnsi="Times New Roman" w:cs="Times New Roman" w:hint="eastAsia"/>
              </w:rPr>
              <w:t>。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通過全體人民共同奮鬥</w:t>
            </w:r>
            <w:r w:rsidRPr="00AB171E">
              <w:rPr>
                <w:rFonts w:ascii="Times New Roman" w:eastAsia="新細明體" w:hAnsi="Times New Roman" w:cs="Times New Roman" w:hint="eastAsia"/>
              </w:rPr>
              <w:t>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既把</w:t>
            </w:r>
            <w:r w:rsidRPr="00AB171E">
              <w:rPr>
                <w:rFonts w:ascii="Times New Roman" w:eastAsia="新細明體" w:hAnsi="Times New Roman" w:cs="Times New Roman" w:hint="eastAsia"/>
              </w:rPr>
              <w:t>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蛋糕</w:t>
            </w:r>
            <w:r w:rsidRPr="00AB171E">
              <w:rPr>
                <w:rFonts w:ascii="Times New Roman" w:eastAsia="新細明體" w:hAnsi="Times New Roman" w:cs="Times New Roman" w:hint="eastAsia"/>
              </w:rPr>
              <w:t>」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做大做好</w:t>
            </w:r>
            <w:r w:rsidRPr="00AB171E">
              <w:rPr>
                <w:rFonts w:ascii="Times New Roman" w:eastAsia="新細明體" w:hAnsi="Times New Roman" w:cs="Times New Roman" w:hint="eastAsia"/>
              </w:rPr>
              <w:t>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也要切好分好</w:t>
            </w:r>
            <w:r w:rsidRPr="00AB171E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</w:tr>
      <w:tr w:rsidR="00AB171E" w:rsidRPr="00AB171E" w14:paraId="60A4B6AF" w14:textId="77777777" w:rsidTr="00AB171E">
        <w:trPr>
          <w:trHeight w:val="1698"/>
        </w:trPr>
        <w:tc>
          <w:tcPr>
            <w:tcW w:w="993" w:type="dxa"/>
            <w:shd w:val="clear" w:color="auto" w:fill="FBE4D5"/>
            <w:vAlign w:val="center"/>
          </w:tcPr>
          <w:p w14:paraId="608EDD35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</w:rPr>
              <w:t>特色</w:t>
            </w: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三</w:t>
            </w:r>
          </w:p>
        </w:tc>
        <w:tc>
          <w:tcPr>
            <w:tcW w:w="2693" w:type="dxa"/>
            <w:vAlign w:val="center"/>
          </w:tcPr>
          <w:p w14:paraId="63C92ED7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AB171E">
              <w:rPr>
                <w:rFonts w:ascii="Times New Roman" w:eastAsia="新細明體" w:hAnsi="Times New Roman" w:cs="Times New Roman" w:hint="eastAsia"/>
                <w:color w:val="FF0000"/>
              </w:rPr>
              <w:t>物質文明和精神文明相協調</w:t>
            </w:r>
          </w:p>
        </w:tc>
        <w:tc>
          <w:tcPr>
            <w:tcW w:w="4615" w:type="dxa"/>
            <w:vAlign w:val="center"/>
          </w:tcPr>
          <w:p w14:paraId="3816E039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B171E">
              <w:rPr>
                <w:rFonts w:ascii="Times New Roman" w:eastAsia="新細明體" w:hAnsi="Times New Roman" w:cs="Times New Roman" w:hint="eastAsia"/>
              </w:rPr>
              <w:t>不僅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追求</w:t>
            </w:r>
            <w:r w:rsidRPr="00AB171E">
              <w:rPr>
                <w:rFonts w:ascii="Times New Roman" w:eastAsia="新細明體" w:hAnsi="Times New Roman" w:cs="Times New Roman" w:hint="eastAsia"/>
              </w:rPr>
              <w:t>物質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富裕</w:t>
            </w:r>
            <w:r w:rsidRPr="00AB171E">
              <w:rPr>
                <w:rFonts w:ascii="Times New Roman" w:eastAsia="新細明體" w:hAnsi="Times New Roman" w:cs="Times New Roman" w:hint="eastAsia"/>
              </w:rPr>
              <w:t>，同時還要追求豐富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、</w:t>
            </w:r>
            <w:r w:rsidRPr="00AB171E">
              <w:rPr>
                <w:rFonts w:ascii="Times New Roman" w:eastAsia="新細明體" w:hAnsi="Times New Roman" w:cs="Times New Roman" w:hint="eastAsia"/>
              </w:rPr>
              <w:t>健康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和充實的</w:t>
            </w:r>
            <w:r w:rsidRPr="00AB171E">
              <w:rPr>
                <w:rFonts w:ascii="Times New Roman" w:eastAsia="新細明體" w:hAnsi="Times New Roman" w:cs="Times New Roman" w:hint="eastAsia"/>
              </w:rPr>
              <w:t>精神生活。</w:t>
            </w:r>
          </w:p>
        </w:tc>
      </w:tr>
      <w:tr w:rsidR="00AB171E" w:rsidRPr="00AB171E" w14:paraId="7F3175BA" w14:textId="77777777" w:rsidTr="00AB171E">
        <w:trPr>
          <w:trHeight w:val="1822"/>
        </w:trPr>
        <w:tc>
          <w:tcPr>
            <w:tcW w:w="993" w:type="dxa"/>
            <w:shd w:val="clear" w:color="auto" w:fill="FBE4D5"/>
            <w:vAlign w:val="center"/>
          </w:tcPr>
          <w:p w14:paraId="2A013875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特色四</w:t>
            </w:r>
          </w:p>
        </w:tc>
        <w:tc>
          <w:tcPr>
            <w:tcW w:w="2693" w:type="dxa"/>
            <w:vAlign w:val="center"/>
          </w:tcPr>
          <w:p w14:paraId="0BDFB507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AB171E">
              <w:rPr>
                <w:rFonts w:ascii="Times New Roman" w:eastAsia="新細明體" w:hAnsi="Times New Roman" w:cs="Times New Roman" w:hint="eastAsia"/>
                <w:color w:val="FF0000"/>
              </w:rPr>
              <w:t>人與自然和諧共生</w:t>
            </w:r>
          </w:p>
        </w:tc>
        <w:tc>
          <w:tcPr>
            <w:tcW w:w="4615" w:type="dxa"/>
            <w:vAlign w:val="center"/>
          </w:tcPr>
          <w:p w14:paraId="20307CD3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重視生態文明建設</w:t>
            </w:r>
            <w:r w:rsidRPr="00AB171E">
              <w:rPr>
                <w:rFonts w:ascii="Times New Roman" w:eastAsia="新細明體" w:hAnsi="Times New Roman" w:cs="Times New Roman" w:hint="eastAsia"/>
              </w:rPr>
              <w:t>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並避免在現代化過程中</w:t>
            </w:r>
            <w:r w:rsidRPr="00AB171E">
              <w:rPr>
                <w:rFonts w:ascii="Times New Roman" w:eastAsia="新細明體" w:hAnsi="Times New Roman" w:cs="Times New Roman" w:hint="eastAsia"/>
              </w:rPr>
              <w:t>大量消耗資源，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不要令</w:t>
            </w:r>
            <w:r w:rsidRPr="00AB171E">
              <w:rPr>
                <w:rFonts w:ascii="Times New Roman" w:eastAsia="新細明體" w:hAnsi="Times New Roman" w:cs="Times New Roman" w:hint="eastAsia"/>
              </w:rPr>
              <w:t>環境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和</w:t>
            </w:r>
            <w:r w:rsidRPr="00AB171E">
              <w:rPr>
                <w:rFonts w:ascii="Times New Roman" w:eastAsia="新細明體" w:hAnsi="Times New Roman" w:cs="Times New Roman" w:hint="eastAsia"/>
              </w:rPr>
              <w:t>資源承受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龐大</w:t>
            </w:r>
            <w:r w:rsidRPr="00AB171E">
              <w:rPr>
                <w:rFonts w:ascii="Times New Roman" w:eastAsia="新細明體" w:hAnsi="Times New Roman" w:cs="Times New Roman" w:hint="eastAsia"/>
              </w:rPr>
              <w:t>壓力。</w:t>
            </w:r>
          </w:p>
        </w:tc>
      </w:tr>
      <w:tr w:rsidR="00AB171E" w:rsidRPr="00AB171E" w14:paraId="5750D9C3" w14:textId="77777777" w:rsidTr="00AB171E">
        <w:trPr>
          <w:trHeight w:val="1834"/>
        </w:trPr>
        <w:tc>
          <w:tcPr>
            <w:tcW w:w="993" w:type="dxa"/>
            <w:shd w:val="clear" w:color="auto" w:fill="FBE4D5"/>
            <w:vAlign w:val="center"/>
          </w:tcPr>
          <w:p w14:paraId="277E60ED" w14:textId="77777777" w:rsidR="00AB171E" w:rsidRPr="00AB171E" w:rsidRDefault="00AB171E" w:rsidP="00AB171E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AB171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特色五</w:t>
            </w:r>
          </w:p>
        </w:tc>
        <w:tc>
          <w:tcPr>
            <w:tcW w:w="2693" w:type="dxa"/>
            <w:vAlign w:val="center"/>
          </w:tcPr>
          <w:p w14:paraId="36591D6B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  <w:color w:val="FF0000"/>
              </w:rPr>
            </w:pPr>
            <w:r w:rsidRPr="00AB171E">
              <w:rPr>
                <w:rFonts w:ascii="Times New Roman" w:eastAsia="新細明體" w:hAnsi="Times New Roman" w:cs="Times New Roman" w:hint="eastAsia"/>
                <w:color w:val="FF0000"/>
              </w:rPr>
              <w:t>走和平發展道路</w:t>
            </w:r>
          </w:p>
        </w:tc>
        <w:tc>
          <w:tcPr>
            <w:tcW w:w="4615" w:type="dxa"/>
            <w:vAlign w:val="center"/>
          </w:tcPr>
          <w:p w14:paraId="13CA69FD" w14:textId="77777777" w:rsidR="00AB171E" w:rsidRPr="00AB171E" w:rsidRDefault="00AB171E" w:rsidP="00AB171E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不會</w:t>
            </w:r>
            <w:r w:rsidRPr="00AB171E">
              <w:rPr>
                <w:rFonts w:ascii="Times New Roman" w:eastAsia="新細明體" w:hAnsi="Times New Roman" w:cs="Times New Roman" w:hint="eastAsia"/>
              </w:rPr>
              <w:t>通過戰爭、殖民、掠奪等方式實現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現代化</w:t>
            </w:r>
            <w:r w:rsidRPr="00AB171E">
              <w:rPr>
                <w:rFonts w:ascii="Times New Roman" w:eastAsia="新細明體" w:hAnsi="Times New Roman" w:cs="Times New Roman" w:hint="eastAsia"/>
              </w:rPr>
              <w:t>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並</w:t>
            </w:r>
            <w:r w:rsidRPr="00AB171E">
              <w:rPr>
                <w:rFonts w:ascii="Times New Roman" w:eastAsia="新細明體" w:hAnsi="Times New Roman" w:cs="Times New Roman" w:hint="eastAsia"/>
              </w:rPr>
              <w:t>繼續營造和平的外部環境，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走</w:t>
            </w:r>
            <w:r w:rsidRPr="00AB171E">
              <w:rPr>
                <w:rFonts w:ascii="Times New Roman" w:eastAsia="新細明體" w:hAnsi="Times New Roman" w:cs="Times New Roman" w:hint="eastAsia"/>
              </w:rPr>
              <w:t>「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強而不霸</w:t>
            </w:r>
            <w:r w:rsidRPr="00AB171E">
              <w:rPr>
                <w:rFonts w:ascii="Times New Roman" w:eastAsia="新細明體" w:hAnsi="Times New Roman" w:cs="Times New Roman" w:hint="eastAsia"/>
              </w:rPr>
              <w:t>」</w:t>
            </w:r>
            <w:r w:rsidRPr="00AB171E">
              <w:rPr>
                <w:rFonts w:ascii="Times New Roman" w:eastAsia="新細明體" w:hAnsi="Times New Roman" w:cs="Times New Roman" w:hint="eastAsia"/>
                <w:lang w:eastAsia="zh-HK"/>
              </w:rPr>
              <w:t>的道路</w:t>
            </w:r>
            <w:r w:rsidRPr="00AB171E">
              <w:rPr>
                <w:rFonts w:ascii="Times New Roman" w:eastAsia="新細明體" w:hAnsi="Times New Roman" w:cs="Times New Roman" w:hint="eastAsia"/>
              </w:rPr>
              <w:t>。</w:t>
            </w:r>
          </w:p>
        </w:tc>
      </w:tr>
    </w:tbl>
    <w:p w14:paraId="5D511FB0" w14:textId="4F62E54B" w:rsidR="00881758" w:rsidRPr="00AB171E" w:rsidRDefault="003A1697" w:rsidP="00AB171E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AB171E">
        <w:rPr>
          <w:rFonts w:ascii="Times New Roman" w:hAnsi="Times New Roman" w:cs="Times New Roman" w:hint="eastAsia"/>
          <w:lang w:eastAsia="zh-HK"/>
        </w:rPr>
        <w:lastRenderedPageBreak/>
        <w:t>根據資料三的視頻，回答以下問題</w:t>
      </w:r>
      <w:r w:rsidR="00881758" w:rsidRPr="00AB171E">
        <w:rPr>
          <w:rFonts w:ascii="Times New Roman" w:hAnsi="Times New Roman" w:cs="Times New Roman" w:hint="eastAsia"/>
        </w:rPr>
        <w:t>。</w:t>
      </w:r>
    </w:p>
    <w:p w14:paraId="02DD6FA9" w14:textId="77777777" w:rsidR="00881758" w:rsidRDefault="00881758" w:rsidP="00EC5450">
      <w:pPr>
        <w:rPr>
          <w:rFonts w:ascii="Times New Roman" w:hAnsi="Times New Roman" w:cs="Times New Roman"/>
        </w:rPr>
      </w:pPr>
    </w:p>
    <w:p w14:paraId="5A6C980F" w14:textId="49973F07" w:rsidR="00EC5450" w:rsidRDefault="007B18AC" w:rsidP="007B18AC">
      <w:pPr>
        <w:pStyle w:val="a4"/>
        <w:numPr>
          <w:ilvl w:val="0"/>
          <w:numId w:val="3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從歷史進程和現</w:t>
      </w:r>
      <w:r w:rsidR="0003083F">
        <w:rPr>
          <w:rFonts w:ascii="Times New Roman" w:hAnsi="Times New Roman" w:cs="Times New Roman" w:hint="eastAsia"/>
        </w:rPr>
        <w:t>今</w:t>
      </w:r>
      <w:r w:rsidR="002209C0">
        <w:rPr>
          <w:rFonts w:ascii="Times New Roman" w:hAnsi="Times New Roman" w:cs="Times New Roman" w:hint="eastAsia"/>
        </w:rPr>
        <w:t>世界的人口</w:t>
      </w:r>
      <w:r w:rsidR="0003083F">
        <w:rPr>
          <w:rFonts w:ascii="Times New Roman" w:hAnsi="Times New Roman" w:cs="Times New Roman" w:hint="eastAsia"/>
        </w:rPr>
        <w:t>數量</w:t>
      </w:r>
      <w:r>
        <w:rPr>
          <w:rFonts w:ascii="Times New Roman" w:hAnsi="Times New Roman" w:cs="Times New Roman" w:hint="eastAsia"/>
        </w:rPr>
        <w:t>而言，</w:t>
      </w:r>
      <w:r w:rsidR="0003083F">
        <w:rPr>
          <w:rFonts w:ascii="Times New Roman" w:hAnsi="Times New Roman" w:cs="Times New Roman" w:hint="eastAsia"/>
        </w:rPr>
        <w:t>試指出</w:t>
      </w:r>
      <w:r w:rsidR="003A1697">
        <w:rPr>
          <w:rFonts w:ascii="Times New Roman" w:hAnsi="Times New Roman" w:cs="Times New Roman" w:hint="eastAsia"/>
        </w:rPr>
        <w:t>人口</w:t>
      </w:r>
      <w:r>
        <w:rPr>
          <w:rFonts w:ascii="Times New Roman" w:hAnsi="Times New Roman" w:cs="Times New Roman" w:hint="eastAsia"/>
        </w:rPr>
        <w:t>增長</w:t>
      </w:r>
      <w:r w:rsidR="003A1697">
        <w:rPr>
          <w:rFonts w:ascii="Times New Roman" w:hAnsi="Times New Roman" w:cs="Times New Roman" w:hint="eastAsia"/>
        </w:rPr>
        <w:t>與文明發展之間，存在哪些「相伴而生、相互依存」的</w:t>
      </w:r>
      <w:r>
        <w:rPr>
          <w:rFonts w:ascii="Times New Roman" w:hAnsi="Times New Roman" w:cs="Times New Roman" w:hint="eastAsia"/>
        </w:rPr>
        <w:t>正面關係和巨大壓力？</w:t>
      </w:r>
      <w:r w:rsidR="003A1697">
        <w:rPr>
          <w:rFonts w:ascii="Times New Roman" w:hAnsi="Times New Roman" w:cs="Times New Roman" w:hint="eastAsia"/>
        </w:rPr>
        <w:t xml:space="preserve"> </w:t>
      </w:r>
    </w:p>
    <w:p w14:paraId="39A379DE" w14:textId="77777777" w:rsidR="007B18AC" w:rsidRDefault="007B18AC" w:rsidP="007B18A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7B18AC" w14:paraId="25802479" w14:textId="77777777" w:rsidTr="003D5B26">
        <w:tc>
          <w:tcPr>
            <w:tcW w:w="562" w:type="dxa"/>
            <w:vAlign w:val="center"/>
          </w:tcPr>
          <w:p w14:paraId="2EFE61D9" w14:textId="77777777" w:rsidR="003D5B26" w:rsidRDefault="007B18AC" w:rsidP="003D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正</w:t>
            </w:r>
          </w:p>
          <w:p w14:paraId="45A2C40D" w14:textId="77777777" w:rsidR="003D5B26" w:rsidRDefault="007B18AC" w:rsidP="003D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面</w:t>
            </w:r>
          </w:p>
          <w:p w14:paraId="3697D6FC" w14:textId="77777777" w:rsidR="003D5B26" w:rsidRDefault="007B18AC" w:rsidP="003D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關</w:t>
            </w:r>
          </w:p>
          <w:p w14:paraId="669F9C6F" w14:textId="10480942" w:rsidR="007B18AC" w:rsidRDefault="007B18AC" w:rsidP="003D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係</w:t>
            </w:r>
          </w:p>
        </w:tc>
        <w:tc>
          <w:tcPr>
            <w:tcW w:w="7734" w:type="dxa"/>
          </w:tcPr>
          <w:p w14:paraId="656DC189" w14:textId="4FAA1E5D" w:rsidR="007B18AC" w:rsidRPr="002209C0" w:rsidRDefault="007B18AC" w:rsidP="007B18A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209C0">
              <w:rPr>
                <w:rFonts w:ascii="Times New Roman" w:hAnsi="Times New Roman" w:cs="Times New Roman" w:hint="eastAsia"/>
                <w:color w:val="FF0000"/>
              </w:rPr>
              <w:t>人口增長使得文明得以傳承和發展</w:t>
            </w:r>
          </w:p>
          <w:p w14:paraId="00BE79EA" w14:textId="77777777" w:rsidR="007B18AC" w:rsidRPr="002209C0" w:rsidRDefault="007B18AC" w:rsidP="007B18AC">
            <w:pPr>
              <w:pStyle w:val="a4"/>
              <w:ind w:leftChars="0" w:left="397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658E8AE" w14:textId="5BD10416" w:rsidR="007B18AC" w:rsidRPr="002209C0" w:rsidRDefault="007B18AC" w:rsidP="007B18A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209C0">
              <w:rPr>
                <w:rFonts w:ascii="Times New Roman" w:hAnsi="Times New Roman" w:cs="Times New Roman" w:hint="eastAsia"/>
                <w:color w:val="FF0000"/>
              </w:rPr>
              <w:t>文明進步為人口繁衍提供良好的環境和條件</w:t>
            </w:r>
          </w:p>
          <w:p w14:paraId="17A3F232" w14:textId="77777777" w:rsidR="007B18AC" w:rsidRPr="002209C0" w:rsidRDefault="007B18AC" w:rsidP="007B18AC">
            <w:pPr>
              <w:rPr>
                <w:rFonts w:ascii="Times New Roman" w:hAnsi="Times New Roman" w:cs="Times New Roman"/>
                <w:color w:val="FF0000"/>
              </w:rPr>
            </w:pPr>
          </w:p>
          <w:p w14:paraId="37F4796C" w14:textId="77777777" w:rsidR="007B18AC" w:rsidRPr="002209C0" w:rsidRDefault="007B18AC" w:rsidP="007B18AC">
            <w:pPr>
              <w:rPr>
                <w:rFonts w:ascii="Times New Roman" w:hAnsi="Times New Roman" w:cs="Times New Roman"/>
                <w:color w:val="FF0000"/>
              </w:rPr>
            </w:pPr>
          </w:p>
          <w:p w14:paraId="75A7D982" w14:textId="77777777" w:rsidR="007B18AC" w:rsidRDefault="007B18AC" w:rsidP="007B18AC">
            <w:pPr>
              <w:rPr>
                <w:rFonts w:ascii="Times New Roman" w:hAnsi="Times New Roman" w:cs="Times New Roman"/>
                <w:color w:val="FF0000"/>
              </w:rPr>
            </w:pPr>
          </w:p>
          <w:p w14:paraId="14413AF9" w14:textId="77777777" w:rsidR="003D5B26" w:rsidRPr="002209C0" w:rsidRDefault="003D5B26" w:rsidP="007B18A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18AC" w14:paraId="6AA2289A" w14:textId="77777777" w:rsidTr="003D5B26">
        <w:tc>
          <w:tcPr>
            <w:tcW w:w="562" w:type="dxa"/>
            <w:vAlign w:val="center"/>
          </w:tcPr>
          <w:p w14:paraId="1D4A15F0" w14:textId="77777777" w:rsidR="003D5B26" w:rsidRDefault="007B18AC" w:rsidP="003D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巨</w:t>
            </w:r>
          </w:p>
          <w:p w14:paraId="10A48B78" w14:textId="77777777" w:rsidR="003D5B26" w:rsidRDefault="007B18AC" w:rsidP="003D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</w:t>
            </w:r>
          </w:p>
          <w:p w14:paraId="431F044C" w14:textId="77777777" w:rsidR="003D5B26" w:rsidRDefault="007B18AC" w:rsidP="003D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壓</w:t>
            </w:r>
          </w:p>
          <w:p w14:paraId="4003EA68" w14:textId="1387283A" w:rsidR="007B18AC" w:rsidRDefault="007B18AC" w:rsidP="003D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力</w:t>
            </w:r>
          </w:p>
        </w:tc>
        <w:tc>
          <w:tcPr>
            <w:tcW w:w="7734" w:type="dxa"/>
          </w:tcPr>
          <w:p w14:paraId="27BAF885" w14:textId="7D71D581" w:rsidR="007B18AC" w:rsidRPr="002209C0" w:rsidRDefault="007B18AC" w:rsidP="007B18A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209C0">
              <w:rPr>
                <w:rFonts w:ascii="Times New Roman" w:hAnsi="Times New Roman" w:cs="Times New Roman" w:hint="eastAsia"/>
                <w:color w:val="FF0000"/>
              </w:rPr>
              <w:t>現時</w:t>
            </w:r>
            <w:r w:rsidR="002209C0">
              <w:rPr>
                <w:rFonts w:ascii="Times New Roman" w:hAnsi="Times New Roman" w:cs="Times New Roman" w:hint="eastAsia"/>
                <w:color w:val="FF0000"/>
              </w:rPr>
              <w:t>世界的</w:t>
            </w:r>
            <w:r w:rsidRPr="002209C0">
              <w:rPr>
                <w:rFonts w:ascii="Times New Roman" w:hAnsi="Times New Roman" w:cs="Times New Roman" w:hint="eastAsia"/>
                <w:color w:val="FF0000"/>
              </w:rPr>
              <w:t>人口超過</w:t>
            </w:r>
            <w:r w:rsidRPr="002209C0">
              <w:rPr>
                <w:rFonts w:ascii="Times New Roman" w:hAnsi="Times New Roman" w:cs="Times New Roman" w:hint="eastAsia"/>
                <w:color w:val="FF0000"/>
              </w:rPr>
              <w:t>80</w:t>
            </w:r>
            <w:r w:rsidRPr="002209C0">
              <w:rPr>
                <w:rFonts w:ascii="Times New Roman" w:hAnsi="Times New Roman" w:cs="Times New Roman" w:hint="eastAsia"/>
                <w:color w:val="FF0000"/>
              </w:rPr>
              <w:t>億，導致不少國家在資源供應和社會治理方面出現巨大壓力</w:t>
            </w:r>
          </w:p>
          <w:p w14:paraId="149646F8" w14:textId="77777777" w:rsidR="007B18AC" w:rsidRPr="002209C0" w:rsidRDefault="007B18AC" w:rsidP="007B18AC">
            <w:pPr>
              <w:rPr>
                <w:rFonts w:ascii="Times New Roman" w:hAnsi="Times New Roman" w:cs="Times New Roman"/>
              </w:rPr>
            </w:pPr>
          </w:p>
          <w:p w14:paraId="381DB8B2" w14:textId="77777777" w:rsidR="007B18AC" w:rsidRDefault="007B18AC" w:rsidP="007B18AC">
            <w:pPr>
              <w:rPr>
                <w:rFonts w:ascii="Times New Roman" w:hAnsi="Times New Roman" w:cs="Times New Roman"/>
              </w:rPr>
            </w:pPr>
          </w:p>
          <w:p w14:paraId="1D56DA81" w14:textId="77777777" w:rsidR="007B18AC" w:rsidRDefault="007B18AC" w:rsidP="007B18AC">
            <w:pPr>
              <w:rPr>
                <w:rFonts w:ascii="Times New Roman" w:hAnsi="Times New Roman" w:cs="Times New Roman"/>
              </w:rPr>
            </w:pPr>
          </w:p>
          <w:p w14:paraId="79671215" w14:textId="77777777" w:rsidR="007B18AC" w:rsidRDefault="007B18AC" w:rsidP="007B18AC">
            <w:pPr>
              <w:rPr>
                <w:rFonts w:ascii="Times New Roman" w:hAnsi="Times New Roman" w:cs="Times New Roman"/>
              </w:rPr>
            </w:pPr>
          </w:p>
          <w:p w14:paraId="71447750" w14:textId="77777777" w:rsidR="003D5B26" w:rsidRDefault="003D5B26" w:rsidP="007B18AC">
            <w:pPr>
              <w:rPr>
                <w:rFonts w:ascii="Times New Roman" w:hAnsi="Times New Roman" w:cs="Times New Roman"/>
              </w:rPr>
            </w:pPr>
          </w:p>
        </w:tc>
      </w:tr>
    </w:tbl>
    <w:p w14:paraId="532A02CE" w14:textId="77777777" w:rsidR="007B18AC" w:rsidRPr="007B18AC" w:rsidRDefault="007B18AC" w:rsidP="007B18AC">
      <w:pPr>
        <w:rPr>
          <w:rFonts w:ascii="Times New Roman" w:hAnsi="Times New Roman" w:cs="Times New Roman"/>
        </w:rPr>
      </w:pPr>
    </w:p>
    <w:p w14:paraId="7204C27C" w14:textId="07D092C1" w:rsidR="003A1697" w:rsidRDefault="002209C0" w:rsidP="002209C0">
      <w:pPr>
        <w:pStyle w:val="a4"/>
        <w:numPr>
          <w:ilvl w:val="0"/>
          <w:numId w:val="3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中國作為世界上最大的發展中國家，在邁向現代化的進程中，需要就</w:t>
      </w:r>
      <w:r w:rsidR="00F01117">
        <w:rPr>
          <w:rFonts w:ascii="Times New Roman" w:hAnsi="Times New Roman" w:cs="Times New Roman" w:hint="eastAsia"/>
        </w:rPr>
        <w:t>其</w:t>
      </w:r>
      <w:r>
        <w:rPr>
          <w:rFonts w:ascii="Times New Roman" w:hAnsi="Times New Roman" w:cs="Times New Roman" w:hint="eastAsia"/>
        </w:rPr>
        <w:t>人口規模巨大的現況而處理哪些問題？試根據資料三的內容略加解說。</w:t>
      </w:r>
    </w:p>
    <w:p w14:paraId="337E8E83" w14:textId="77777777" w:rsidR="002209C0" w:rsidRDefault="002209C0" w:rsidP="002209C0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09C0" w14:paraId="66365C12" w14:textId="77777777" w:rsidTr="002209C0">
        <w:tc>
          <w:tcPr>
            <w:tcW w:w="8296" w:type="dxa"/>
          </w:tcPr>
          <w:p w14:paraId="4C58E496" w14:textId="77777777" w:rsidR="002209C0" w:rsidRPr="003D5B26" w:rsidRDefault="002209C0" w:rsidP="002209C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5B26">
              <w:rPr>
                <w:rFonts w:ascii="Times New Roman" w:hAnsi="Times New Roman" w:cs="Times New Roman" w:hint="eastAsia"/>
                <w:color w:val="FF0000"/>
              </w:rPr>
              <w:t>如何在人口增長和文明發展之間取得平衡，避免人口規模巨大及其衍生的問題而影響中國邁向現代化的步伐。</w:t>
            </w:r>
          </w:p>
          <w:p w14:paraId="16CAF7DC" w14:textId="77777777" w:rsidR="003D5B26" w:rsidRPr="003D5B26" w:rsidRDefault="003D5B26" w:rsidP="003D5B26">
            <w:pPr>
              <w:pStyle w:val="a4"/>
              <w:ind w:leftChars="0" w:left="397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AF40FE5" w14:textId="71A9A15D" w:rsidR="002209C0" w:rsidRPr="003D5B26" w:rsidRDefault="003D5B26" w:rsidP="002209C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D5B26">
              <w:rPr>
                <w:rFonts w:ascii="Times New Roman" w:hAnsi="Times New Roman" w:cs="Times New Roman" w:hint="eastAsia"/>
                <w:color w:val="FF0000"/>
              </w:rPr>
              <w:t>擁有</w:t>
            </w:r>
            <w:r>
              <w:rPr>
                <w:rFonts w:ascii="Times New Roman" w:hAnsi="Times New Roman" w:cs="Times New Roman" w:hint="eastAsia"/>
                <w:color w:val="FF0000"/>
              </w:rPr>
              <w:t>巨</w:t>
            </w:r>
            <w:r w:rsidRPr="003D5B26">
              <w:rPr>
                <w:rFonts w:ascii="Times New Roman" w:hAnsi="Times New Roman" w:cs="Times New Roman" w:hint="eastAsia"/>
                <w:color w:val="FF0000"/>
              </w:rPr>
              <w:t>大人口</w:t>
            </w:r>
            <w:r w:rsidR="00F01117">
              <w:rPr>
                <w:rFonts w:ascii="Times New Roman" w:hAnsi="Times New Roman" w:cs="Times New Roman" w:hint="eastAsia"/>
                <w:color w:val="FF0000"/>
              </w:rPr>
              <w:t>規模</w:t>
            </w:r>
            <w:r w:rsidRPr="003D5B26">
              <w:rPr>
                <w:rFonts w:ascii="Times New Roman" w:hAnsi="Times New Roman" w:cs="Times New Roman" w:hint="eastAsia"/>
                <w:color w:val="FF0000"/>
              </w:rPr>
              <w:t>而邁向現代化的歷程</w:t>
            </w:r>
            <w:r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3D5B26">
              <w:rPr>
                <w:rFonts w:ascii="Times New Roman" w:hAnsi="Times New Roman" w:cs="Times New Roman" w:hint="eastAsia"/>
                <w:color w:val="FF0000"/>
              </w:rPr>
              <w:t>沒有先例可援</w:t>
            </w:r>
            <w:r>
              <w:rPr>
                <w:rFonts w:ascii="Times New Roman" w:hAnsi="Times New Roman" w:cs="Times New Roman" w:hint="eastAsia"/>
                <w:color w:val="FF0000"/>
              </w:rPr>
              <w:t>；</w:t>
            </w:r>
            <w:r w:rsidRPr="003D5B26">
              <w:rPr>
                <w:rFonts w:ascii="Times New Roman" w:hAnsi="Times New Roman" w:cs="Times New Roman" w:hint="eastAsia"/>
                <w:color w:val="FF0000"/>
              </w:rPr>
              <w:t>因此，中國需要為</w:t>
            </w:r>
            <w:r w:rsidR="00F01117">
              <w:rPr>
                <w:rFonts w:ascii="Times New Roman" w:hAnsi="Times New Roman" w:cs="Times New Roman" w:hint="eastAsia"/>
                <w:color w:val="FF0000"/>
              </w:rPr>
              <w:t>巨大</w:t>
            </w:r>
            <w:r w:rsidRPr="003D5B26">
              <w:rPr>
                <w:rFonts w:ascii="Times New Roman" w:hAnsi="Times New Roman" w:cs="Times New Roman" w:hint="eastAsia"/>
                <w:color w:val="FF0000"/>
              </w:rPr>
              <w:t>的人口規模創造一個全新的文明形態。</w:t>
            </w:r>
          </w:p>
          <w:p w14:paraId="5B60BDB9" w14:textId="77777777" w:rsidR="003D5B26" w:rsidRDefault="003D5B26" w:rsidP="003D5B26">
            <w:pPr>
              <w:jc w:val="both"/>
              <w:rPr>
                <w:rFonts w:ascii="Times New Roman" w:hAnsi="Times New Roman" w:cs="Times New Roman"/>
              </w:rPr>
            </w:pPr>
          </w:p>
          <w:p w14:paraId="2BA2AF77" w14:textId="77777777" w:rsidR="003D5B26" w:rsidRDefault="003D5B26" w:rsidP="003D5B26">
            <w:pPr>
              <w:jc w:val="both"/>
              <w:rPr>
                <w:rFonts w:ascii="Times New Roman" w:hAnsi="Times New Roman" w:cs="Times New Roman"/>
              </w:rPr>
            </w:pPr>
          </w:p>
          <w:p w14:paraId="6F3D9F51" w14:textId="77777777" w:rsidR="003D5B26" w:rsidRDefault="003D5B26" w:rsidP="003D5B26">
            <w:pPr>
              <w:jc w:val="both"/>
              <w:rPr>
                <w:rFonts w:ascii="Times New Roman" w:hAnsi="Times New Roman" w:cs="Times New Roman"/>
              </w:rPr>
            </w:pPr>
          </w:p>
          <w:p w14:paraId="224C621F" w14:textId="77777777" w:rsidR="003D5B26" w:rsidRDefault="003D5B26" w:rsidP="003D5B26">
            <w:pPr>
              <w:jc w:val="both"/>
              <w:rPr>
                <w:rFonts w:ascii="Times New Roman" w:hAnsi="Times New Roman" w:cs="Times New Roman"/>
              </w:rPr>
            </w:pPr>
          </w:p>
          <w:p w14:paraId="2EFACA79" w14:textId="6886B3E6" w:rsidR="003D5B26" w:rsidRPr="003D5B26" w:rsidRDefault="003D5B26" w:rsidP="003D5B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A5B514" w14:textId="77777777" w:rsidR="002209C0" w:rsidRPr="002209C0" w:rsidRDefault="002209C0" w:rsidP="002209C0">
      <w:pPr>
        <w:jc w:val="both"/>
        <w:rPr>
          <w:rFonts w:ascii="Times New Roman" w:hAnsi="Times New Roman" w:cs="Times New Roman"/>
        </w:rPr>
      </w:pPr>
    </w:p>
    <w:p w14:paraId="254A76B2" w14:textId="77777777" w:rsidR="004345A0" w:rsidRDefault="004345A0">
      <w:pPr>
        <w:rPr>
          <w:rFonts w:ascii="Times New Roman" w:hAnsi="Times New Roman" w:cs="Times New Roman"/>
        </w:rPr>
      </w:pPr>
    </w:p>
    <w:p w14:paraId="1D7C4280" w14:textId="77777777" w:rsidR="004345A0" w:rsidRPr="001E1408" w:rsidRDefault="004345A0">
      <w:pPr>
        <w:rPr>
          <w:rFonts w:ascii="Times New Roman" w:hAnsi="Times New Roman" w:cs="Times New Roman"/>
        </w:rPr>
      </w:pPr>
    </w:p>
    <w:p w14:paraId="00D40404" w14:textId="77777777" w:rsidR="00CF2F36" w:rsidRPr="001E1408" w:rsidRDefault="00CF2F36" w:rsidP="00ED123A">
      <w:pPr>
        <w:rPr>
          <w:rFonts w:ascii="Times New Roman" w:hAnsi="Times New Roman" w:cs="Times New Roman"/>
        </w:rPr>
      </w:pPr>
    </w:p>
    <w:p w14:paraId="10006FED" w14:textId="77777777" w:rsidR="00CF2F36" w:rsidRPr="001E1408" w:rsidRDefault="00CF2F36" w:rsidP="00ED123A">
      <w:pPr>
        <w:rPr>
          <w:rFonts w:ascii="Times New Roman" w:hAnsi="Times New Roman" w:cs="Times New Roman"/>
        </w:rPr>
      </w:pPr>
    </w:p>
    <w:p w14:paraId="530BE7FE" w14:textId="0F1E3318" w:rsidR="007E68CD" w:rsidRPr="00ED6452" w:rsidRDefault="007E68CD">
      <w:pPr>
        <w:rPr>
          <w:rFonts w:asciiTheme="minorEastAsia" w:hAnsiTheme="minorEastAsia"/>
          <w:b/>
          <w:u w:val="thick"/>
        </w:rPr>
      </w:pPr>
      <w:r w:rsidRPr="00ED6452">
        <w:rPr>
          <w:rFonts w:asciiTheme="minorEastAsia" w:hAnsiTheme="minorEastAsia" w:hint="eastAsia"/>
          <w:b/>
          <w:u w:val="thick"/>
          <w:lang w:eastAsia="zh-HK"/>
        </w:rPr>
        <w:lastRenderedPageBreak/>
        <w:t>附件二</w:t>
      </w:r>
      <w:r w:rsidRPr="00ED6452">
        <w:rPr>
          <w:rFonts w:asciiTheme="minorEastAsia" w:hAnsiTheme="minorEastAsia" w:hint="eastAsia"/>
          <w:b/>
          <w:u w:val="thick"/>
        </w:rPr>
        <w:t>：</w:t>
      </w:r>
      <w:r w:rsidRPr="00ED6452">
        <w:rPr>
          <w:rFonts w:asciiTheme="minorEastAsia" w:hAnsiTheme="minorEastAsia" w:hint="eastAsia"/>
          <w:b/>
          <w:u w:val="thick"/>
          <w:lang w:eastAsia="zh-HK"/>
        </w:rPr>
        <w:t>課堂</w:t>
      </w:r>
      <w:r w:rsidR="00880516" w:rsidRPr="00ED6452">
        <w:rPr>
          <w:rFonts w:asciiTheme="minorEastAsia" w:hAnsiTheme="minorEastAsia" w:hint="eastAsia"/>
          <w:b/>
          <w:u w:val="thick"/>
          <w:lang w:eastAsia="zh-HK"/>
        </w:rPr>
        <w:t>授課資料</w:t>
      </w:r>
    </w:p>
    <w:p w14:paraId="78DCF058" w14:textId="77777777" w:rsidR="00880516" w:rsidRDefault="00880516">
      <w:pPr>
        <w:rPr>
          <w:rFonts w:asciiTheme="minorEastAsia" w:hAnsiTheme="minorEastAsia"/>
          <w:lang w:eastAsia="zh-HK"/>
        </w:rPr>
      </w:pPr>
    </w:p>
    <w:p w14:paraId="148431B0" w14:textId="2B903186" w:rsidR="007E68CD" w:rsidRDefault="008805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HK"/>
        </w:rPr>
        <w:t>資料四</w:t>
      </w:r>
      <w:r>
        <w:rPr>
          <w:rFonts w:asciiTheme="minorEastAsia" w:hAnsiTheme="minorEastAsia" w:hint="eastAsia"/>
        </w:rPr>
        <w:t>：</w:t>
      </w:r>
      <w:r w:rsidR="0012665C">
        <w:rPr>
          <w:rFonts w:asciiTheme="minorEastAsia" w:hAnsiTheme="minorEastAsia" w:hint="eastAsia"/>
        </w:rPr>
        <w:t>中國式現代化與中國</w:t>
      </w:r>
      <w:r w:rsidR="008F4B12">
        <w:rPr>
          <w:rFonts w:asciiTheme="minorEastAsia" w:hAnsiTheme="minorEastAsia" w:hint="eastAsia"/>
        </w:rPr>
        <w:t>人口規模巨大</w:t>
      </w:r>
      <w:r w:rsidR="0012665C">
        <w:rPr>
          <w:rFonts w:asciiTheme="minorEastAsia" w:hAnsiTheme="minorEastAsia" w:hint="eastAsia"/>
        </w:rPr>
        <w:t>的關係</w:t>
      </w:r>
    </w:p>
    <w:p w14:paraId="76B5FEB7" w14:textId="77777777" w:rsidR="00880516" w:rsidRDefault="00880516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80516" w14:paraId="6E1856B7" w14:textId="77777777" w:rsidTr="00F3614F">
        <w:trPr>
          <w:trHeight w:val="2236"/>
        </w:trPr>
        <w:tc>
          <w:tcPr>
            <w:tcW w:w="8296" w:type="dxa"/>
            <w:vAlign w:val="center"/>
          </w:tcPr>
          <w:p w14:paraId="0CE5FC9A" w14:textId="3EAEF446" w:rsidR="00880516" w:rsidRDefault="00880516" w:rsidP="00F3614F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 w:rsidRPr="002604C1">
              <w:rPr>
                <w:rFonts w:asciiTheme="minorEastAsia" w:hAnsiTheme="minorEastAsia" w:hint="eastAsia"/>
              </w:rPr>
              <w:t>中國式現代化是人口規模巨大的現代化。我國十四億多人口整體邁進現代化社會，規模超過現有發達國家人口的總和，艱巨性和複雜性前所未有，發展途徑和推進方式也必然具有自己的特點。我們始終從國情出發想問題、作決策、辦事情，既不好高騖遠，也不因循守舊，保持歷史耐心，堅持穩中求進、循序漸進、持續推進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7178CEF5" w14:textId="5582BC6B" w:rsidR="00880516" w:rsidRPr="004345A0" w:rsidRDefault="00880516" w:rsidP="00880516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4345A0">
        <w:rPr>
          <w:rFonts w:hint="eastAsia"/>
          <w:sz w:val="20"/>
          <w:szCs w:val="20"/>
        </w:rPr>
        <w:t>資料來源：節錄自〈習近平：高舉中國特色社會主義偉大旗幟</w:t>
      </w:r>
      <w:r w:rsidRPr="004345A0">
        <w:rPr>
          <w:sz w:val="20"/>
          <w:szCs w:val="20"/>
        </w:rPr>
        <w:t xml:space="preserve"> </w:t>
      </w:r>
      <w:r w:rsidRPr="004345A0">
        <w:rPr>
          <w:rFonts w:hint="eastAsia"/>
          <w:sz w:val="20"/>
          <w:szCs w:val="20"/>
        </w:rPr>
        <w:t xml:space="preserve"> </w:t>
      </w:r>
      <w:r w:rsidRPr="004345A0">
        <w:rPr>
          <w:rFonts w:hint="eastAsia"/>
          <w:sz w:val="20"/>
          <w:szCs w:val="20"/>
        </w:rPr>
        <w:t>為全面建設社會主義現代化國家而團結奮鬥—在中國共產黨第二十次全國代表大會上的報告〉，</w:t>
      </w:r>
      <w:r w:rsidR="00EE2965" w:rsidRPr="004345A0">
        <w:rPr>
          <w:rFonts w:ascii="Times New Roman" w:hAnsi="Times New Roman" w:cs="Times New Roman"/>
          <w:sz w:val="20"/>
          <w:szCs w:val="20"/>
        </w:rPr>
        <w:t>中華人民共和國中央人民政府網頁，</w:t>
      </w:r>
      <w:r w:rsidRPr="004345A0">
        <w:rPr>
          <w:rFonts w:ascii="Times New Roman" w:hAnsi="Times New Roman" w:cs="Times New Roman"/>
          <w:sz w:val="20"/>
          <w:szCs w:val="20"/>
        </w:rPr>
        <w:t>2022</w:t>
      </w:r>
      <w:r w:rsidRPr="004345A0">
        <w:rPr>
          <w:rFonts w:ascii="Times New Roman" w:hAnsi="Times New Roman" w:cs="Times New Roman"/>
          <w:sz w:val="20"/>
          <w:szCs w:val="20"/>
        </w:rPr>
        <w:t>年</w:t>
      </w:r>
      <w:r w:rsidRPr="004345A0">
        <w:rPr>
          <w:rFonts w:ascii="Times New Roman" w:hAnsi="Times New Roman" w:cs="Times New Roman"/>
          <w:sz w:val="20"/>
          <w:szCs w:val="20"/>
        </w:rPr>
        <w:t>10</w:t>
      </w:r>
      <w:r w:rsidRPr="004345A0">
        <w:rPr>
          <w:rFonts w:ascii="Times New Roman" w:hAnsi="Times New Roman" w:cs="Times New Roman"/>
          <w:sz w:val="20"/>
          <w:szCs w:val="20"/>
        </w:rPr>
        <w:t>月</w:t>
      </w:r>
      <w:r w:rsidRPr="004345A0">
        <w:rPr>
          <w:rFonts w:ascii="Times New Roman" w:hAnsi="Times New Roman" w:cs="Times New Roman"/>
          <w:sz w:val="20"/>
          <w:szCs w:val="20"/>
        </w:rPr>
        <w:t>25</w:t>
      </w:r>
      <w:r w:rsidRPr="004345A0">
        <w:rPr>
          <w:rFonts w:ascii="Times New Roman" w:hAnsi="Times New Roman" w:cs="Times New Roman"/>
          <w:sz w:val="20"/>
          <w:szCs w:val="20"/>
        </w:rPr>
        <w:t>日。</w:t>
      </w:r>
      <w:r w:rsidRPr="004345A0">
        <w:rPr>
          <w:rFonts w:ascii="Times New Roman" w:hAnsi="Times New Roman" w:cs="Times New Roman"/>
          <w:sz w:val="20"/>
          <w:szCs w:val="20"/>
        </w:rPr>
        <w:t>https://www.gov.cn/xinwen/2022-10/25/content_5721685.htm</w:t>
      </w:r>
    </w:p>
    <w:p w14:paraId="5480399C" w14:textId="77777777" w:rsidR="00880516" w:rsidRDefault="00880516">
      <w:pPr>
        <w:rPr>
          <w:rFonts w:asciiTheme="minorEastAsia" w:hAnsiTheme="minorEastAsia"/>
        </w:rPr>
      </w:pPr>
    </w:p>
    <w:p w14:paraId="60C9FDE8" w14:textId="77777777" w:rsidR="00E71FEE" w:rsidRDefault="00E71FEE" w:rsidP="005D1656">
      <w:pPr>
        <w:rPr>
          <w:rFonts w:asciiTheme="minorEastAsia" w:hAnsiTheme="minorEastAsia"/>
          <w:lang w:eastAsia="zh-HK"/>
        </w:rPr>
      </w:pPr>
    </w:p>
    <w:p w14:paraId="5ECF3E4B" w14:textId="2B93F0C4" w:rsidR="005D1656" w:rsidRDefault="00880516" w:rsidP="005D1656">
      <w:pPr>
        <w:rPr>
          <w:rFonts w:ascii="Times New Roman" w:hAnsi="Times New Roman" w:cs="Times New Roman"/>
        </w:rPr>
      </w:pPr>
      <w:r>
        <w:rPr>
          <w:rFonts w:asciiTheme="minorEastAsia" w:hAnsiTheme="minorEastAsia" w:hint="eastAsia"/>
          <w:lang w:eastAsia="zh-HK"/>
        </w:rPr>
        <w:t>資料五</w:t>
      </w:r>
      <w:r>
        <w:rPr>
          <w:rFonts w:asciiTheme="minorEastAsia" w:hAnsiTheme="minorEastAsia" w:hint="eastAsia"/>
        </w:rPr>
        <w:t>：</w:t>
      </w:r>
      <w:r w:rsidR="00BE03AA">
        <w:rPr>
          <w:rFonts w:ascii="Times New Roman" w:hAnsi="Times New Roman" w:cs="Times New Roman"/>
        </w:rPr>
        <w:t>201</w:t>
      </w:r>
      <w:r w:rsidR="00BE03AA">
        <w:rPr>
          <w:rFonts w:ascii="Times New Roman" w:hAnsi="Times New Roman" w:cs="Times New Roman" w:hint="eastAsia"/>
        </w:rPr>
        <w:t>3</w:t>
      </w:r>
      <w:r w:rsidR="005D1656" w:rsidRPr="00E862B9">
        <w:rPr>
          <w:rFonts w:ascii="Times New Roman" w:hAnsi="Times New Roman" w:cs="Times New Roman"/>
        </w:rPr>
        <w:t>-2023</w:t>
      </w:r>
      <w:r w:rsidR="005D1656" w:rsidRPr="00E862B9">
        <w:rPr>
          <w:rFonts w:ascii="Times New Roman" w:hAnsi="Times New Roman" w:cs="Times New Roman"/>
        </w:rPr>
        <w:t>年中國的部分人口數據</w:t>
      </w:r>
      <w:r w:rsidR="00E71FEE">
        <w:rPr>
          <w:rFonts w:ascii="Times New Roman" w:hAnsi="Times New Roman" w:cs="Times New Roman" w:hint="eastAsia"/>
          <w:lang w:eastAsia="zh-HK"/>
        </w:rPr>
        <w:t>及</w:t>
      </w:r>
      <w:r w:rsidR="00E71FEE" w:rsidRPr="00E71FEE">
        <w:rPr>
          <w:rFonts w:ascii="Times New Roman" w:hAnsi="Times New Roman" w:cs="Times New Roman" w:hint="eastAsia"/>
          <w:lang w:eastAsia="zh-HK"/>
        </w:rPr>
        <w:t>全國人民人均可支配的收入</w:t>
      </w:r>
    </w:p>
    <w:p w14:paraId="3C1C2DB4" w14:textId="77777777" w:rsidR="00E71FEE" w:rsidRPr="00E71FEE" w:rsidRDefault="00E71FEE" w:rsidP="00E71FEE">
      <w:pPr>
        <w:rPr>
          <w:rFonts w:asciiTheme="minorEastAsia" w:hAnsiTheme="minorEastAsia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701"/>
        <w:gridCol w:w="1490"/>
        <w:gridCol w:w="1065"/>
        <w:gridCol w:w="1134"/>
        <w:gridCol w:w="1559"/>
        <w:gridCol w:w="992"/>
        <w:gridCol w:w="1418"/>
      </w:tblGrid>
      <w:tr w:rsidR="00E71FEE" w:rsidRPr="00E71FEE" w14:paraId="5331F8C7" w14:textId="77777777" w:rsidTr="002D0A88">
        <w:trPr>
          <w:trHeight w:val="844"/>
        </w:trPr>
        <w:tc>
          <w:tcPr>
            <w:tcW w:w="701" w:type="dxa"/>
            <w:vMerge w:val="restart"/>
            <w:shd w:val="clear" w:color="auto" w:fill="E2EFD9"/>
            <w:vAlign w:val="center"/>
          </w:tcPr>
          <w:p w14:paraId="10F56A47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年份</w:t>
            </w:r>
          </w:p>
        </w:tc>
        <w:tc>
          <w:tcPr>
            <w:tcW w:w="1490" w:type="dxa"/>
            <w:vMerge w:val="restart"/>
            <w:shd w:val="clear" w:color="auto" w:fill="E2EFD9"/>
            <w:vAlign w:val="center"/>
          </w:tcPr>
          <w:p w14:paraId="31FAD0E1" w14:textId="77777777" w:rsidR="00E71FEE" w:rsidRPr="00E71FEE" w:rsidRDefault="00E71FEE" w:rsidP="00E71FEE">
            <w:pPr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該年份的年末</w:t>
            </w: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人口總數</w:t>
            </w:r>
          </w:p>
          <w:p w14:paraId="7E2C0C38" w14:textId="77777777" w:rsidR="00E71FEE" w:rsidRPr="00E71FEE" w:rsidRDefault="00E71FEE" w:rsidP="00E71FEE">
            <w:pPr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（萬人）</w:t>
            </w:r>
          </w:p>
        </w:tc>
        <w:tc>
          <w:tcPr>
            <w:tcW w:w="3758" w:type="dxa"/>
            <w:gridSpan w:val="3"/>
            <w:shd w:val="clear" w:color="auto" w:fill="E2EFD9"/>
            <w:vAlign w:val="center"/>
          </w:tcPr>
          <w:p w14:paraId="7ADDC14B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年齡</w:t>
            </w: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結構</w:t>
            </w: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比例</w:t>
            </w: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（</w:t>
            </w: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%</w:t>
            </w: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284D4B51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出生率</w:t>
            </w: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（</w:t>
            </w:r>
            <w:r w:rsidRPr="00E71FEE">
              <w:rPr>
                <w:rFonts w:ascii="Times New Roman" w:eastAsia="新細明體" w:hAnsi="Times New Roman" w:cs="Times New Roman"/>
                <w:b/>
                <w:bCs/>
                <w:sz w:val="26"/>
                <w:szCs w:val="26"/>
              </w:rPr>
              <w:t>‰</w:t>
            </w: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）</w:t>
            </w:r>
          </w:p>
        </w:tc>
        <w:tc>
          <w:tcPr>
            <w:tcW w:w="1418" w:type="dxa"/>
            <w:vMerge w:val="restart"/>
            <w:shd w:val="clear" w:color="auto" w:fill="E2EFD9"/>
            <w:vAlign w:val="center"/>
          </w:tcPr>
          <w:p w14:paraId="384F19A6" w14:textId="77777777" w:rsidR="00E71FEE" w:rsidRPr="00E71FEE" w:rsidRDefault="00E71FEE" w:rsidP="00E71FEE">
            <w:pPr>
              <w:jc w:val="both"/>
              <w:rPr>
                <w:rFonts w:ascii="Times New Roman" w:eastAsia="新細明體" w:hAnsi="Times New Roman" w:cs="Times New Roman"/>
                <w:b/>
                <w:bCs/>
                <w:lang w:eastAsia="zh-HK"/>
              </w:rPr>
            </w:pPr>
            <w:r w:rsidRPr="00E71FEE">
              <w:rPr>
                <w:rFonts w:ascii="Times New Roman" w:eastAsia="新細明體" w:hAnsi="Times New Roman" w:cs="Times New Roman" w:hint="eastAsia"/>
                <w:b/>
                <w:bCs/>
                <w:lang w:eastAsia="zh-HK"/>
              </w:rPr>
              <w:t>全國人民人均可支配的收入</w:t>
            </w:r>
          </w:p>
          <w:p w14:paraId="4D97CA1F" w14:textId="77777777" w:rsidR="00E71FEE" w:rsidRPr="00E71FEE" w:rsidRDefault="00E71FEE" w:rsidP="00E71FEE">
            <w:pPr>
              <w:jc w:val="both"/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（</w:t>
            </w:r>
            <w:r w:rsidRPr="00E71FEE">
              <w:rPr>
                <w:rFonts w:ascii="Times New Roman" w:eastAsia="新細明體" w:hAnsi="Times New Roman" w:cs="Times New Roman" w:hint="eastAsia"/>
                <w:b/>
                <w:bCs/>
                <w:lang w:eastAsia="zh-HK"/>
              </w:rPr>
              <w:t>人民幣</w:t>
            </w:r>
            <w:r w:rsidRPr="00E71FEE">
              <w:rPr>
                <w:rFonts w:ascii="Times New Roman" w:eastAsia="新細明體" w:hAnsi="Times New Roman" w:cs="Times New Roman" w:hint="eastAsia"/>
                <w:b/>
                <w:bCs/>
              </w:rPr>
              <w:t>）</w:t>
            </w:r>
          </w:p>
        </w:tc>
      </w:tr>
      <w:tr w:rsidR="00E71FEE" w:rsidRPr="00E71FEE" w14:paraId="2D9CA18B" w14:textId="77777777" w:rsidTr="002D0A88">
        <w:trPr>
          <w:trHeight w:val="700"/>
        </w:trPr>
        <w:tc>
          <w:tcPr>
            <w:tcW w:w="701" w:type="dxa"/>
            <w:vMerge/>
          </w:tcPr>
          <w:p w14:paraId="3F21CB40" w14:textId="77777777" w:rsidR="00E71FEE" w:rsidRPr="00E71FEE" w:rsidRDefault="00E71FEE" w:rsidP="00E71FE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90" w:type="dxa"/>
            <w:vMerge/>
          </w:tcPr>
          <w:p w14:paraId="0E7F31BE" w14:textId="77777777" w:rsidR="00E71FEE" w:rsidRPr="00E71FEE" w:rsidRDefault="00E71FEE" w:rsidP="00E71FE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65" w:type="dxa"/>
            <w:shd w:val="clear" w:color="auto" w:fill="DEEAF6"/>
            <w:vAlign w:val="center"/>
          </w:tcPr>
          <w:p w14:paraId="40A3F12F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0-14</w:t>
            </w: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歲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6C686386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15-64</w:t>
            </w: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歲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7BBF0882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  <w:b/>
                <w:bCs/>
              </w:rPr>
            </w:pP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65</w:t>
            </w:r>
            <w:r w:rsidRPr="00E71FEE">
              <w:rPr>
                <w:rFonts w:ascii="Times New Roman" w:eastAsia="新細明體" w:hAnsi="Times New Roman" w:cs="Times New Roman"/>
                <w:b/>
                <w:bCs/>
              </w:rPr>
              <w:t>歲及以上</w:t>
            </w:r>
          </w:p>
        </w:tc>
        <w:tc>
          <w:tcPr>
            <w:tcW w:w="992" w:type="dxa"/>
            <w:vMerge/>
          </w:tcPr>
          <w:p w14:paraId="6AB654BE" w14:textId="77777777" w:rsidR="00E71FEE" w:rsidRPr="00E71FEE" w:rsidRDefault="00E71FEE" w:rsidP="00E71FE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FDDDE0E" w14:textId="77777777" w:rsidR="00E71FEE" w:rsidRPr="00E71FEE" w:rsidRDefault="00E71FEE" w:rsidP="00E71FEE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E71FEE" w:rsidRPr="00E71FEE" w14:paraId="349B03E3" w14:textId="77777777" w:rsidTr="002D0A88">
        <w:trPr>
          <w:trHeight w:val="711"/>
        </w:trPr>
        <w:tc>
          <w:tcPr>
            <w:tcW w:w="701" w:type="dxa"/>
            <w:vAlign w:val="center"/>
          </w:tcPr>
          <w:p w14:paraId="6CEE1F0B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/>
              </w:rPr>
              <w:t>2013</w:t>
            </w:r>
          </w:p>
        </w:tc>
        <w:tc>
          <w:tcPr>
            <w:tcW w:w="1490" w:type="dxa"/>
            <w:vAlign w:val="center"/>
          </w:tcPr>
          <w:p w14:paraId="0629E921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136,726</w:t>
            </w:r>
          </w:p>
        </w:tc>
        <w:tc>
          <w:tcPr>
            <w:tcW w:w="1065" w:type="dxa"/>
            <w:vAlign w:val="center"/>
          </w:tcPr>
          <w:p w14:paraId="10E13B7B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16.4</w:t>
            </w:r>
          </w:p>
        </w:tc>
        <w:tc>
          <w:tcPr>
            <w:tcW w:w="1134" w:type="dxa"/>
            <w:vAlign w:val="center"/>
          </w:tcPr>
          <w:p w14:paraId="2BB3A2C5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73.9</w:t>
            </w:r>
          </w:p>
        </w:tc>
        <w:tc>
          <w:tcPr>
            <w:tcW w:w="1559" w:type="dxa"/>
            <w:vAlign w:val="center"/>
          </w:tcPr>
          <w:p w14:paraId="2578252D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9.7</w:t>
            </w:r>
          </w:p>
        </w:tc>
        <w:tc>
          <w:tcPr>
            <w:tcW w:w="992" w:type="dxa"/>
            <w:vAlign w:val="center"/>
          </w:tcPr>
          <w:p w14:paraId="0D36FF60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13.03</w:t>
            </w:r>
          </w:p>
        </w:tc>
        <w:tc>
          <w:tcPr>
            <w:tcW w:w="1418" w:type="dxa"/>
            <w:vAlign w:val="center"/>
          </w:tcPr>
          <w:p w14:paraId="11EFB90E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18,311</w:t>
            </w:r>
          </w:p>
        </w:tc>
      </w:tr>
      <w:tr w:rsidR="00E71FEE" w:rsidRPr="00E71FEE" w14:paraId="3B2813B8" w14:textId="77777777" w:rsidTr="002D0A88">
        <w:trPr>
          <w:trHeight w:val="678"/>
        </w:trPr>
        <w:tc>
          <w:tcPr>
            <w:tcW w:w="701" w:type="dxa"/>
            <w:vAlign w:val="center"/>
          </w:tcPr>
          <w:p w14:paraId="39F0DEFA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/>
              </w:rPr>
              <w:t>2015</w:t>
            </w:r>
          </w:p>
        </w:tc>
        <w:tc>
          <w:tcPr>
            <w:tcW w:w="1490" w:type="dxa"/>
            <w:vAlign w:val="center"/>
          </w:tcPr>
          <w:p w14:paraId="68A6E98B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138,326</w:t>
            </w:r>
          </w:p>
        </w:tc>
        <w:tc>
          <w:tcPr>
            <w:tcW w:w="1065" w:type="dxa"/>
            <w:vAlign w:val="center"/>
          </w:tcPr>
          <w:p w14:paraId="665A79B2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16.5</w:t>
            </w:r>
          </w:p>
        </w:tc>
        <w:tc>
          <w:tcPr>
            <w:tcW w:w="1134" w:type="dxa"/>
            <w:vAlign w:val="center"/>
          </w:tcPr>
          <w:p w14:paraId="37FB99B3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73.0</w:t>
            </w:r>
          </w:p>
        </w:tc>
        <w:tc>
          <w:tcPr>
            <w:tcW w:w="1559" w:type="dxa"/>
            <w:vAlign w:val="center"/>
          </w:tcPr>
          <w:p w14:paraId="4A44416B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10.5</w:t>
            </w:r>
          </w:p>
        </w:tc>
        <w:tc>
          <w:tcPr>
            <w:tcW w:w="992" w:type="dxa"/>
            <w:vAlign w:val="center"/>
          </w:tcPr>
          <w:p w14:paraId="378E7419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11.99</w:t>
            </w:r>
          </w:p>
        </w:tc>
        <w:tc>
          <w:tcPr>
            <w:tcW w:w="1418" w:type="dxa"/>
            <w:vAlign w:val="center"/>
          </w:tcPr>
          <w:p w14:paraId="6F08AED5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21,966</w:t>
            </w:r>
          </w:p>
        </w:tc>
      </w:tr>
      <w:tr w:rsidR="00E71FEE" w:rsidRPr="00E71FEE" w14:paraId="316DA41F" w14:textId="77777777" w:rsidTr="002D0A88">
        <w:trPr>
          <w:trHeight w:val="702"/>
        </w:trPr>
        <w:tc>
          <w:tcPr>
            <w:tcW w:w="701" w:type="dxa"/>
            <w:vAlign w:val="center"/>
          </w:tcPr>
          <w:p w14:paraId="0B895AE1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/>
              </w:rPr>
              <w:t>2017</w:t>
            </w:r>
          </w:p>
        </w:tc>
        <w:tc>
          <w:tcPr>
            <w:tcW w:w="1490" w:type="dxa"/>
            <w:vAlign w:val="center"/>
          </w:tcPr>
          <w:p w14:paraId="2F7025D5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140,011</w:t>
            </w:r>
          </w:p>
        </w:tc>
        <w:tc>
          <w:tcPr>
            <w:tcW w:w="1065" w:type="dxa"/>
            <w:vAlign w:val="center"/>
          </w:tcPr>
          <w:p w14:paraId="7C6829C7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16.8</w:t>
            </w:r>
          </w:p>
        </w:tc>
        <w:tc>
          <w:tcPr>
            <w:tcW w:w="1134" w:type="dxa"/>
            <w:vAlign w:val="center"/>
          </w:tcPr>
          <w:p w14:paraId="4317A97C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71.8</w:t>
            </w:r>
          </w:p>
        </w:tc>
        <w:tc>
          <w:tcPr>
            <w:tcW w:w="1559" w:type="dxa"/>
            <w:vAlign w:val="center"/>
          </w:tcPr>
          <w:p w14:paraId="7DCDCCFD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11.4</w:t>
            </w:r>
          </w:p>
        </w:tc>
        <w:tc>
          <w:tcPr>
            <w:tcW w:w="992" w:type="dxa"/>
            <w:vAlign w:val="center"/>
          </w:tcPr>
          <w:p w14:paraId="5B3E0909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12.64</w:t>
            </w:r>
          </w:p>
        </w:tc>
        <w:tc>
          <w:tcPr>
            <w:tcW w:w="1418" w:type="dxa"/>
            <w:vAlign w:val="center"/>
          </w:tcPr>
          <w:p w14:paraId="75ED734F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25,974</w:t>
            </w:r>
          </w:p>
        </w:tc>
      </w:tr>
      <w:tr w:rsidR="00E71FEE" w:rsidRPr="00E71FEE" w14:paraId="5BC2D5C4" w14:textId="77777777" w:rsidTr="002D0A88">
        <w:trPr>
          <w:trHeight w:val="698"/>
        </w:trPr>
        <w:tc>
          <w:tcPr>
            <w:tcW w:w="701" w:type="dxa"/>
            <w:vAlign w:val="center"/>
          </w:tcPr>
          <w:p w14:paraId="563E0E01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/>
              </w:rPr>
              <w:t>2019</w:t>
            </w:r>
          </w:p>
        </w:tc>
        <w:tc>
          <w:tcPr>
            <w:tcW w:w="1490" w:type="dxa"/>
            <w:vAlign w:val="center"/>
          </w:tcPr>
          <w:p w14:paraId="25AC26EA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141,008</w:t>
            </w:r>
          </w:p>
        </w:tc>
        <w:tc>
          <w:tcPr>
            <w:tcW w:w="1065" w:type="dxa"/>
            <w:vAlign w:val="center"/>
          </w:tcPr>
          <w:p w14:paraId="585D9DB9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16.8</w:t>
            </w:r>
          </w:p>
        </w:tc>
        <w:tc>
          <w:tcPr>
            <w:tcW w:w="1134" w:type="dxa"/>
            <w:vAlign w:val="center"/>
          </w:tcPr>
          <w:p w14:paraId="1A789D53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70.6</w:t>
            </w:r>
          </w:p>
        </w:tc>
        <w:tc>
          <w:tcPr>
            <w:tcW w:w="1559" w:type="dxa"/>
            <w:vAlign w:val="center"/>
          </w:tcPr>
          <w:p w14:paraId="203827D6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12.6</w:t>
            </w:r>
          </w:p>
        </w:tc>
        <w:tc>
          <w:tcPr>
            <w:tcW w:w="992" w:type="dxa"/>
            <w:vAlign w:val="center"/>
          </w:tcPr>
          <w:p w14:paraId="255CF670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10,41</w:t>
            </w:r>
          </w:p>
        </w:tc>
        <w:tc>
          <w:tcPr>
            <w:tcW w:w="1418" w:type="dxa"/>
            <w:vAlign w:val="center"/>
          </w:tcPr>
          <w:p w14:paraId="7A66FB47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30,733</w:t>
            </w:r>
          </w:p>
        </w:tc>
      </w:tr>
      <w:tr w:rsidR="00E71FEE" w:rsidRPr="00E71FEE" w14:paraId="46ACEC4F" w14:textId="77777777" w:rsidTr="002D0A88">
        <w:trPr>
          <w:trHeight w:val="695"/>
        </w:trPr>
        <w:tc>
          <w:tcPr>
            <w:tcW w:w="701" w:type="dxa"/>
            <w:vAlign w:val="center"/>
          </w:tcPr>
          <w:p w14:paraId="5C8FAD86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/>
              </w:rPr>
              <w:t>2021</w:t>
            </w:r>
          </w:p>
        </w:tc>
        <w:tc>
          <w:tcPr>
            <w:tcW w:w="1490" w:type="dxa"/>
            <w:vAlign w:val="center"/>
          </w:tcPr>
          <w:p w14:paraId="0F00C80C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141,260</w:t>
            </w:r>
          </w:p>
        </w:tc>
        <w:tc>
          <w:tcPr>
            <w:tcW w:w="1065" w:type="dxa"/>
            <w:vAlign w:val="center"/>
          </w:tcPr>
          <w:p w14:paraId="2C072A16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17.5</w:t>
            </w:r>
          </w:p>
        </w:tc>
        <w:tc>
          <w:tcPr>
            <w:tcW w:w="1134" w:type="dxa"/>
            <w:vAlign w:val="center"/>
          </w:tcPr>
          <w:p w14:paraId="29E64A89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68.3</w:t>
            </w:r>
          </w:p>
        </w:tc>
        <w:tc>
          <w:tcPr>
            <w:tcW w:w="1559" w:type="dxa"/>
            <w:vAlign w:val="center"/>
          </w:tcPr>
          <w:p w14:paraId="02C63A9F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14.2</w:t>
            </w:r>
          </w:p>
        </w:tc>
        <w:tc>
          <w:tcPr>
            <w:tcW w:w="992" w:type="dxa"/>
            <w:vAlign w:val="center"/>
          </w:tcPr>
          <w:p w14:paraId="09C398DE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7.62</w:t>
            </w:r>
          </w:p>
        </w:tc>
        <w:tc>
          <w:tcPr>
            <w:tcW w:w="1418" w:type="dxa"/>
            <w:vAlign w:val="center"/>
          </w:tcPr>
          <w:p w14:paraId="2FCC2B7B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35,128</w:t>
            </w:r>
          </w:p>
        </w:tc>
      </w:tr>
      <w:tr w:rsidR="00E71FEE" w:rsidRPr="00E71FEE" w14:paraId="1BB0A606" w14:textId="77777777" w:rsidTr="002D0A88">
        <w:trPr>
          <w:trHeight w:val="704"/>
        </w:trPr>
        <w:tc>
          <w:tcPr>
            <w:tcW w:w="701" w:type="dxa"/>
            <w:vAlign w:val="center"/>
          </w:tcPr>
          <w:p w14:paraId="72F26D19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/>
              </w:rPr>
              <w:t>2023</w:t>
            </w:r>
          </w:p>
        </w:tc>
        <w:tc>
          <w:tcPr>
            <w:tcW w:w="1490" w:type="dxa"/>
            <w:vAlign w:val="center"/>
          </w:tcPr>
          <w:p w14:paraId="59504ADF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140,967</w:t>
            </w:r>
          </w:p>
        </w:tc>
        <w:tc>
          <w:tcPr>
            <w:tcW w:w="1065" w:type="dxa"/>
            <w:vAlign w:val="center"/>
          </w:tcPr>
          <w:p w14:paraId="78553156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16.3</w:t>
            </w:r>
          </w:p>
        </w:tc>
        <w:tc>
          <w:tcPr>
            <w:tcW w:w="1134" w:type="dxa"/>
            <w:vAlign w:val="center"/>
          </w:tcPr>
          <w:p w14:paraId="7752B8C2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68.3</w:t>
            </w:r>
          </w:p>
        </w:tc>
        <w:tc>
          <w:tcPr>
            <w:tcW w:w="1559" w:type="dxa"/>
            <w:vAlign w:val="center"/>
          </w:tcPr>
          <w:p w14:paraId="3B86E8E2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15.4</w:t>
            </w:r>
          </w:p>
        </w:tc>
        <w:tc>
          <w:tcPr>
            <w:tcW w:w="992" w:type="dxa"/>
            <w:vAlign w:val="center"/>
          </w:tcPr>
          <w:p w14:paraId="41A0EA10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6.39</w:t>
            </w:r>
          </w:p>
        </w:tc>
        <w:tc>
          <w:tcPr>
            <w:tcW w:w="1418" w:type="dxa"/>
            <w:vAlign w:val="center"/>
          </w:tcPr>
          <w:p w14:paraId="554037FC" w14:textId="77777777" w:rsidR="00E71FEE" w:rsidRPr="00E71FEE" w:rsidRDefault="00E71FEE" w:rsidP="00E71FEE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71FEE">
              <w:rPr>
                <w:rFonts w:ascii="Times New Roman" w:eastAsia="新細明體" w:hAnsi="Times New Roman" w:cs="Times New Roman" w:hint="eastAsia"/>
              </w:rPr>
              <w:t>39,218</w:t>
            </w:r>
          </w:p>
        </w:tc>
      </w:tr>
    </w:tbl>
    <w:p w14:paraId="19F5DF4E" w14:textId="5E7C262B" w:rsidR="000E5C8B" w:rsidRDefault="005D1656" w:rsidP="005D1656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4345A0">
        <w:rPr>
          <w:rFonts w:ascii="Times New Roman" w:hAnsi="Times New Roman" w:cs="Times New Roman" w:hint="eastAsia"/>
          <w:sz w:val="20"/>
          <w:szCs w:val="20"/>
        </w:rPr>
        <w:t>資料來源：</w:t>
      </w:r>
      <w:r w:rsidR="000E5C8B">
        <w:rPr>
          <w:rFonts w:ascii="Times New Roman" w:hAnsi="Times New Roman" w:cs="Times New Roman" w:hint="eastAsia"/>
          <w:sz w:val="20"/>
          <w:szCs w:val="20"/>
          <w:lang w:eastAsia="zh-HK"/>
        </w:rPr>
        <w:t>綜合</w:t>
      </w:r>
      <w:r w:rsidRPr="004345A0">
        <w:rPr>
          <w:rFonts w:ascii="Times New Roman" w:hAnsi="Times New Roman" w:cs="Times New Roman" w:hint="eastAsia"/>
          <w:sz w:val="20"/>
          <w:szCs w:val="20"/>
        </w:rPr>
        <w:t>整理自</w:t>
      </w:r>
      <w:r w:rsidR="000E5C8B">
        <w:rPr>
          <w:rFonts w:ascii="Times New Roman" w:hAnsi="Times New Roman" w:cs="Times New Roman" w:hint="eastAsia"/>
          <w:sz w:val="20"/>
          <w:szCs w:val="20"/>
          <w:lang w:eastAsia="zh-HK"/>
        </w:rPr>
        <w:t>以下</w:t>
      </w:r>
      <w:r w:rsidR="00270E1C">
        <w:rPr>
          <w:rFonts w:ascii="Times New Roman" w:hAnsi="Times New Roman" w:cs="Times New Roman" w:hint="eastAsia"/>
          <w:sz w:val="20"/>
          <w:szCs w:val="20"/>
          <w:lang w:eastAsia="zh-HK"/>
        </w:rPr>
        <w:t>兩本</w:t>
      </w:r>
      <w:r w:rsidR="000E5C8B">
        <w:rPr>
          <w:rFonts w:ascii="Times New Roman" w:hAnsi="Times New Roman" w:cs="Times New Roman" w:hint="eastAsia"/>
          <w:sz w:val="20"/>
          <w:szCs w:val="20"/>
          <w:lang w:eastAsia="zh-HK"/>
        </w:rPr>
        <w:t>統計年鑑</w:t>
      </w:r>
    </w:p>
    <w:p w14:paraId="20807DDA" w14:textId="6AE8E8A6" w:rsidR="005D1656" w:rsidRPr="00B462A1" w:rsidRDefault="005D1656" w:rsidP="00B462A1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B462A1">
        <w:rPr>
          <w:rFonts w:ascii="Times New Roman" w:hAnsi="Times New Roman" w:cs="Times New Roman" w:hint="eastAsia"/>
          <w:sz w:val="20"/>
          <w:szCs w:val="20"/>
        </w:rPr>
        <w:t>國家統計局編《中國統計年鑑</w:t>
      </w:r>
      <w:r w:rsidRPr="00B462A1">
        <w:rPr>
          <w:rFonts w:ascii="Times New Roman" w:hAnsi="Times New Roman" w:cs="Times New Roman"/>
          <w:sz w:val="20"/>
          <w:szCs w:val="20"/>
        </w:rPr>
        <w:t xml:space="preserve"> 2024</w:t>
      </w:r>
      <w:r w:rsidRPr="00B462A1">
        <w:rPr>
          <w:rFonts w:ascii="Times New Roman" w:hAnsi="Times New Roman" w:cs="Times New Roman" w:hint="eastAsia"/>
          <w:sz w:val="20"/>
          <w:szCs w:val="20"/>
        </w:rPr>
        <w:t>》，第二章人口（</w:t>
      </w:r>
      <w:r w:rsidRPr="00B462A1">
        <w:rPr>
          <w:rFonts w:ascii="Times New Roman" w:hAnsi="Times New Roman" w:cs="Times New Roman"/>
          <w:sz w:val="20"/>
          <w:szCs w:val="20"/>
        </w:rPr>
        <w:t>2-1</w:t>
      </w:r>
      <w:r w:rsidRPr="00B462A1">
        <w:rPr>
          <w:rFonts w:ascii="Times New Roman" w:hAnsi="Times New Roman" w:cs="Times New Roman" w:hint="eastAsia"/>
          <w:sz w:val="20"/>
          <w:szCs w:val="20"/>
        </w:rPr>
        <w:t>人口數及構成；</w:t>
      </w:r>
      <w:r w:rsidRPr="00B462A1">
        <w:rPr>
          <w:rFonts w:ascii="Times New Roman" w:hAnsi="Times New Roman" w:cs="Times New Roman"/>
          <w:sz w:val="20"/>
          <w:szCs w:val="20"/>
        </w:rPr>
        <w:t>2-2</w:t>
      </w:r>
      <w:r w:rsidRPr="00B462A1">
        <w:rPr>
          <w:rFonts w:ascii="Times New Roman" w:hAnsi="Times New Roman" w:cs="Times New Roman" w:hint="eastAsia"/>
          <w:sz w:val="20"/>
          <w:szCs w:val="20"/>
        </w:rPr>
        <w:t>人口出生率、死亡率和自然增長率；</w:t>
      </w:r>
      <w:r w:rsidRPr="00B462A1">
        <w:rPr>
          <w:rFonts w:ascii="Times New Roman" w:hAnsi="Times New Roman" w:cs="Times New Roman"/>
          <w:sz w:val="20"/>
          <w:szCs w:val="20"/>
        </w:rPr>
        <w:t>2-4</w:t>
      </w:r>
      <w:r w:rsidR="004F4573">
        <w:rPr>
          <w:rFonts w:ascii="Times New Roman" w:hAnsi="Times New Roman" w:cs="Times New Roman" w:hint="eastAsia"/>
          <w:sz w:val="20"/>
          <w:szCs w:val="20"/>
        </w:rPr>
        <w:t>人口年齡結構和撫養比）；</w:t>
      </w:r>
      <w:r w:rsidR="000E5C8B" w:rsidRPr="00B462A1">
        <w:rPr>
          <w:rFonts w:ascii="Times New Roman" w:hAnsi="Times New Roman" w:cs="Times New Roman" w:hint="eastAsia"/>
          <w:sz w:val="20"/>
          <w:szCs w:val="20"/>
          <w:lang w:eastAsia="zh-HK"/>
        </w:rPr>
        <w:t>第六章人民生活</w:t>
      </w:r>
      <w:r w:rsidR="000E5C8B" w:rsidRPr="00B462A1">
        <w:rPr>
          <w:rFonts w:ascii="Times New Roman" w:hAnsi="Times New Roman" w:cs="Times New Roman" w:hint="eastAsia"/>
          <w:sz w:val="20"/>
          <w:szCs w:val="20"/>
        </w:rPr>
        <w:t>（</w:t>
      </w:r>
      <w:r w:rsidR="000E5C8B" w:rsidRPr="00B462A1">
        <w:rPr>
          <w:rFonts w:ascii="Times New Roman" w:hAnsi="Times New Roman" w:cs="Times New Roman" w:hint="eastAsia"/>
          <w:sz w:val="20"/>
          <w:szCs w:val="20"/>
        </w:rPr>
        <w:t>6</w:t>
      </w:r>
      <w:r w:rsidR="000E5C8B" w:rsidRPr="00B462A1">
        <w:rPr>
          <w:rFonts w:ascii="Times New Roman" w:hAnsi="Times New Roman" w:cs="Times New Roman"/>
          <w:sz w:val="20"/>
          <w:szCs w:val="20"/>
        </w:rPr>
        <w:t>-1</w:t>
      </w:r>
      <w:r w:rsidR="000E5C8B" w:rsidRPr="00B462A1">
        <w:rPr>
          <w:rFonts w:ascii="Times New Roman" w:hAnsi="Times New Roman" w:cs="Times New Roman" w:hint="eastAsia"/>
          <w:sz w:val="20"/>
          <w:szCs w:val="20"/>
          <w:lang w:eastAsia="zh-HK"/>
        </w:rPr>
        <w:t>全國居民人均收支情況</w:t>
      </w:r>
      <w:r w:rsidR="000E5C8B" w:rsidRPr="00B462A1">
        <w:rPr>
          <w:rFonts w:ascii="Times New Roman" w:hAnsi="Times New Roman" w:cs="Times New Roman" w:hint="eastAsia"/>
          <w:sz w:val="20"/>
          <w:szCs w:val="20"/>
        </w:rPr>
        <w:t>）</w:t>
      </w:r>
      <w:r w:rsidR="0041259D" w:rsidRPr="00B462A1">
        <w:rPr>
          <w:rFonts w:ascii="Times New Roman" w:hAnsi="Times New Roman" w:cs="Times New Roman" w:hint="eastAsia"/>
          <w:sz w:val="20"/>
          <w:szCs w:val="20"/>
        </w:rPr>
        <w:t>，</w:t>
      </w:r>
      <w:r w:rsidRPr="00B462A1">
        <w:rPr>
          <w:rFonts w:ascii="Times New Roman" w:hAnsi="Times New Roman" w:cs="Times New Roman" w:hint="eastAsia"/>
          <w:sz w:val="20"/>
          <w:szCs w:val="20"/>
        </w:rPr>
        <w:t>國家統計局網頁，</w:t>
      </w:r>
      <w:r w:rsidRPr="00B462A1">
        <w:rPr>
          <w:rFonts w:ascii="Times New Roman" w:hAnsi="Times New Roman" w:cs="Times New Roman"/>
          <w:sz w:val="20"/>
          <w:szCs w:val="20"/>
        </w:rPr>
        <w:t>https://www.stats.gov.cn/sj/ndsj/2024/indexch.htm</w:t>
      </w:r>
    </w:p>
    <w:p w14:paraId="76E95B8D" w14:textId="7C982E6F" w:rsidR="005D1656" w:rsidRPr="000E5C8B" w:rsidRDefault="000E5C8B" w:rsidP="00857684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Theme="minorEastAsia" w:hAnsiTheme="minorEastAsia"/>
        </w:rPr>
      </w:pPr>
      <w:r w:rsidRPr="000E5C8B">
        <w:rPr>
          <w:rFonts w:ascii="Times New Roman" w:hAnsi="Times New Roman" w:cs="Times New Roman" w:hint="eastAsia"/>
          <w:sz w:val="20"/>
          <w:szCs w:val="20"/>
        </w:rPr>
        <w:t>國家統計局編《中國統計年鑑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 w:hint="eastAsia"/>
          <w:sz w:val="20"/>
          <w:szCs w:val="20"/>
        </w:rPr>
        <w:t>0</w:t>
      </w:r>
      <w:r w:rsidRPr="000E5C8B">
        <w:rPr>
          <w:rFonts w:ascii="Times New Roman" w:hAnsi="Times New Roman" w:cs="Times New Roman" w:hint="eastAsia"/>
          <w:sz w:val="20"/>
          <w:szCs w:val="20"/>
        </w:rPr>
        <w:t>》，</w:t>
      </w:r>
      <w:r w:rsidRPr="000E5C8B">
        <w:rPr>
          <w:rFonts w:ascii="Times New Roman" w:hAnsi="Times New Roman" w:cs="Times New Roman" w:hint="eastAsia"/>
          <w:sz w:val="20"/>
          <w:szCs w:val="20"/>
          <w:lang w:eastAsia="zh-HK"/>
        </w:rPr>
        <w:t>第六章人民生活</w:t>
      </w:r>
      <w:r w:rsidRPr="000E5C8B">
        <w:rPr>
          <w:rFonts w:ascii="Times New Roman" w:hAnsi="Times New Roman" w:cs="Times New Roman" w:hint="eastAsia"/>
          <w:sz w:val="20"/>
          <w:szCs w:val="20"/>
        </w:rPr>
        <w:t>（</w:t>
      </w:r>
      <w:r w:rsidRPr="000E5C8B">
        <w:rPr>
          <w:rFonts w:ascii="Times New Roman" w:hAnsi="Times New Roman" w:cs="Times New Roman" w:hint="eastAsia"/>
          <w:sz w:val="20"/>
          <w:szCs w:val="20"/>
        </w:rPr>
        <w:t>6</w:t>
      </w:r>
      <w:r w:rsidRPr="000E5C8B">
        <w:rPr>
          <w:rFonts w:ascii="Times New Roman" w:hAnsi="Times New Roman" w:cs="Times New Roman"/>
          <w:sz w:val="20"/>
          <w:szCs w:val="20"/>
        </w:rPr>
        <w:t>-1</w:t>
      </w:r>
      <w:r w:rsidRPr="000E5C8B">
        <w:rPr>
          <w:rFonts w:ascii="Times New Roman" w:hAnsi="Times New Roman" w:cs="Times New Roman" w:hint="eastAsia"/>
          <w:sz w:val="20"/>
          <w:szCs w:val="20"/>
          <w:lang w:eastAsia="zh-HK"/>
        </w:rPr>
        <w:t>全國居民人均收支情況</w:t>
      </w:r>
      <w:r w:rsidRPr="000E5C8B">
        <w:rPr>
          <w:rFonts w:ascii="Times New Roman" w:hAnsi="Times New Roman" w:cs="Times New Roman" w:hint="eastAsia"/>
          <w:sz w:val="20"/>
          <w:szCs w:val="20"/>
        </w:rPr>
        <w:t>）</w:t>
      </w:r>
      <w:r w:rsidR="00E71FEE">
        <w:rPr>
          <w:rFonts w:ascii="Times New Roman" w:hAnsi="Times New Roman" w:cs="Times New Roman" w:hint="eastAsia"/>
          <w:sz w:val="20"/>
          <w:szCs w:val="20"/>
        </w:rPr>
        <w:t>，</w:t>
      </w:r>
      <w:r w:rsidRPr="000E5C8B">
        <w:rPr>
          <w:rFonts w:ascii="Times New Roman" w:hAnsi="Times New Roman" w:cs="Times New Roman" w:hint="eastAsia"/>
          <w:sz w:val="20"/>
          <w:szCs w:val="20"/>
        </w:rPr>
        <w:t>國家統計局網頁，</w:t>
      </w:r>
      <w:r w:rsidRPr="000E5C8B">
        <w:rPr>
          <w:rFonts w:ascii="Times New Roman" w:hAnsi="Times New Roman" w:cs="Times New Roman"/>
          <w:sz w:val="20"/>
          <w:szCs w:val="20"/>
        </w:rPr>
        <w:t>https://www.stats.gov.cn/sj/ndsj/2020/indexch.htm</w:t>
      </w:r>
    </w:p>
    <w:p w14:paraId="53AA6981" w14:textId="77777777" w:rsidR="007766D1" w:rsidRDefault="007766D1">
      <w:pPr>
        <w:rPr>
          <w:rFonts w:asciiTheme="minorEastAsia" w:hAnsiTheme="minorEastAsia"/>
          <w:b/>
          <w:bCs/>
          <w:u w:val="thick"/>
        </w:rPr>
      </w:pPr>
    </w:p>
    <w:p w14:paraId="039B4B64" w14:textId="49917050" w:rsidR="005A62E6" w:rsidRPr="005A62E6" w:rsidRDefault="005A62E6">
      <w:pPr>
        <w:rPr>
          <w:rFonts w:asciiTheme="minorEastAsia" w:hAnsiTheme="minorEastAsia"/>
          <w:b/>
          <w:bCs/>
          <w:u w:val="thick"/>
        </w:rPr>
      </w:pPr>
      <w:r w:rsidRPr="005A62E6">
        <w:rPr>
          <w:rFonts w:asciiTheme="minorEastAsia" w:hAnsiTheme="minorEastAsia" w:hint="eastAsia"/>
          <w:b/>
          <w:bCs/>
          <w:u w:val="thick"/>
        </w:rPr>
        <w:lastRenderedPageBreak/>
        <w:t>附件三：小組討論工作紙</w:t>
      </w:r>
    </w:p>
    <w:p w14:paraId="69F66A88" w14:textId="77777777" w:rsidR="00E46768" w:rsidRDefault="00E46768" w:rsidP="00FF455B">
      <w:pPr>
        <w:adjustRightInd w:val="0"/>
        <w:snapToGrid w:val="0"/>
        <w:rPr>
          <w:rFonts w:asciiTheme="minorEastAsia" w:hAnsiTheme="minorEastAsia"/>
        </w:rPr>
      </w:pPr>
    </w:p>
    <w:p w14:paraId="01A93931" w14:textId="4F17D579" w:rsidR="005A62E6" w:rsidRPr="00E46768" w:rsidRDefault="00E46768">
      <w:pPr>
        <w:rPr>
          <w:rFonts w:asciiTheme="minorEastAsia" w:hAnsiTheme="minorEastAsia"/>
        </w:rPr>
      </w:pPr>
      <w:r w:rsidRPr="00E46768">
        <w:rPr>
          <w:rFonts w:asciiTheme="minorEastAsia" w:hAnsiTheme="minorEastAsia" w:hint="eastAsia"/>
          <w:b/>
          <w:u w:val="thick"/>
        </w:rPr>
        <w:t>討論範疇</w:t>
      </w:r>
      <w:r w:rsidRPr="00E46768">
        <w:rPr>
          <w:rFonts w:ascii="Times New Roman" w:hAnsi="Times New Roman" w:cs="Times New Roman"/>
          <w:b/>
          <w:u w:val="thick"/>
        </w:rPr>
        <w:t>A</w:t>
      </w:r>
      <w:r w:rsidRPr="008145C2">
        <w:rPr>
          <w:rFonts w:asciiTheme="minorEastAsia" w:hAnsiTheme="minorEastAsia" w:hint="eastAsia"/>
          <w:b/>
          <w:u w:val="thick"/>
        </w:rPr>
        <w:t>：</w:t>
      </w:r>
      <w:r w:rsidR="00925152">
        <w:rPr>
          <w:rFonts w:asciiTheme="minorEastAsia" w:hAnsiTheme="minorEastAsia" w:hint="eastAsia"/>
          <w:b/>
          <w:u w:val="thick"/>
        </w:rPr>
        <w:t>從中產階層興起看</w:t>
      </w:r>
      <w:r w:rsidRPr="008145C2">
        <w:rPr>
          <w:rFonts w:asciiTheme="minorEastAsia" w:hAnsiTheme="minorEastAsia" w:hint="eastAsia"/>
          <w:b/>
          <w:u w:val="thick"/>
          <w:lang w:eastAsia="zh-HK"/>
        </w:rPr>
        <w:t>人口規模巨大的</w:t>
      </w:r>
      <w:r w:rsidR="00CA467A">
        <w:rPr>
          <w:rFonts w:asciiTheme="minorEastAsia" w:hAnsiTheme="minorEastAsia" w:hint="eastAsia"/>
          <w:b/>
          <w:u w:val="thick"/>
          <w:lang w:eastAsia="zh-HK"/>
        </w:rPr>
        <w:t>有利之處</w:t>
      </w:r>
    </w:p>
    <w:p w14:paraId="2BCA0557" w14:textId="77777777" w:rsidR="00E46768" w:rsidRDefault="00E46768" w:rsidP="00FF455B">
      <w:pPr>
        <w:adjustRightInd w:val="0"/>
        <w:snapToGrid w:val="0"/>
        <w:rPr>
          <w:rFonts w:asciiTheme="minorEastAsia" w:hAnsiTheme="minorEastAsia"/>
          <w:lang w:eastAsia="zh-HK"/>
        </w:rPr>
      </w:pPr>
    </w:p>
    <w:p w14:paraId="4D918AC4" w14:textId="5DBE5185" w:rsidR="003B400F" w:rsidRDefault="003B400F">
      <w:pPr>
        <w:rPr>
          <w:rFonts w:asciiTheme="minorEastAsia" w:hAnsiTheme="minorEastAsia"/>
          <w:lang w:eastAsia="zh-HK"/>
        </w:rPr>
      </w:pPr>
      <w:r>
        <w:rPr>
          <w:rFonts w:asciiTheme="minorEastAsia" w:hAnsiTheme="minorEastAsia" w:hint="eastAsia"/>
          <w:lang w:eastAsia="zh-HK"/>
        </w:rPr>
        <w:t>資料六：中產階層的概</w:t>
      </w:r>
      <w:r w:rsidR="00834407">
        <w:rPr>
          <w:rFonts w:asciiTheme="minorEastAsia" w:hAnsiTheme="minorEastAsia" w:hint="eastAsia"/>
          <w:lang w:eastAsia="zh-HK"/>
        </w:rPr>
        <w:t>略含義</w:t>
      </w:r>
    </w:p>
    <w:p w14:paraId="5CD3557C" w14:textId="77777777" w:rsidR="00834407" w:rsidRPr="00834407" w:rsidRDefault="00834407" w:rsidP="00834407">
      <w:pPr>
        <w:adjustRightInd w:val="0"/>
        <w:snapToGrid w:val="0"/>
        <w:rPr>
          <w:rFonts w:ascii="Times New Roman" w:hAnsi="Times New Roman" w:cs="Times New Roman"/>
          <w:sz w:val="20"/>
          <w:szCs w:val="20"/>
          <w14:ligatures w14:val="standardContextual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4407" w:rsidRPr="00834407" w14:paraId="75290BC7" w14:textId="77777777" w:rsidTr="00834407">
        <w:trPr>
          <w:trHeight w:val="2783"/>
        </w:trPr>
        <w:tc>
          <w:tcPr>
            <w:tcW w:w="8296" w:type="dxa"/>
            <w:vAlign w:val="center"/>
          </w:tcPr>
          <w:p w14:paraId="328360E5" w14:textId="2B343215" w:rsidR="00834407" w:rsidRPr="00834407" w:rsidRDefault="00834407" w:rsidP="00834407">
            <w:pPr>
              <w:ind w:firstLineChars="200" w:firstLine="480"/>
              <w:jc w:val="both"/>
            </w:pPr>
            <w:r w:rsidRPr="00834407">
              <w:rPr>
                <w:rFonts w:eastAsia="新細明體" w:hint="eastAsia"/>
              </w:rPr>
              <w:t>中產階層，普遍是指一個國家或地區中相對較為富裕和穩定的社會階層。他們在全社會中處於中等</w:t>
            </w:r>
            <w:r w:rsidR="00F23A4F" w:rsidRPr="00834407">
              <w:rPr>
                <w:rFonts w:eastAsia="新細明體" w:hint="eastAsia"/>
              </w:rPr>
              <w:t>收入</w:t>
            </w:r>
            <w:r w:rsidR="00F22986">
              <w:rPr>
                <w:rFonts w:eastAsia="新細明體" w:hint="eastAsia"/>
              </w:rPr>
              <w:t>水平，有穩定的就業，以及符合基本需要的居住</w:t>
            </w:r>
            <w:r w:rsidR="00F22986">
              <w:rPr>
                <w:rFonts w:eastAsia="新細明體" w:hint="eastAsia"/>
                <w:lang w:eastAsia="zh-HK"/>
              </w:rPr>
              <w:t>環境</w:t>
            </w:r>
            <w:r w:rsidRPr="00834407">
              <w:rPr>
                <w:rFonts w:eastAsia="新細明體" w:hint="eastAsia"/>
              </w:rPr>
              <w:t>。他們的收入不僅能夠支持基本的生活開支（例如居住、教育、醫療費用），更擁有滿足基本生活需要以外的消費能力（例如娛樂、旅遊、個人進修），並且具有一定數量的家庭儲蓄，部分中產階習甚至有適度的投資收入（例如股票、房地產）。此外，中產階層大多具有較高的教育水平與</w:t>
            </w:r>
            <w:r>
              <w:rPr>
                <w:rFonts w:eastAsia="新細明體" w:hint="eastAsia"/>
              </w:rPr>
              <w:t>視野，</w:t>
            </w:r>
            <w:r w:rsidRPr="00834407">
              <w:rPr>
                <w:rFonts w:eastAsia="新細明體" w:hint="eastAsia"/>
              </w:rPr>
              <w:t>文化修養</w:t>
            </w:r>
            <w:r>
              <w:rPr>
                <w:rFonts w:eastAsia="新細明體" w:hint="eastAsia"/>
              </w:rPr>
              <w:t>和環保意識較高</w:t>
            </w:r>
            <w:r w:rsidRPr="00834407">
              <w:rPr>
                <w:rFonts w:eastAsia="新細明體" w:hint="eastAsia"/>
              </w:rPr>
              <w:t>，並且注重子女的教育培養。</w:t>
            </w:r>
          </w:p>
        </w:tc>
      </w:tr>
    </w:tbl>
    <w:p w14:paraId="42B5C249" w14:textId="77777777" w:rsidR="00834407" w:rsidRPr="00834407" w:rsidRDefault="00834407" w:rsidP="00834407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資料來源：節錄及改寫自以下資料</w:t>
      </w:r>
    </w:p>
    <w:p w14:paraId="51EB4110" w14:textId="77777777" w:rsidR="00834407" w:rsidRPr="00834407" w:rsidRDefault="00834407" w:rsidP="00857684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〈中國中等收入群體已超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4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億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 xml:space="preserve"> 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中等收入大軍如何「擴群」〉，中華人民共和國發展與改革委員會網頁，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2021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年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9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月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24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日。</w:t>
      </w:r>
    </w:p>
    <w:p w14:paraId="492BD4C9" w14:textId="77777777" w:rsidR="00834407" w:rsidRPr="00834407" w:rsidRDefault="00834407" w:rsidP="00834407">
      <w:pPr>
        <w:pStyle w:val="a4"/>
        <w:adjustRightInd w:val="0"/>
        <w:snapToGrid w:val="0"/>
        <w:ind w:leftChars="0" w:left="397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834407">
        <w:rPr>
          <w:rFonts w:ascii="Times New Roman" w:hAnsi="Times New Roman" w:cs="Times New Roman"/>
          <w:sz w:val="20"/>
          <w:szCs w:val="20"/>
          <w:lang w:eastAsia="zh-HK"/>
        </w:rPr>
        <w:t>https://www.ndrc.gov.cn/fggz/jyysr/jysrsbxf/202109/t20210924_1297381_ext.html</w:t>
      </w:r>
    </w:p>
    <w:p w14:paraId="257CE257" w14:textId="77777777" w:rsidR="00834407" w:rsidRDefault="00834407" w:rsidP="00857684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〈中等收入群體消費的新趨向〉，人民網，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2021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年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2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月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1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日。</w:t>
      </w:r>
    </w:p>
    <w:p w14:paraId="318EF1EC" w14:textId="61200C18" w:rsidR="00834407" w:rsidRPr="00834407" w:rsidRDefault="00834407" w:rsidP="00834407">
      <w:pPr>
        <w:pStyle w:val="a4"/>
        <w:adjustRightInd w:val="0"/>
        <w:snapToGrid w:val="0"/>
        <w:ind w:leftChars="0" w:left="397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834407">
        <w:rPr>
          <w:rFonts w:ascii="Times New Roman" w:hAnsi="Times New Roman" w:cs="Times New Roman"/>
          <w:sz w:val="20"/>
          <w:szCs w:val="20"/>
          <w:lang w:eastAsia="zh-HK"/>
        </w:rPr>
        <w:t>http://paper.people.com.cn/rmlt/html/2021-02/01/content_25878642.htm</w:t>
      </w:r>
    </w:p>
    <w:p w14:paraId="09A0814A" w14:textId="77777777" w:rsidR="00834407" w:rsidRDefault="00834407" w:rsidP="00857684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〈中產身份認同的評判依據辨析〉，人民網，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2020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年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 xml:space="preserve">9 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月</w:t>
      </w:r>
      <w:r w:rsidRPr="00834407">
        <w:rPr>
          <w:rFonts w:ascii="Times New Roman" w:hAnsi="Times New Roman" w:cs="Times New Roman"/>
          <w:sz w:val="20"/>
          <w:szCs w:val="20"/>
          <w:lang w:eastAsia="zh-HK"/>
        </w:rPr>
        <w:t>20</w:t>
      </w:r>
      <w:r w:rsidRPr="00834407">
        <w:rPr>
          <w:rFonts w:ascii="Times New Roman" w:hAnsi="Times New Roman" w:cs="Times New Roman" w:hint="eastAsia"/>
          <w:sz w:val="20"/>
          <w:szCs w:val="20"/>
          <w:lang w:eastAsia="zh-HK"/>
        </w:rPr>
        <w:t>日。</w:t>
      </w:r>
    </w:p>
    <w:p w14:paraId="53E3A879" w14:textId="4303F37B" w:rsidR="00834407" w:rsidRPr="00834407" w:rsidRDefault="00834407" w:rsidP="00834407">
      <w:pPr>
        <w:pStyle w:val="a4"/>
        <w:adjustRightInd w:val="0"/>
        <w:snapToGrid w:val="0"/>
        <w:ind w:leftChars="0" w:left="397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834407">
        <w:rPr>
          <w:rFonts w:ascii="Times New Roman" w:hAnsi="Times New Roman" w:cs="Times New Roman"/>
          <w:sz w:val="20"/>
          <w:szCs w:val="20"/>
          <w:lang w:eastAsia="zh-HK"/>
        </w:rPr>
        <w:t>http://paper.people.com.cn/rmlt/html/2020-09/20/content_2012580.htm</w:t>
      </w:r>
    </w:p>
    <w:p w14:paraId="0D111189" w14:textId="77777777" w:rsidR="003B400F" w:rsidRDefault="003B400F">
      <w:pPr>
        <w:rPr>
          <w:rFonts w:asciiTheme="minorEastAsia" w:hAnsiTheme="minorEastAsia"/>
        </w:rPr>
      </w:pPr>
    </w:p>
    <w:p w14:paraId="581B0E9B" w14:textId="5BB6BF05" w:rsidR="00DB19B2" w:rsidRDefault="0094007F">
      <w:pPr>
        <w:rPr>
          <w:rFonts w:asciiTheme="minorEastAsia" w:hAnsiTheme="minorEastAsia"/>
          <w:lang w:eastAsia="zh-HK"/>
        </w:rPr>
      </w:pPr>
      <w:r>
        <w:rPr>
          <w:rFonts w:asciiTheme="minorEastAsia" w:hAnsiTheme="minorEastAsia" w:hint="eastAsia"/>
          <w:lang w:eastAsia="zh-HK"/>
        </w:rPr>
        <w:t>資料七</w:t>
      </w:r>
      <w:r w:rsidR="00DB19B2">
        <w:rPr>
          <w:rFonts w:asciiTheme="minorEastAsia" w:hAnsiTheme="minorEastAsia" w:hint="eastAsia"/>
        </w:rPr>
        <w:t>：</w:t>
      </w:r>
      <w:r w:rsidR="00DD6AF4">
        <w:rPr>
          <w:rFonts w:asciiTheme="minorEastAsia" w:hAnsiTheme="minorEastAsia" w:hint="eastAsia"/>
        </w:rPr>
        <w:t>中國中產階層的擴大情況</w:t>
      </w:r>
    </w:p>
    <w:p w14:paraId="0CD94CAE" w14:textId="60B1EA89" w:rsidR="00DB19B2" w:rsidRDefault="00DB19B2" w:rsidP="00DD6AF4">
      <w:pPr>
        <w:adjustRightInd w:val="0"/>
        <w:snapToGrid w:val="0"/>
        <w:rPr>
          <w:rFonts w:asciiTheme="minorEastAsia" w:hAnsiTheme="minorEastAsia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B19B2" w14:paraId="36C13C83" w14:textId="77777777" w:rsidTr="00FF455B">
        <w:trPr>
          <w:trHeight w:val="1873"/>
        </w:trPr>
        <w:tc>
          <w:tcPr>
            <w:tcW w:w="8296" w:type="dxa"/>
            <w:vAlign w:val="center"/>
          </w:tcPr>
          <w:p w14:paraId="65BDA073" w14:textId="54E32856" w:rsidR="00DB19B2" w:rsidRPr="00DB19B2" w:rsidRDefault="00DB19B2" w:rsidP="00DB1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B19B2">
              <w:rPr>
                <w:rFonts w:ascii="Times New Roman" w:hAnsi="Times New Roman" w:cs="Times New Roman"/>
              </w:rPr>
              <w:t>隨著</w:t>
            </w:r>
            <w:r w:rsidR="00191A52">
              <w:rPr>
                <w:rFonts w:ascii="Times New Roman" w:hAnsi="Times New Roman" w:cs="Times New Roman" w:hint="eastAsia"/>
              </w:rPr>
              <w:t>中</w:t>
            </w:r>
            <w:r w:rsidRPr="00DB19B2">
              <w:rPr>
                <w:rFonts w:ascii="Times New Roman" w:hAnsi="Times New Roman" w:cs="Times New Roman"/>
              </w:rPr>
              <w:t>國城鄉居民可支配收入增速超過國民生產總值（</w:t>
            </w:r>
            <w:r w:rsidRPr="00DB19B2">
              <w:rPr>
                <w:rFonts w:ascii="Times New Roman" w:hAnsi="Times New Roman" w:cs="Times New Roman"/>
              </w:rPr>
              <w:t>GDP</w:t>
            </w:r>
            <w:r w:rsidRPr="00DB19B2">
              <w:rPr>
                <w:rFonts w:ascii="Times New Roman" w:hAnsi="Times New Roman" w:cs="Times New Roman"/>
              </w:rPr>
              <w:t>）的增速，中等收入群體規模持續擴大。國務院總理李強在世界經濟論壇</w:t>
            </w:r>
            <w:r w:rsidRPr="00DB19B2">
              <w:rPr>
                <w:rFonts w:ascii="Times New Roman" w:hAnsi="Times New Roman" w:cs="Times New Roman"/>
              </w:rPr>
              <w:t>2024</w:t>
            </w:r>
            <w:r w:rsidRPr="00DB19B2">
              <w:rPr>
                <w:rFonts w:ascii="Times New Roman" w:hAnsi="Times New Roman" w:cs="Times New Roman"/>
              </w:rPr>
              <w:t>年年會開幕式致辭時表示，目前中國的中等收入群體超過</w:t>
            </w:r>
            <w:r w:rsidRPr="00DB19B2">
              <w:rPr>
                <w:rFonts w:ascii="Times New Roman" w:hAnsi="Times New Roman" w:cs="Times New Roman"/>
              </w:rPr>
              <w:t>4</w:t>
            </w:r>
            <w:r w:rsidRPr="00DB19B2">
              <w:rPr>
                <w:rFonts w:ascii="Times New Roman" w:hAnsi="Times New Roman" w:cs="Times New Roman"/>
              </w:rPr>
              <w:t>億人，未來十幾年將達到</w:t>
            </w:r>
            <w:r w:rsidRPr="00DB19B2">
              <w:rPr>
                <w:rFonts w:ascii="Times New Roman" w:hAnsi="Times New Roman" w:cs="Times New Roman"/>
              </w:rPr>
              <w:t>8</w:t>
            </w:r>
            <w:r w:rsidRPr="00DB19B2">
              <w:rPr>
                <w:rFonts w:ascii="Times New Roman" w:hAnsi="Times New Roman" w:cs="Times New Roman"/>
              </w:rPr>
              <w:t>億人，將會帶動越來越多商品、服務的需求，推動消費強勁增長。</w:t>
            </w:r>
          </w:p>
        </w:tc>
      </w:tr>
    </w:tbl>
    <w:p w14:paraId="2342D39A" w14:textId="1E593F31" w:rsidR="00E55377" w:rsidRPr="00E55377" w:rsidRDefault="00DB19B2" w:rsidP="00E55377">
      <w:pPr>
        <w:adjustRightInd w:val="0"/>
        <w:snapToGrid w:val="0"/>
        <w:rPr>
          <w:rFonts w:ascii="Times New Roman" w:hAnsi="Times New Roman" w:cs="Times New Roman"/>
          <w:sz w:val="20"/>
          <w:szCs w:val="20"/>
          <w:lang w:eastAsia="zh-HK"/>
        </w:rPr>
      </w:pPr>
      <w:r w:rsidRPr="00E55377">
        <w:rPr>
          <w:rFonts w:ascii="Times New Roman" w:hAnsi="Times New Roman" w:cs="Times New Roman"/>
          <w:sz w:val="20"/>
          <w:szCs w:val="20"/>
          <w:lang w:eastAsia="zh-HK"/>
        </w:rPr>
        <w:t>資料</w:t>
      </w:r>
      <w:r w:rsidR="00E55377" w:rsidRPr="00E55377">
        <w:rPr>
          <w:rFonts w:ascii="Times New Roman" w:hAnsi="Times New Roman" w:cs="Times New Roman"/>
          <w:sz w:val="20"/>
          <w:szCs w:val="20"/>
          <w:lang w:eastAsia="zh-HK"/>
        </w:rPr>
        <w:t>來源</w:t>
      </w:r>
      <w:r w:rsidR="00E55377" w:rsidRPr="00E55377">
        <w:rPr>
          <w:rFonts w:ascii="Times New Roman" w:hAnsi="Times New Roman" w:cs="Times New Roman"/>
          <w:sz w:val="20"/>
          <w:szCs w:val="20"/>
        </w:rPr>
        <w:t>：</w:t>
      </w:r>
      <w:r w:rsidR="00E55377" w:rsidRPr="00E55377">
        <w:rPr>
          <w:rFonts w:ascii="Times New Roman" w:hAnsi="Times New Roman" w:cs="Times New Roman"/>
          <w:sz w:val="20"/>
          <w:szCs w:val="20"/>
          <w:lang w:eastAsia="zh-HK"/>
        </w:rPr>
        <w:t>節錄及綜合自以下文章</w:t>
      </w:r>
    </w:p>
    <w:p w14:paraId="73018167" w14:textId="735A99A5" w:rsidR="00E55377" w:rsidRPr="00E55377" w:rsidRDefault="00E55377" w:rsidP="00857684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E55377">
        <w:rPr>
          <w:rFonts w:ascii="Times New Roman" w:hAnsi="Times New Roman" w:cs="Times New Roman"/>
          <w:sz w:val="20"/>
          <w:szCs w:val="20"/>
          <w:lang w:eastAsia="zh-HK"/>
        </w:rPr>
        <w:t>〈持續擴大中等收入群體〉</w:t>
      </w:r>
      <w:r w:rsidRPr="00E55377">
        <w:rPr>
          <w:rFonts w:ascii="Times New Roman" w:hAnsi="Times New Roman" w:cs="Times New Roman"/>
          <w:sz w:val="20"/>
          <w:szCs w:val="20"/>
        </w:rPr>
        <w:t>，</w:t>
      </w:r>
      <w:bookmarkStart w:id="0" w:name="_Hlk191052102"/>
      <w:r w:rsidR="00EE2965" w:rsidRPr="00E55377">
        <w:rPr>
          <w:rFonts w:ascii="Times New Roman" w:hAnsi="Times New Roman" w:cs="Times New Roman"/>
          <w:sz w:val="20"/>
          <w:szCs w:val="20"/>
          <w:lang w:eastAsia="zh-HK"/>
        </w:rPr>
        <w:t>中</w:t>
      </w:r>
      <w:r w:rsidR="0008664C">
        <w:rPr>
          <w:rFonts w:ascii="Times New Roman" w:hAnsi="Times New Roman" w:cs="Times New Roman" w:hint="eastAsia"/>
          <w:sz w:val="20"/>
          <w:szCs w:val="20"/>
          <w:lang w:eastAsia="zh-HK"/>
        </w:rPr>
        <w:t>華</w:t>
      </w:r>
      <w:r w:rsidR="00EE2965" w:rsidRPr="00E55377">
        <w:rPr>
          <w:rFonts w:ascii="Times New Roman" w:hAnsi="Times New Roman" w:cs="Times New Roman"/>
          <w:sz w:val="20"/>
          <w:szCs w:val="20"/>
          <w:lang w:eastAsia="zh-HK"/>
        </w:rPr>
        <w:t>人民共和國國家發展與改革委員會網頁</w:t>
      </w:r>
      <w:r w:rsidR="00EE2965">
        <w:rPr>
          <w:rFonts w:ascii="Times New Roman" w:hAnsi="Times New Roman" w:cs="Times New Roman" w:hint="eastAsia"/>
          <w:sz w:val="20"/>
          <w:szCs w:val="20"/>
        </w:rPr>
        <w:t>，</w:t>
      </w:r>
      <w:r w:rsidRPr="00E55377">
        <w:rPr>
          <w:rFonts w:ascii="Times New Roman" w:hAnsi="Times New Roman" w:cs="Times New Roman"/>
          <w:sz w:val="20"/>
          <w:szCs w:val="20"/>
        </w:rPr>
        <w:t>2022</w:t>
      </w:r>
      <w:r w:rsidRPr="00E55377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E55377">
        <w:rPr>
          <w:rFonts w:ascii="Times New Roman" w:hAnsi="Times New Roman" w:cs="Times New Roman"/>
          <w:sz w:val="20"/>
          <w:szCs w:val="20"/>
        </w:rPr>
        <w:t>4</w:t>
      </w:r>
      <w:r w:rsidRPr="00E55377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Pr="00E55377">
        <w:rPr>
          <w:rFonts w:ascii="Times New Roman" w:hAnsi="Times New Roman" w:cs="Times New Roman"/>
          <w:sz w:val="20"/>
          <w:szCs w:val="20"/>
        </w:rPr>
        <w:t>7</w:t>
      </w:r>
      <w:r w:rsidRPr="00E55377">
        <w:rPr>
          <w:rFonts w:ascii="Times New Roman" w:hAnsi="Times New Roman" w:cs="Times New Roman"/>
          <w:sz w:val="20"/>
          <w:szCs w:val="20"/>
          <w:lang w:eastAsia="zh-HK"/>
        </w:rPr>
        <w:t>日</w:t>
      </w:r>
      <w:r w:rsidRPr="00E55377">
        <w:rPr>
          <w:rFonts w:ascii="Times New Roman" w:hAnsi="Times New Roman" w:cs="Times New Roman"/>
          <w:sz w:val="20"/>
          <w:szCs w:val="20"/>
        </w:rPr>
        <w:t>。</w:t>
      </w:r>
      <w:bookmarkEnd w:id="0"/>
    </w:p>
    <w:p w14:paraId="60D9F9D0" w14:textId="6AB3138A" w:rsidR="00E55377" w:rsidRPr="00E55377" w:rsidRDefault="00E55377" w:rsidP="00701553">
      <w:pPr>
        <w:pStyle w:val="a4"/>
        <w:adjustRightInd w:val="0"/>
        <w:snapToGrid w:val="0"/>
        <w:ind w:leftChars="0" w:left="397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E55377">
        <w:rPr>
          <w:rFonts w:ascii="Times New Roman" w:hAnsi="Times New Roman" w:cs="Times New Roman"/>
          <w:sz w:val="20"/>
          <w:szCs w:val="20"/>
          <w:lang w:eastAsia="zh-HK"/>
        </w:rPr>
        <w:t>https://www.ndrc.gov.cn/fggz/jyysr/jysrsbxf/202204/t20220427_1323432.html</w:t>
      </w:r>
    </w:p>
    <w:p w14:paraId="2DE5183B" w14:textId="0AF11403" w:rsidR="008145C2" w:rsidRPr="00834407" w:rsidRDefault="00E55377" w:rsidP="00857684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E55377">
        <w:rPr>
          <w:rFonts w:ascii="Times New Roman" w:hAnsi="Times New Roman" w:cs="Times New Roman"/>
          <w:sz w:val="20"/>
          <w:szCs w:val="20"/>
        </w:rPr>
        <w:t>〈李強在世界經濟論壇</w:t>
      </w:r>
      <w:r w:rsidRPr="00E55377">
        <w:rPr>
          <w:rFonts w:ascii="Times New Roman" w:hAnsi="Times New Roman" w:cs="Times New Roman"/>
          <w:sz w:val="20"/>
          <w:szCs w:val="20"/>
        </w:rPr>
        <w:t>2024</w:t>
      </w:r>
      <w:r w:rsidRPr="00E55377">
        <w:rPr>
          <w:rFonts w:ascii="Times New Roman" w:hAnsi="Times New Roman" w:cs="Times New Roman"/>
          <w:sz w:val="20"/>
          <w:szCs w:val="20"/>
        </w:rPr>
        <w:t>年年會開幕式上的特別致辭〉，</w:t>
      </w:r>
      <w:r w:rsidR="00EE2965" w:rsidRPr="00E55377">
        <w:rPr>
          <w:rFonts w:ascii="Times New Roman" w:hAnsi="Times New Roman" w:cs="Times New Roman"/>
          <w:sz w:val="20"/>
          <w:szCs w:val="20"/>
          <w:lang w:eastAsia="zh-HK"/>
        </w:rPr>
        <w:t>中國外交部網頁</w:t>
      </w:r>
      <w:r w:rsidR="00EE2965">
        <w:rPr>
          <w:rFonts w:ascii="Times New Roman" w:hAnsi="Times New Roman" w:cs="Times New Roman" w:hint="eastAsia"/>
          <w:sz w:val="20"/>
          <w:szCs w:val="20"/>
        </w:rPr>
        <w:t>，</w:t>
      </w:r>
      <w:r w:rsidRPr="00E55377">
        <w:rPr>
          <w:rFonts w:ascii="Times New Roman" w:hAnsi="Times New Roman" w:cs="Times New Roman"/>
          <w:sz w:val="20"/>
          <w:szCs w:val="20"/>
        </w:rPr>
        <w:t>2024</w:t>
      </w:r>
      <w:r w:rsidRPr="00E55377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E55377">
        <w:rPr>
          <w:rFonts w:ascii="Times New Roman" w:hAnsi="Times New Roman" w:cs="Times New Roman"/>
          <w:sz w:val="20"/>
          <w:szCs w:val="20"/>
        </w:rPr>
        <w:t>1</w:t>
      </w:r>
      <w:r w:rsidRPr="00E55377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Pr="00E55377">
        <w:rPr>
          <w:rFonts w:ascii="Times New Roman" w:hAnsi="Times New Roman" w:cs="Times New Roman"/>
          <w:sz w:val="20"/>
          <w:szCs w:val="20"/>
        </w:rPr>
        <w:t>17</w:t>
      </w:r>
      <w:r w:rsidRPr="00E55377">
        <w:rPr>
          <w:rFonts w:ascii="Times New Roman" w:hAnsi="Times New Roman" w:cs="Times New Roman"/>
          <w:sz w:val="20"/>
          <w:szCs w:val="20"/>
          <w:lang w:eastAsia="zh-HK"/>
        </w:rPr>
        <w:t>日</w:t>
      </w:r>
      <w:r w:rsidRPr="00E55377">
        <w:rPr>
          <w:rFonts w:ascii="Times New Roman" w:hAnsi="Times New Roman" w:cs="Times New Roman"/>
          <w:sz w:val="20"/>
          <w:szCs w:val="20"/>
        </w:rPr>
        <w:t>。</w:t>
      </w:r>
      <w:r w:rsidRPr="00E55377">
        <w:rPr>
          <w:rFonts w:ascii="Times New Roman" w:hAnsi="Times New Roman" w:cs="Times New Roman"/>
          <w:sz w:val="20"/>
          <w:szCs w:val="20"/>
        </w:rPr>
        <w:t>https://www.mfa.gov.cn/zyxw/202401/t20240117_11225344.shtml</w:t>
      </w:r>
    </w:p>
    <w:p w14:paraId="3BDB1614" w14:textId="77777777" w:rsidR="00834407" w:rsidRDefault="00834407">
      <w:pPr>
        <w:rPr>
          <w:rFonts w:asciiTheme="minorEastAsia" w:hAnsiTheme="minorEastAsia"/>
        </w:rPr>
      </w:pPr>
    </w:p>
    <w:p w14:paraId="6D04A43A" w14:textId="69DACCC1" w:rsidR="002604C1" w:rsidRDefault="009400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HK"/>
        </w:rPr>
        <w:t>資料八</w:t>
      </w:r>
      <w:r w:rsidR="00DB19B2">
        <w:rPr>
          <w:rFonts w:asciiTheme="minorEastAsia" w:hAnsiTheme="minorEastAsia" w:hint="eastAsia"/>
        </w:rPr>
        <w:t>：</w:t>
      </w:r>
      <w:r w:rsidR="00DD6AF4">
        <w:rPr>
          <w:rFonts w:asciiTheme="minorEastAsia" w:hAnsiTheme="minorEastAsia" w:hint="eastAsia"/>
        </w:rPr>
        <w:t>介紹中產階層興起的視頻</w:t>
      </w:r>
    </w:p>
    <w:p w14:paraId="139CB91D" w14:textId="60C15B95" w:rsidR="00DB19B2" w:rsidRPr="005A62E6" w:rsidRDefault="00DB19B2" w:rsidP="00DD6AF4">
      <w:pPr>
        <w:adjustRightInd w:val="0"/>
        <w:snapToGrid w:val="0"/>
        <w:rPr>
          <w:rFonts w:asciiTheme="minorEastAsia" w:hAnsiTheme="minorEastAsia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B19B2" w14:paraId="47181237" w14:textId="77777777" w:rsidTr="00834407">
        <w:trPr>
          <w:trHeight w:val="1691"/>
        </w:trPr>
        <w:tc>
          <w:tcPr>
            <w:tcW w:w="8359" w:type="dxa"/>
            <w:vAlign w:val="center"/>
          </w:tcPr>
          <w:p w14:paraId="342D9D4A" w14:textId="42152C63" w:rsidR="00DB19B2" w:rsidRPr="00DB19B2" w:rsidRDefault="00755C5C" w:rsidP="00DB19B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58DCDD4" wp14:editId="42D1B628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91440</wp:posOffset>
                  </wp:positionV>
                  <wp:extent cx="712470" cy="712470"/>
                  <wp:effectExtent l="0" t="0" r="0" b="0"/>
                  <wp:wrapSquare wrapText="bothSides"/>
                  <wp:docPr id="16" name="圖片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6C8F9F-8EC3-EF42-7272-3519EAB085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5">
                            <a:extLst>
                              <a:ext uri="{FF2B5EF4-FFF2-40B4-BE49-F238E27FC236}">
                                <a16:creationId xmlns:a16="http://schemas.microsoft.com/office/drawing/2014/main" id="{0E6C8F9F-8EC3-EF42-7272-3519EAB085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9B2" w:rsidRPr="000B4D44">
              <w:rPr>
                <w:rFonts w:ascii="Times New Roman" w:hAnsi="Times New Roman" w:cs="Times New Roman"/>
              </w:rPr>
              <w:t>視頻：「</w:t>
            </w:r>
            <w:r w:rsidR="00F82F5D" w:rsidRPr="00F82F5D">
              <w:rPr>
                <w:rFonts w:ascii="Times New Roman" w:hAnsi="Times New Roman" w:cs="Times New Roman" w:hint="eastAsia"/>
              </w:rPr>
              <w:t>地球村上的中產國度</w:t>
            </w:r>
            <w:r w:rsidR="00DB19B2" w:rsidRPr="00DB19B2">
              <w:rPr>
                <w:rFonts w:ascii="Times New Roman" w:hAnsi="Times New Roman" w:cs="Times New Roman" w:hint="eastAsia"/>
              </w:rPr>
              <w:t>」</w:t>
            </w:r>
          </w:p>
          <w:p w14:paraId="6DA78C83" w14:textId="356CEC25" w:rsidR="00DB19B2" w:rsidRPr="000B4D44" w:rsidRDefault="00DB19B2" w:rsidP="00DB19B2">
            <w:pPr>
              <w:rPr>
                <w:rFonts w:ascii="Times New Roman" w:hAnsi="Times New Roman" w:cs="Times New Roman"/>
              </w:rPr>
            </w:pPr>
            <w:r w:rsidRPr="000B4D44">
              <w:rPr>
                <w:rFonts w:ascii="Times New Roman" w:hAnsi="Times New Roman" w:cs="Times New Roman"/>
              </w:rPr>
              <w:t>（粵語旁白，中文字幕</w:t>
            </w:r>
            <w:r w:rsidR="00083CCB">
              <w:rPr>
                <w:rFonts w:ascii="Times New Roman" w:hAnsi="Times New Roman" w:cs="Times New Roman" w:hint="eastAsia"/>
              </w:rPr>
              <w:t>。觀看片段：</w:t>
            </w:r>
            <w:r w:rsidR="00083CCB">
              <w:rPr>
                <w:rFonts w:ascii="Times New Roman" w:hAnsi="Times New Roman" w:cs="Times New Roman"/>
              </w:rPr>
              <w:t>0</w:t>
            </w:r>
            <w:r w:rsidR="00083CCB">
              <w:rPr>
                <w:rFonts w:ascii="Times New Roman" w:hAnsi="Times New Roman" w:cs="Times New Roman" w:hint="eastAsia"/>
              </w:rPr>
              <w:t>:</w:t>
            </w:r>
            <w:r w:rsidR="00A102BD">
              <w:rPr>
                <w:rFonts w:ascii="Times New Roman" w:hAnsi="Times New Roman" w:cs="Times New Roman" w:hint="eastAsia"/>
              </w:rPr>
              <w:t>00</w:t>
            </w:r>
            <w:r w:rsidR="00083CCB">
              <w:rPr>
                <w:rFonts w:ascii="Times New Roman" w:hAnsi="Times New Roman" w:cs="Times New Roman" w:hint="eastAsia"/>
              </w:rPr>
              <w:t>-</w:t>
            </w:r>
            <w:r w:rsidR="00A102BD">
              <w:rPr>
                <w:rFonts w:ascii="Times New Roman" w:hAnsi="Times New Roman" w:cs="Times New Roman" w:hint="eastAsia"/>
              </w:rPr>
              <w:t>1</w:t>
            </w:r>
            <w:r w:rsidR="00083CCB">
              <w:rPr>
                <w:rFonts w:ascii="Times New Roman" w:hAnsi="Times New Roman" w:cs="Times New Roman" w:hint="eastAsia"/>
              </w:rPr>
              <w:t>:</w:t>
            </w:r>
            <w:r w:rsidR="00A102BD">
              <w:rPr>
                <w:rFonts w:ascii="Times New Roman" w:hAnsi="Times New Roman" w:cs="Times New Roman" w:hint="eastAsia"/>
              </w:rPr>
              <w:t>58</w:t>
            </w:r>
            <w:r w:rsidR="00A102BD">
              <w:rPr>
                <w:rFonts w:ascii="Times New Roman" w:hAnsi="Times New Roman" w:cs="Times New Roman" w:hint="eastAsia"/>
              </w:rPr>
              <w:t>、</w:t>
            </w:r>
            <w:r w:rsidR="00A102BD">
              <w:rPr>
                <w:rFonts w:ascii="Times New Roman" w:hAnsi="Times New Roman" w:cs="Times New Roman" w:hint="eastAsia"/>
              </w:rPr>
              <w:t>2:26-2:55</w:t>
            </w:r>
            <w:r w:rsidRPr="000B4D44">
              <w:rPr>
                <w:rFonts w:ascii="Times New Roman" w:hAnsi="Times New Roman" w:cs="Times New Roman"/>
              </w:rPr>
              <w:t>。）</w:t>
            </w:r>
          </w:p>
          <w:p w14:paraId="260DEC01" w14:textId="77777777" w:rsidR="00755C5C" w:rsidRPr="00755C5C" w:rsidRDefault="00DB19B2" w:rsidP="00755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網址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755C5C" w:rsidRPr="00755C5C">
              <w:rPr>
                <w:rFonts w:ascii="Times New Roman" w:hAnsi="Times New Roman" w:cs="Times New Roman"/>
              </w:rPr>
              <w:t>https://chinacurrent.com/story/21080/</w:t>
            </w:r>
          </w:p>
          <w:p w14:paraId="09D4E313" w14:textId="1F0B4B85" w:rsidR="00DB19B2" w:rsidRPr="00932ED8" w:rsidRDefault="00755C5C" w:rsidP="00755C5C">
            <w:pPr>
              <w:rPr>
                <w:rFonts w:ascii="Times New Roman" w:hAnsi="Times New Roman" w:cs="Times New Roman"/>
              </w:rPr>
            </w:pPr>
            <w:r w:rsidRPr="00755C5C">
              <w:rPr>
                <w:rFonts w:ascii="Times New Roman" w:hAnsi="Times New Roman" w:cs="Times New Roman"/>
              </w:rPr>
              <w:t>somewhere-in-the-middle-21080</w:t>
            </w:r>
          </w:p>
        </w:tc>
      </w:tr>
    </w:tbl>
    <w:p w14:paraId="747B0D12" w14:textId="22D96F93" w:rsidR="008145C2" w:rsidRPr="008145C2" w:rsidRDefault="008145C2" w:rsidP="005A62E6">
      <w:pPr>
        <w:spacing w:line="360" w:lineRule="auto"/>
        <w:rPr>
          <w:rFonts w:asciiTheme="minorEastAsia" w:hAnsiTheme="minorEastAsia"/>
          <w:b/>
          <w:u w:val="thick"/>
        </w:rPr>
      </w:pPr>
      <w:r w:rsidRPr="008145C2">
        <w:rPr>
          <w:rFonts w:asciiTheme="minorEastAsia" w:hAnsiTheme="minorEastAsia" w:hint="eastAsia"/>
          <w:b/>
          <w:u w:val="thick"/>
          <w:lang w:eastAsia="zh-HK"/>
        </w:rPr>
        <w:lastRenderedPageBreak/>
        <w:t>討論題目</w:t>
      </w:r>
    </w:p>
    <w:p w14:paraId="12B50F87" w14:textId="77777777" w:rsidR="008145C2" w:rsidRDefault="008145C2" w:rsidP="008145C2">
      <w:pPr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4721602B" w14:textId="15D27016" w:rsidR="008145C2" w:rsidRPr="008145C2" w:rsidRDefault="008145C2" w:rsidP="008145C2">
      <w:pPr>
        <w:jc w:val="both"/>
        <w:rPr>
          <w:rFonts w:ascii="Times New Roman" w:hAnsi="Times New Roman" w:cs="Times New Roman"/>
        </w:rPr>
      </w:pPr>
      <w:r w:rsidRPr="008145C2">
        <w:rPr>
          <w:rFonts w:ascii="Times New Roman" w:hAnsi="Times New Roman" w:cs="Times New Roman" w:hint="eastAsia"/>
        </w:rPr>
        <w:t>參考資料六至</w:t>
      </w:r>
      <w:r w:rsidR="00834407">
        <w:rPr>
          <w:rFonts w:ascii="Times New Roman" w:hAnsi="Times New Roman" w:cs="Times New Roman" w:hint="eastAsia"/>
        </w:rPr>
        <w:t>八</w:t>
      </w:r>
      <w:r w:rsidRPr="008145C2">
        <w:rPr>
          <w:rFonts w:ascii="Times New Roman" w:hAnsi="Times New Roman" w:cs="Times New Roman" w:hint="eastAsia"/>
        </w:rPr>
        <w:t>，並結合課堂所學</w:t>
      </w:r>
      <w:r w:rsidRPr="008145C2">
        <w:rPr>
          <w:rFonts w:ascii="Times New Roman" w:hAnsi="Times New Roman" w:cs="Times New Roman" w:hint="eastAsia"/>
          <w:lang w:eastAsia="zh-HK"/>
        </w:rPr>
        <w:t>及個人認識</w:t>
      </w:r>
      <w:r w:rsidRPr="008145C2">
        <w:rPr>
          <w:rFonts w:ascii="Times New Roman" w:hAnsi="Times New Roman" w:cs="Times New Roman" w:hint="eastAsia"/>
        </w:rPr>
        <w:t>，討論以下兩題：</w:t>
      </w:r>
    </w:p>
    <w:p w14:paraId="66733F50" w14:textId="77777777" w:rsidR="008145C2" w:rsidRDefault="008145C2" w:rsidP="008145C2">
      <w:pPr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6E50DD44" w14:textId="1CE30200" w:rsidR="008145C2" w:rsidRPr="008145C2" w:rsidRDefault="008145C2" w:rsidP="008145C2">
      <w:pPr>
        <w:pStyle w:val="a4"/>
        <w:numPr>
          <w:ilvl w:val="0"/>
          <w:numId w:val="29"/>
        </w:numPr>
        <w:ind w:leftChars="0"/>
        <w:jc w:val="both"/>
        <w:rPr>
          <w:rFonts w:ascii="Times New Roman" w:hAnsi="Times New Roman" w:cs="Times New Roman"/>
        </w:rPr>
      </w:pPr>
      <w:r w:rsidRPr="008145C2">
        <w:rPr>
          <w:rFonts w:ascii="Times New Roman" w:hAnsi="Times New Roman" w:cs="Times New Roman" w:hint="eastAsia"/>
          <w:lang w:eastAsia="zh-HK"/>
        </w:rPr>
        <w:t>中國</w:t>
      </w:r>
      <w:r w:rsidR="00F93B7F">
        <w:rPr>
          <w:rFonts w:ascii="Times New Roman" w:hAnsi="Times New Roman" w:cs="Times New Roman" w:hint="eastAsia"/>
          <w:lang w:eastAsia="zh-HK"/>
        </w:rPr>
        <w:t>的</w:t>
      </w:r>
      <w:r w:rsidRPr="008145C2">
        <w:rPr>
          <w:rFonts w:ascii="Times New Roman" w:hAnsi="Times New Roman" w:cs="Times New Roman" w:hint="eastAsia"/>
        </w:rPr>
        <w:t>中產階層</w:t>
      </w:r>
      <w:r w:rsidR="00F93B7F">
        <w:rPr>
          <w:rFonts w:ascii="Times New Roman" w:hAnsi="Times New Roman" w:cs="Times New Roman" w:hint="eastAsia"/>
          <w:lang w:eastAsia="zh-HK"/>
        </w:rPr>
        <w:t>人數</w:t>
      </w:r>
      <w:r w:rsidRPr="008145C2">
        <w:rPr>
          <w:rFonts w:ascii="Times New Roman" w:hAnsi="Times New Roman" w:cs="Times New Roman" w:hint="eastAsia"/>
          <w:lang w:eastAsia="zh-HK"/>
        </w:rPr>
        <w:t>增加</w:t>
      </w:r>
      <w:r w:rsidRPr="008145C2">
        <w:rPr>
          <w:rFonts w:ascii="Times New Roman" w:hAnsi="Times New Roman" w:cs="Times New Roman" w:hint="eastAsia"/>
        </w:rPr>
        <w:t>，</w:t>
      </w:r>
      <w:r w:rsidRPr="008145C2">
        <w:rPr>
          <w:rFonts w:ascii="Times New Roman" w:hAnsi="Times New Roman" w:cs="Times New Roman" w:hint="eastAsia"/>
          <w:lang w:eastAsia="zh-HK"/>
        </w:rPr>
        <w:t>如何有助促進中國的經濟發展</w:t>
      </w:r>
      <w:r w:rsidRPr="008145C2">
        <w:rPr>
          <w:rFonts w:ascii="Times New Roman" w:hAnsi="Times New Roman" w:cs="Times New Roman" w:hint="eastAsia"/>
        </w:rPr>
        <w:t>？</w:t>
      </w:r>
      <w:r w:rsidRPr="008145C2">
        <w:rPr>
          <w:rFonts w:ascii="Times New Roman" w:hAnsi="Times New Roman" w:cs="Times New Roman" w:hint="eastAsia"/>
          <w:lang w:eastAsia="zh-HK"/>
        </w:rPr>
        <w:t>試舉出兩點</w:t>
      </w:r>
      <w:r w:rsidRPr="008145C2">
        <w:rPr>
          <w:rFonts w:ascii="Times New Roman" w:hAnsi="Times New Roman" w:cs="Times New Roman" w:hint="eastAsia"/>
        </w:rPr>
        <w:t>，</w:t>
      </w:r>
      <w:r w:rsidRPr="008145C2">
        <w:rPr>
          <w:rFonts w:ascii="Times New Roman" w:hAnsi="Times New Roman" w:cs="Times New Roman" w:hint="eastAsia"/>
          <w:lang w:eastAsia="zh-HK"/>
        </w:rPr>
        <w:t>並加以解說</w:t>
      </w:r>
      <w:r w:rsidRPr="008145C2">
        <w:rPr>
          <w:rFonts w:ascii="Times New Roman" w:hAnsi="Times New Roman" w:cs="Times New Roman" w:hint="eastAsia"/>
        </w:rPr>
        <w:t>。</w:t>
      </w:r>
    </w:p>
    <w:p w14:paraId="2F45678D" w14:textId="77777777" w:rsidR="008145C2" w:rsidRDefault="008145C2" w:rsidP="008145C2">
      <w:pPr>
        <w:adjustRightInd w:val="0"/>
        <w:snapToGrid w:val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45C2" w14:paraId="2E3B242E" w14:textId="77777777" w:rsidTr="00DD4239">
        <w:trPr>
          <w:trHeight w:val="3821"/>
        </w:trPr>
        <w:tc>
          <w:tcPr>
            <w:tcW w:w="8296" w:type="dxa"/>
          </w:tcPr>
          <w:p w14:paraId="14A24ACA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</w:rPr>
            </w:pPr>
          </w:p>
          <w:p w14:paraId="311BF48F" w14:textId="77777777" w:rsidR="008145C2" w:rsidRPr="00A05B79" w:rsidRDefault="008145C2" w:rsidP="00DD4239">
            <w:pPr>
              <w:jc w:val="both"/>
              <w:rPr>
                <w:rFonts w:ascii="Times New Roman" w:hAnsi="Times New Roman" w:cs="Times New Roman"/>
                <w:color w:val="FF0000"/>
                <w:lang w:eastAsia="zh-HK"/>
              </w:rPr>
            </w:pPr>
            <w:r w:rsidRPr="00A05B79">
              <w:rPr>
                <w:rFonts w:ascii="Times New Roman" w:hAnsi="Times New Roman" w:cs="Times New Roman" w:hint="eastAsia"/>
                <w:color w:val="FF0000"/>
                <w:lang w:eastAsia="zh-HK"/>
              </w:rPr>
              <w:t>有助促進中國的經濟發展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A05B79">
              <w:rPr>
                <w:rFonts w:ascii="Times New Roman" w:hAnsi="Times New Roman" w:cs="Times New Roman" w:hint="eastAsia"/>
                <w:color w:val="FF0000"/>
                <w:lang w:eastAsia="zh-HK"/>
              </w:rPr>
              <w:t>例如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：</w:t>
            </w:r>
          </w:p>
          <w:p w14:paraId="1881EF3D" w14:textId="49808143" w:rsidR="008145C2" w:rsidRPr="00A05B79" w:rsidRDefault="008145C2" w:rsidP="00DD423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05B79">
              <w:rPr>
                <w:rFonts w:ascii="Times New Roman" w:hAnsi="Times New Roman" w:cs="Times New Roman" w:hint="eastAsia"/>
                <w:color w:val="FF0000"/>
              </w:rPr>
              <w:t>中產階層</w:t>
            </w:r>
            <w:r w:rsidR="005D7D0F" w:rsidRPr="00A05B79">
              <w:rPr>
                <w:rFonts w:ascii="Times New Roman" w:hAnsi="Times New Roman" w:cs="Times New Roman" w:hint="eastAsia"/>
                <w:color w:val="FF0000"/>
              </w:rPr>
              <w:t>增加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消費</w:t>
            </w:r>
            <w:r w:rsidR="00F93B7F">
              <w:rPr>
                <w:rFonts w:ascii="Times New Roman" w:hAnsi="Times New Roman" w:cs="Times New Roman" w:hint="eastAsia"/>
                <w:color w:val="FF0000"/>
              </w:rPr>
              <w:t>，直接</w:t>
            </w:r>
            <w:r w:rsidR="00F93B7F">
              <w:rPr>
                <w:rFonts w:ascii="Times New Roman" w:hAnsi="Times New Roman" w:cs="Times New Roman" w:hint="eastAsia"/>
                <w:color w:val="FF0000"/>
                <w:lang w:eastAsia="zh-HK"/>
              </w:rPr>
              <w:t>促進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內需，成為</w:t>
            </w:r>
            <w:r w:rsidR="00F93B7F">
              <w:rPr>
                <w:rFonts w:ascii="Times New Roman" w:hAnsi="Times New Roman" w:cs="Times New Roman" w:hint="eastAsia"/>
                <w:color w:val="FF0000"/>
                <w:lang w:eastAsia="zh-HK"/>
              </w:rPr>
              <w:t>推動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經濟增長的重要</w:t>
            </w:r>
            <w:r w:rsidRPr="00A05B79">
              <w:rPr>
                <w:rFonts w:ascii="Times New Roman" w:hAnsi="Times New Roman" w:cs="Times New Roman" w:hint="eastAsia"/>
                <w:color w:val="FF0000"/>
                <w:lang w:eastAsia="zh-HK"/>
              </w:rPr>
              <w:t>動力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4BC3B01B" w14:textId="1ACF2D03" w:rsidR="008145C2" w:rsidRPr="00A05B79" w:rsidRDefault="008145C2" w:rsidP="00DD423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05B79">
              <w:rPr>
                <w:rFonts w:ascii="Times New Roman" w:hAnsi="Times New Roman" w:cs="Times New Roman" w:hint="eastAsia"/>
                <w:color w:val="FF0000"/>
              </w:rPr>
              <w:t>中產階層</w:t>
            </w:r>
            <w:r>
              <w:rPr>
                <w:rFonts w:ascii="Times New Roman" w:hAnsi="Times New Roman" w:cs="Times New Roman" w:hint="eastAsia"/>
                <w:color w:val="FF0000"/>
              </w:rPr>
              <w:t>倾向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追求更高品質的商品和服務需求，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從而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激發市場創新，推動新興產業的發展，促進經濟多元化。</w:t>
            </w:r>
          </w:p>
          <w:p w14:paraId="2D47D773" w14:textId="11D4BAFC" w:rsidR="008145C2" w:rsidRPr="00A05B79" w:rsidRDefault="008145C2" w:rsidP="00DD423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05B79">
              <w:rPr>
                <w:rFonts w:ascii="Times New Roman" w:hAnsi="Times New Roman" w:cs="Times New Roman" w:hint="eastAsia"/>
                <w:color w:val="FF0000"/>
              </w:rPr>
              <w:t>消費需求增長，</w:t>
            </w:r>
            <w:r w:rsidRPr="00A05B79">
              <w:rPr>
                <w:rFonts w:ascii="Times New Roman" w:hAnsi="Times New Roman" w:cs="Times New Roman" w:hint="eastAsia"/>
                <w:color w:val="FF0000"/>
                <w:lang w:eastAsia="zh-HK"/>
              </w:rPr>
              <w:t>可以在市場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創造</w:t>
            </w:r>
            <w:r w:rsidRPr="00A05B79">
              <w:rPr>
                <w:rFonts w:ascii="Times New Roman" w:hAnsi="Times New Roman" w:cs="Times New Roman" w:hint="eastAsia"/>
                <w:color w:val="FF0000"/>
                <w:lang w:eastAsia="zh-HK"/>
              </w:rPr>
              <w:t>更</w:t>
            </w:r>
            <w:r w:rsidR="005D7D0F">
              <w:rPr>
                <w:rFonts w:ascii="Times New Roman" w:hAnsi="Times New Roman" w:cs="Times New Roman" w:hint="eastAsia"/>
                <w:color w:val="FF0000"/>
                <w:lang w:eastAsia="zh-HK"/>
              </w:rPr>
              <w:t>多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就業機會，進一步促進經濟發展。</w:t>
            </w:r>
          </w:p>
          <w:p w14:paraId="38210FE0" w14:textId="24AC5315" w:rsidR="008145C2" w:rsidRDefault="008145C2" w:rsidP="00DD423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隨著中產階層收入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提高，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將令</w:t>
            </w:r>
            <w:r>
              <w:rPr>
                <w:rFonts w:ascii="Times New Roman" w:hAnsi="Times New Roman" w:cs="Times New Roman" w:hint="eastAsia"/>
                <w:color w:val="FF0000"/>
              </w:rPr>
              <w:t>稅收基礎擴大，政府可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從中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獲得更多財政收入，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並將其投放於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基礎設施建設和社會服務</w:t>
            </w:r>
            <w:r w:rsidR="005D7D0F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C86856">
              <w:rPr>
                <w:rFonts w:ascii="Times New Roman" w:hAnsi="Times New Roman" w:cs="Times New Roman" w:hint="eastAsia"/>
                <w:color w:val="FF0000"/>
                <w:lang w:eastAsia="zh-HK"/>
              </w:rPr>
              <w:t>為</w:t>
            </w:r>
            <w:r w:rsidR="005D7D0F">
              <w:rPr>
                <w:rFonts w:ascii="Times New Roman" w:hAnsi="Times New Roman" w:cs="Times New Roman" w:hint="eastAsia"/>
                <w:color w:val="FF0000"/>
                <w:lang w:eastAsia="zh-HK"/>
              </w:rPr>
              <w:t>推動經濟</w:t>
            </w:r>
            <w:r w:rsidR="004E07D6">
              <w:rPr>
                <w:rFonts w:ascii="Times New Roman" w:hAnsi="Times New Roman" w:cs="Times New Roman" w:hint="eastAsia"/>
                <w:color w:val="FF0000"/>
                <w:lang w:eastAsia="zh-HK"/>
              </w:rPr>
              <w:t>增長</w:t>
            </w:r>
            <w:r w:rsidR="005D7D0F">
              <w:rPr>
                <w:rFonts w:ascii="Times New Roman" w:hAnsi="Times New Roman" w:cs="Times New Roman" w:hint="eastAsia"/>
                <w:color w:val="FF0000"/>
                <w:lang w:eastAsia="zh-HK"/>
              </w:rPr>
              <w:t>帶來助力</w:t>
            </w:r>
            <w:r w:rsidRPr="00A05B79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30DD8D2E" w14:textId="1F6E8541" w:rsidR="00066ECA" w:rsidRDefault="00066ECA" w:rsidP="00DD423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……</w:t>
            </w:r>
          </w:p>
          <w:p w14:paraId="676AC795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6779CB6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5C3B614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69DC92A" w14:textId="77777777" w:rsidR="008145C2" w:rsidRPr="00812F30" w:rsidRDefault="008145C2" w:rsidP="00DD42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DE7BCF9" w14:textId="77777777" w:rsidR="008145C2" w:rsidRPr="00932ED8" w:rsidRDefault="008145C2" w:rsidP="008145C2">
      <w:pPr>
        <w:jc w:val="both"/>
        <w:rPr>
          <w:rFonts w:ascii="Times New Roman" w:hAnsi="Times New Roman" w:cs="Times New Roman"/>
        </w:rPr>
      </w:pPr>
    </w:p>
    <w:p w14:paraId="2E496224" w14:textId="47FC0F68" w:rsidR="008145C2" w:rsidRPr="008145C2" w:rsidRDefault="008145C2" w:rsidP="008145C2">
      <w:pPr>
        <w:pStyle w:val="a4"/>
        <w:numPr>
          <w:ilvl w:val="0"/>
          <w:numId w:val="29"/>
        </w:numPr>
        <w:ind w:leftChars="0"/>
        <w:jc w:val="both"/>
        <w:rPr>
          <w:rFonts w:ascii="Times New Roman" w:hAnsi="Times New Roman" w:cs="Times New Roman"/>
        </w:rPr>
      </w:pPr>
      <w:r w:rsidRPr="008145C2">
        <w:rPr>
          <w:rFonts w:ascii="Times New Roman" w:hAnsi="Times New Roman" w:cs="Times New Roman" w:hint="eastAsia"/>
          <w:lang w:eastAsia="zh-HK"/>
        </w:rPr>
        <w:t>除了促進經濟發展外</w:t>
      </w:r>
      <w:r w:rsidRPr="008145C2">
        <w:rPr>
          <w:rFonts w:ascii="Times New Roman" w:hAnsi="Times New Roman" w:cs="Times New Roman" w:hint="eastAsia"/>
        </w:rPr>
        <w:t>，中產階層對於</w:t>
      </w:r>
      <w:r w:rsidRPr="008145C2">
        <w:rPr>
          <w:rFonts w:ascii="Times New Roman" w:hAnsi="Times New Roman" w:cs="Times New Roman" w:hint="eastAsia"/>
          <w:lang w:eastAsia="zh-HK"/>
        </w:rPr>
        <w:t>推動</w:t>
      </w:r>
      <w:r w:rsidRPr="008145C2">
        <w:rPr>
          <w:rFonts w:ascii="Times New Roman" w:hAnsi="Times New Roman" w:cs="Times New Roman" w:hint="eastAsia"/>
        </w:rPr>
        <w:t>中國走向現代化</w:t>
      </w:r>
      <w:r w:rsidRPr="008145C2">
        <w:rPr>
          <w:rFonts w:ascii="Times New Roman" w:hAnsi="Times New Roman" w:cs="Times New Roman" w:hint="eastAsia"/>
          <w:lang w:eastAsia="zh-HK"/>
        </w:rPr>
        <w:t>還有哪些幫助</w:t>
      </w:r>
      <w:r w:rsidRPr="008145C2">
        <w:rPr>
          <w:rFonts w:ascii="Times New Roman" w:hAnsi="Times New Roman" w:cs="Times New Roman" w:hint="eastAsia"/>
        </w:rPr>
        <w:t>？</w:t>
      </w:r>
      <w:r w:rsidRPr="008145C2">
        <w:rPr>
          <w:rFonts w:ascii="Times New Roman" w:hAnsi="Times New Roman" w:cs="Times New Roman" w:hint="eastAsia"/>
          <w:lang w:eastAsia="zh-HK"/>
        </w:rPr>
        <w:t>試舉出兩點</w:t>
      </w:r>
      <w:r w:rsidRPr="008145C2">
        <w:rPr>
          <w:rFonts w:ascii="Times New Roman" w:hAnsi="Times New Roman" w:cs="Times New Roman" w:hint="eastAsia"/>
        </w:rPr>
        <w:t>，</w:t>
      </w:r>
      <w:r w:rsidRPr="008145C2">
        <w:rPr>
          <w:rFonts w:ascii="Times New Roman" w:hAnsi="Times New Roman" w:cs="Times New Roman" w:hint="eastAsia"/>
          <w:lang w:eastAsia="zh-HK"/>
        </w:rPr>
        <w:t>並加以解說</w:t>
      </w:r>
      <w:r w:rsidRPr="008145C2">
        <w:rPr>
          <w:rFonts w:ascii="Times New Roman" w:hAnsi="Times New Roman" w:cs="Times New Roman" w:hint="eastAsia"/>
        </w:rPr>
        <w:t>。</w:t>
      </w:r>
    </w:p>
    <w:p w14:paraId="5046D612" w14:textId="77777777" w:rsidR="008145C2" w:rsidRDefault="008145C2" w:rsidP="008145C2">
      <w:pPr>
        <w:adjustRightInd w:val="0"/>
        <w:snapToGrid w:val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45C2" w14:paraId="20741887" w14:textId="77777777" w:rsidTr="00DD4239">
        <w:trPr>
          <w:trHeight w:val="5202"/>
        </w:trPr>
        <w:tc>
          <w:tcPr>
            <w:tcW w:w="8296" w:type="dxa"/>
          </w:tcPr>
          <w:p w14:paraId="488F45F5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</w:rPr>
            </w:pPr>
          </w:p>
          <w:p w14:paraId="3B7BA48A" w14:textId="77777777" w:rsidR="008145C2" w:rsidRPr="00131E61" w:rsidRDefault="008145C2" w:rsidP="00DD423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1E61">
              <w:rPr>
                <w:rFonts w:ascii="Times New Roman" w:hAnsi="Times New Roman" w:cs="Times New Roman" w:hint="eastAsia"/>
                <w:color w:val="FF0000"/>
              </w:rPr>
              <w:t>對於推動中國走向現代化</w:t>
            </w:r>
            <w:r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的</w:t>
            </w:r>
            <w:r w:rsidRPr="00131E61">
              <w:rPr>
                <w:rFonts w:ascii="Times New Roman" w:hAnsi="Times New Roman" w:cs="Times New Roman" w:hint="eastAsia"/>
                <w:color w:val="FF0000"/>
              </w:rPr>
              <w:t>幫助，</w:t>
            </w:r>
            <w:r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例如</w:t>
            </w:r>
            <w:r w:rsidRPr="00131E61">
              <w:rPr>
                <w:rFonts w:ascii="Times New Roman" w:hAnsi="Times New Roman" w:cs="Times New Roman" w:hint="eastAsia"/>
                <w:color w:val="FF0000"/>
              </w:rPr>
              <w:t>：</w:t>
            </w:r>
          </w:p>
          <w:p w14:paraId="1164287D" w14:textId="251986F0" w:rsidR="008145C2" w:rsidRPr="00131E61" w:rsidRDefault="008145C2" w:rsidP="00DD4239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1E61">
              <w:rPr>
                <w:rFonts w:ascii="Times New Roman" w:hAnsi="Times New Roman" w:cs="Times New Roman" w:hint="eastAsia"/>
                <w:color w:val="FF0000"/>
              </w:rPr>
              <w:t>中產階層對新技術和優質產品的需求</w:t>
            </w:r>
            <w:r w:rsidR="005B7221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5B7221">
              <w:rPr>
                <w:rFonts w:ascii="Times New Roman" w:hAnsi="Times New Roman" w:cs="Times New Roman" w:hint="eastAsia"/>
                <w:color w:val="FF0000"/>
                <w:lang w:eastAsia="zh-HK"/>
              </w:rPr>
              <w:t>可以</w:t>
            </w:r>
            <w:r w:rsidR="005B7221">
              <w:rPr>
                <w:rFonts w:ascii="Times New Roman" w:hAnsi="Times New Roman" w:cs="Times New Roman" w:hint="eastAsia"/>
                <w:color w:val="FF0000"/>
              </w:rPr>
              <w:t>推動企業</w:t>
            </w:r>
            <w:r w:rsidR="005B7221">
              <w:rPr>
                <w:rFonts w:ascii="Times New Roman" w:hAnsi="Times New Roman" w:cs="Times New Roman" w:hint="eastAsia"/>
                <w:color w:val="FF0000"/>
                <w:lang w:eastAsia="zh-HK"/>
              </w:rPr>
              <w:t>勇於</w:t>
            </w:r>
            <w:r w:rsidRPr="00131E61">
              <w:rPr>
                <w:rFonts w:ascii="Times New Roman" w:hAnsi="Times New Roman" w:cs="Times New Roman" w:hint="eastAsia"/>
                <w:color w:val="FF0000"/>
              </w:rPr>
              <w:t>創新和</w:t>
            </w:r>
            <w:r w:rsidR="005B7221">
              <w:rPr>
                <w:rFonts w:ascii="Times New Roman" w:hAnsi="Times New Roman" w:cs="Times New Roman" w:hint="eastAsia"/>
                <w:color w:val="FF0000"/>
                <w:lang w:eastAsia="zh-HK"/>
              </w:rPr>
              <w:t>加強</w:t>
            </w:r>
            <w:r w:rsidR="005B7221">
              <w:rPr>
                <w:rFonts w:ascii="Times New Roman" w:hAnsi="Times New Roman" w:cs="Times New Roman" w:hint="eastAsia"/>
                <w:color w:val="FF0000"/>
              </w:rPr>
              <w:t>研發投</w:t>
            </w:r>
            <w:r w:rsidR="005B7221">
              <w:rPr>
                <w:rFonts w:ascii="Times New Roman" w:hAnsi="Times New Roman" w:cs="Times New Roman" w:hint="eastAsia"/>
                <w:color w:val="FF0000"/>
                <w:lang w:eastAsia="zh-HK"/>
              </w:rPr>
              <w:t>入</w:t>
            </w:r>
            <w:r w:rsidR="005B7221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5B7221">
              <w:rPr>
                <w:rFonts w:ascii="Times New Roman" w:hAnsi="Times New Roman" w:cs="Times New Roman" w:hint="eastAsia"/>
                <w:color w:val="FF0000"/>
                <w:lang w:eastAsia="zh-HK"/>
              </w:rPr>
              <w:t>有助提升</w:t>
            </w:r>
            <w:r w:rsidRPr="00131E61">
              <w:rPr>
                <w:rFonts w:ascii="Times New Roman" w:hAnsi="Times New Roman" w:cs="Times New Roman" w:hint="eastAsia"/>
                <w:color w:val="FF0000"/>
              </w:rPr>
              <w:t>社會</w:t>
            </w:r>
            <w:r w:rsidR="005B7221">
              <w:rPr>
                <w:rFonts w:ascii="Times New Roman" w:hAnsi="Times New Roman" w:cs="Times New Roman" w:hint="eastAsia"/>
                <w:color w:val="FF0000"/>
                <w:lang w:eastAsia="zh-HK"/>
              </w:rPr>
              <w:t>整體</w:t>
            </w:r>
            <w:r w:rsidRPr="00131E61">
              <w:rPr>
                <w:rFonts w:ascii="Times New Roman" w:hAnsi="Times New Roman" w:cs="Times New Roman" w:hint="eastAsia"/>
                <w:color w:val="FF0000"/>
              </w:rPr>
              <w:t>的</w:t>
            </w:r>
            <w:r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創新精神和</w:t>
            </w:r>
            <w:r w:rsidRPr="00131E61">
              <w:rPr>
                <w:rFonts w:ascii="Times New Roman" w:hAnsi="Times New Roman" w:cs="Times New Roman" w:hint="eastAsia"/>
                <w:color w:val="FF0000"/>
              </w:rPr>
              <w:t>科技進步。</w:t>
            </w:r>
          </w:p>
          <w:p w14:paraId="4A71FB88" w14:textId="6551784B" w:rsidR="008145C2" w:rsidRPr="00131E61" w:rsidRDefault="005B7221" w:rsidP="00DD4239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中產階層通常願意為子女教育投入更多資源，有助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提升國民素質，增強國家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在教育方面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的綜合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國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力。</w:t>
            </w:r>
          </w:p>
          <w:p w14:paraId="11CB6C1F" w14:textId="77777777" w:rsidR="008145C2" w:rsidRPr="00131E61" w:rsidRDefault="008145C2" w:rsidP="00DD4239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1E61">
              <w:rPr>
                <w:rFonts w:ascii="Times New Roman" w:hAnsi="Times New Roman" w:cs="Times New Roman" w:hint="eastAsia"/>
                <w:color w:val="FF0000"/>
              </w:rPr>
              <w:t>中產階層</w:t>
            </w:r>
            <w:r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注重</w:t>
            </w:r>
            <w:r w:rsidRPr="00131E61">
              <w:rPr>
                <w:rFonts w:ascii="Times New Roman" w:hAnsi="Times New Roman" w:cs="Times New Roman" w:hint="eastAsia"/>
                <w:color w:val="FF0000"/>
              </w:rPr>
              <w:t>生活品質和環保意識，有助中國在現代化進程中</w:t>
            </w:r>
            <w:r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邁向可持續發展的道路</w:t>
            </w:r>
            <w:r w:rsidRPr="00131E61">
              <w:rPr>
                <w:rFonts w:ascii="Times New Roman" w:hAnsi="Times New Roman" w:cs="Times New Roman" w:hint="eastAsia"/>
                <w:color w:val="FF0000"/>
              </w:rPr>
              <w:t>，實現經濟發展與環境保護的平衡。</w:t>
            </w:r>
          </w:p>
          <w:p w14:paraId="43FFA153" w14:textId="0E06AB13" w:rsidR="008145C2" w:rsidRDefault="005B7221" w:rsidP="00DD4239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中產階層的壯大有助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社會穩定，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而且他們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通常具有較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開闊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的國際視野，關注全球動態，有助促進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中國與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國際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的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交流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  <w:lang w:eastAsia="zh-HK"/>
              </w:rPr>
              <w:t>和</w:t>
            </w:r>
            <w:r w:rsidR="008145C2" w:rsidRPr="00131E61">
              <w:rPr>
                <w:rFonts w:ascii="Times New Roman" w:hAnsi="Times New Roman" w:cs="Times New Roman" w:hint="eastAsia"/>
                <w:color w:val="FF0000"/>
              </w:rPr>
              <w:t>合作，從而加速現代化步伐。</w:t>
            </w:r>
          </w:p>
          <w:p w14:paraId="48C69496" w14:textId="616FBCB8" w:rsidR="00066ECA" w:rsidRPr="00131E61" w:rsidRDefault="00066ECA" w:rsidP="00DD4239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……</w:t>
            </w:r>
          </w:p>
          <w:p w14:paraId="40DCD29B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</w:rPr>
            </w:pPr>
          </w:p>
          <w:p w14:paraId="72885BE6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</w:rPr>
            </w:pPr>
          </w:p>
          <w:p w14:paraId="00821DFE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</w:rPr>
            </w:pPr>
          </w:p>
          <w:p w14:paraId="1AC55C56" w14:textId="77777777" w:rsidR="008145C2" w:rsidRDefault="008145C2" w:rsidP="00DD4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FC9CAD" w14:textId="6F013F04" w:rsidR="00E46768" w:rsidRDefault="00E46768" w:rsidP="005A62E6">
      <w:pPr>
        <w:spacing w:line="360" w:lineRule="auto"/>
        <w:rPr>
          <w:rFonts w:asciiTheme="minorEastAsia" w:hAnsiTheme="minorEastAsia"/>
        </w:rPr>
      </w:pPr>
      <w:r w:rsidRPr="00E46768">
        <w:rPr>
          <w:rFonts w:asciiTheme="minorEastAsia" w:hAnsiTheme="minorEastAsia" w:hint="eastAsia"/>
          <w:b/>
          <w:u w:val="thick"/>
          <w:lang w:eastAsia="zh-HK"/>
        </w:rPr>
        <w:lastRenderedPageBreak/>
        <w:t>討論範疇</w:t>
      </w:r>
      <w:r w:rsidRPr="00E46768">
        <w:rPr>
          <w:rFonts w:ascii="Times New Roman" w:hAnsi="Times New Roman" w:cs="Times New Roman"/>
          <w:b/>
          <w:u w:val="thick"/>
        </w:rPr>
        <w:t>B</w:t>
      </w:r>
      <w:r w:rsidRPr="008145C2">
        <w:rPr>
          <w:rFonts w:ascii="Times New Roman" w:hAnsi="Times New Roman" w:cs="Times New Roman" w:hint="eastAsia"/>
          <w:b/>
          <w:u w:val="thick"/>
        </w:rPr>
        <w:t>：</w:t>
      </w:r>
      <w:r w:rsidR="00E71FF2">
        <w:rPr>
          <w:rFonts w:ascii="Times New Roman" w:hAnsi="Times New Roman" w:cs="Times New Roman" w:hint="eastAsia"/>
          <w:b/>
          <w:u w:val="thick"/>
        </w:rPr>
        <w:t>從人口老</w:t>
      </w:r>
      <w:r w:rsidR="00E71FF2" w:rsidRPr="00E71FF2">
        <w:rPr>
          <w:rFonts w:ascii="Times New Roman" w:hAnsi="Times New Roman" w:cs="Times New Roman" w:hint="eastAsia"/>
          <w:b/>
          <w:u w:val="thick"/>
        </w:rPr>
        <w:t>齡</w:t>
      </w:r>
      <w:r w:rsidR="00E71FF2">
        <w:rPr>
          <w:rFonts w:ascii="Times New Roman" w:hAnsi="Times New Roman" w:cs="Times New Roman" w:hint="eastAsia"/>
          <w:b/>
          <w:u w:val="thick"/>
        </w:rPr>
        <w:t>化看</w:t>
      </w:r>
      <w:r w:rsidRPr="008145C2">
        <w:rPr>
          <w:rFonts w:ascii="Times New Roman" w:hAnsi="Times New Roman" w:cs="Times New Roman" w:hint="eastAsia"/>
          <w:b/>
          <w:u w:val="thick"/>
        </w:rPr>
        <w:t>人口規模巨大</w:t>
      </w:r>
      <w:r w:rsidR="00CA467A">
        <w:rPr>
          <w:rFonts w:ascii="Times New Roman" w:hAnsi="Times New Roman" w:cs="Times New Roman" w:hint="eastAsia"/>
          <w:b/>
          <w:u w:val="thick"/>
        </w:rPr>
        <w:t>需要處理的問題</w:t>
      </w:r>
    </w:p>
    <w:p w14:paraId="18220C4A" w14:textId="77777777" w:rsidR="00E46768" w:rsidRPr="008145C2" w:rsidRDefault="00E46768">
      <w:pPr>
        <w:rPr>
          <w:lang w:eastAsia="zh-HK"/>
        </w:rPr>
      </w:pPr>
    </w:p>
    <w:p w14:paraId="301CF498" w14:textId="5DEFE531" w:rsidR="003F3E93" w:rsidRDefault="00E55377">
      <w:pPr>
        <w:rPr>
          <w:lang w:eastAsia="zh-HK"/>
        </w:rPr>
      </w:pPr>
      <w:r>
        <w:rPr>
          <w:rFonts w:hint="eastAsia"/>
          <w:lang w:eastAsia="zh-HK"/>
        </w:rPr>
        <w:t>資料</w:t>
      </w:r>
      <w:r w:rsidR="00834407">
        <w:rPr>
          <w:rFonts w:hint="eastAsia"/>
          <w:lang w:eastAsia="zh-HK"/>
        </w:rPr>
        <w:t>九</w:t>
      </w:r>
      <w:r>
        <w:rPr>
          <w:rFonts w:hint="eastAsia"/>
        </w:rPr>
        <w:t>：</w:t>
      </w:r>
      <w:r w:rsidR="00DD6AF4">
        <w:rPr>
          <w:rFonts w:hint="eastAsia"/>
        </w:rPr>
        <w:t>中國人口老齡化</w:t>
      </w:r>
      <w:r w:rsidR="007863D8">
        <w:rPr>
          <w:rFonts w:hint="eastAsia"/>
        </w:rPr>
        <w:t>問題的現況</w:t>
      </w:r>
    </w:p>
    <w:p w14:paraId="66472C89" w14:textId="3C38A9AC" w:rsidR="00E55377" w:rsidRPr="00E46768" w:rsidRDefault="00E55377" w:rsidP="00E46768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5377" w14:paraId="74883027" w14:textId="77777777" w:rsidTr="00DD6AF4">
        <w:trPr>
          <w:trHeight w:val="2150"/>
        </w:trPr>
        <w:tc>
          <w:tcPr>
            <w:tcW w:w="8296" w:type="dxa"/>
            <w:vAlign w:val="center"/>
          </w:tcPr>
          <w:p w14:paraId="16C73D52" w14:textId="5CB47BA3" w:rsidR="00E55377" w:rsidRPr="00ED6452" w:rsidRDefault="00ED6452" w:rsidP="00ED6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Pr="00ED6452">
              <w:rPr>
                <w:rFonts w:ascii="Times New Roman" w:hAnsi="Times New Roman" w:cs="Times New Roman"/>
              </w:rPr>
              <w:t>中國從</w:t>
            </w:r>
            <w:r w:rsidRPr="00ED6452">
              <w:rPr>
                <w:rFonts w:ascii="Times New Roman" w:hAnsi="Times New Roman" w:cs="Times New Roman"/>
              </w:rPr>
              <w:t xml:space="preserve">2000 </w:t>
            </w:r>
            <w:r w:rsidRPr="00ED6452">
              <w:rPr>
                <w:rFonts w:ascii="Times New Roman" w:hAnsi="Times New Roman" w:cs="Times New Roman"/>
              </w:rPr>
              <w:t>年進入</w:t>
            </w:r>
            <w:r w:rsidR="00AF1B4C">
              <w:rPr>
                <w:rFonts w:ascii="Times New Roman" w:hAnsi="Times New Roman" w:cs="Times New Roman"/>
              </w:rPr>
              <w:t>老齡化社會，老年人口比重增速明顯加快，人口老齡化程度持續加深。</w:t>
            </w:r>
            <w:r w:rsidR="00AF1B4C">
              <w:rPr>
                <w:rFonts w:ascii="Times New Roman" w:hAnsi="Times New Roman" w:cs="Times New Roman" w:hint="eastAsia"/>
                <w:lang w:eastAsia="zh-HK"/>
              </w:rPr>
              <w:t>中</w:t>
            </w:r>
            <w:r w:rsidRPr="00ED6452">
              <w:rPr>
                <w:rFonts w:ascii="Times New Roman" w:hAnsi="Times New Roman" w:cs="Times New Roman"/>
              </w:rPr>
              <w:t>國人口老齡化的發展具有人口規模大、發展速度快、未富先老等特點。中國</w:t>
            </w:r>
            <w:r>
              <w:rPr>
                <w:rFonts w:ascii="Times New Roman" w:hAnsi="Times New Roman" w:cs="Times New Roman" w:hint="eastAsia"/>
                <w:lang w:eastAsia="zh-HK"/>
              </w:rPr>
              <w:t>亦</w:t>
            </w:r>
            <w:r w:rsidRPr="00ED6452">
              <w:rPr>
                <w:rFonts w:ascii="Times New Roman" w:hAnsi="Times New Roman" w:cs="Times New Roman"/>
              </w:rPr>
              <w:t>是世界上老年人口數量最多的國家，佔世界</w:t>
            </w:r>
            <w:r w:rsidRPr="00ED6452">
              <w:rPr>
                <w:rFonts w:ascii="Times New Roman" w:hAnsi="Times New Roman" w:cs="Times New Roman"/>
              </w:rPr>
              <w:t xml:space="preserve"> 65 </w:t>
            </w:r>
            <w:r w:rsidRPr="00ED6452">
              <w:rPr>
                <w:rFonts w:ascii="Times New Roman" w:hAnsi="Times New Roman" w:cs="Times New Roman"/>
              </w:rPr>
              <w:t>歲及以上人口的比例超過五分之一。如此龐大和快速發展的老年人口，</w:t>
            </w:r>
            <w:r w:rsidR="00191A52">
              <w:rPr>
                <w:rFonts w:ascii="Times New Roman" w:hAnsi="Times New Roman" w:cs="Times New Roman" w:hint="eastAsia"/>
              </w:rPr>
              <w:t>為中</w:t>
            </w:r>
            <w:r w:rsidRPr="00ED6452">
              <w:rPr>
                <w:rFonts w:ascii="Times New Roman" w:hAnsi="Times New Roman" w:cs="Times New Roman"/>
              </w:rPr>
              <w:t>國的經濟社會發展帶來壓力</w:t>
            </w:r>
            <w:r w:rsidR="00B73EF0">
              <w:rPr>
                <w:rFonts w:ascii="Times New Roman" w:hAnsi="Times New Roman" w:cs="Times New Roman" w:hint="eastAsia"/>
              </w:rPr>
              <w:t>，需要認真處理以解決問題</w:t>
            </w:r>
            <w:r w:rsidRPr="00ED6452">
              <w:rPr>
                <w:rFonts w:ascii="Times New Roman" w:hAnsi="Times New Roman" w:cs="Times New Roman"/>
              </w:rPr>
              <w:t>。</w:t>
            </w:r>
          </w:p>
        </w:tc>
      </w:tr>
    </w:tbl>
    <w:p w14:paraId="64D210EF" w14:textId="210C4C03" w:rsidR="00E55377" w:rsidRPr="00ED6452" w:rsidRDefault="009A5C9D" w:rsidP="00ED6452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資料來源：節錄</w:t>
      </w:r>
      <w:r w:rsidR="00B73EF0">
        <w:rPr>
          <w:rFonts w:ascii="Times New Roman" w:hAnsi="Times New Roman" w:cs="Times New Roman" w:hint="eastAsia"/>
          <w:sz w:val="20"/>
          <w:szCs w:val="20"/>
        </w:rPr>
        <w:t>及改寫</w:t>
      </w:r>
      <w:r>
        <w:rPr>
          <w:rFonts w:ascii="Times New Roman" w:hAnsi="Times New Roman" w:cs="Times New Roman" w:hint="eastAsia"/>
          <w:sz w:val="20"/>
          <w:szCs w:val="20"/>
        </w:rPr>
        <w:t>自〈人口老齡化及其衡量標準是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甚</w:t>
      </w:r>
      <w:r w:rsidR="00ED6452" w:rsidRPr="00ED6452">
        <w:rPr>
          <w:rFonts w:ascii="Times New Roman" w:hAnsi="Times New Roman" w:cs="Times New Roman" w:hint="eastAsia"/>
          <w:sz w:val="20"/>
          <w:szCs w:val="20"/>
        </w:rPr>
        <w:t>麼？〉，</w:t>
      </w:r>
      <w:r w:rsidR="00EE2965" w:rsidRPr="00ED6452">
        <w:rPr>
          <w:rFonts w:ascii="Times New Roman" w:hAnsi="Times New Roman" w:cs="Times New Roman" w:hint="eastAsia"/>
          <w:sz w:val="20"/>
          <w:szCs w:val="20"/>
        </w:rPr>
        <w:t>國家統計局網頁，</w:t>
      </w:r>
      <w:r w:rsidR="00ED6452" w:rsidRPr="00ED6452">
        <w:rPr>
          <w:rFonts w:ascii="Times New Roman" w:hAnsi="Times New Roman" w:cs="Times New Roman"/>
          <w:sz w:val="20"/>
          <w:szCs w:val="20"/>
        </w:rPr>
        <w:t>2023</w:t>
      </w:r>
      <w:r w:rsidR="00ED6452" w:rsidRPr="00ED6452">
        <w:rPr>
          <w:rFonts w:ascii="Times New Roman" w:hAnsi="Times New Roman" w:cs="Times New Roman" w:hint="eastAsia"/>
          <w:sz w:val="20"/>
          <w:szCs w:val="20"/>
        </w:rPr>
        <w:t>年</w:t>
      </w:r>
      <w:r w:rsidR="00ED6452" w:rsidRPr="00ED6452">
        <w:rPr>
          <w:rFonts w:ascii="Times New Roman" w:hAnsi="Times New Roman" w:cs="Times New Roman"/>
          <w:sz w:val="20"/>
          <w:szCs w:val="20"/>
        </w:rPr>
        <w:t>1</w:t>
      </w:r>
      <w:r w:rsidR="00ED6452" w:rsidRPr="00ED6452">
        <w:rPr>
          <w:rFonts w:ascii="Times New Roman" w:hAnsi="Times New Roman" w:cs="Times New Roman" w:hint="eastAsia"/>
          <w:sz w:val="20"/>
          <w:szCs w:val="20"/>
        </w:rPr>
        <w:t>月</w:t>
      </w:r>
      <w:r w:rsidR="00ED6452" w:rsidRPr="00ED6452">
        <w:rPr>
          <w:rFonts w:ascii="Times New Roman" w:hAnsi="Times New Roman" w:cs="Times New Roman"/>
          <w:sz w:val="20"/>
          <w:szCs w:val="20"/>
        </w:rPr>
        <w:t>1</w:t>
      </w:r>
      <w:r w:rsidR="00ED6452" w:rsidRPr="00ED6452">
        <w:rPr>
          <w:rFonts w:ascii="Times New Roman" w:hAnsi="Times New Roman" w:cs="Times New Roman" w:hint="eastAsia"/>
          <w:sz w:val="20"/>
          <w:szCs w:val="20"/>
        </w:rPr>
        <w:t>日。</w:t>
      </w:r>
      <w:r w:rsidR="00ED6452" w:rsidRPr="00ED6452">
        <w:rPr>
          <w:rFonts w:ascii="Times New Roman" w:hAnsi="Times New Roman" w:cs="Times New Roman"/>
          <w:sz w:val="20"/>
          <w:szCs w:val="20"/>
        </w:rPr>
        <w:t>https://www.stats.gov.cn/zs/tjws/tjbz/202301/t20230101_1903949.html</w:t>
      </w:r>
    </w:p>
    <w:p w14:paraId="2F38EBFD" w14:textId="0EFDEFF8" w:rsidR="00ED6452" w:rsidRDefault="00ED6452" w:rsidP="005A62E6">
      <w:pPr>
        <w:spacing w:line="360" w:lineRule="auto"/>
        <w:jc w:val="both"/>
        <w:rPr>
          <w:rFonts w:ascii="Times New Roman" w:hAnsi="Times New Roman" w:cs="Times New Roman"/>
        </w:rPr>
      </w:pPr>
    </w:p>
    <w:p w14:paraId="0849832B" w14:textId="7AD556EA" w:rsidR="00834407" w:rsidRPr="00834407" w:rsidRDefault="00834407" w:rsidP="005A62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資料十：中國應對人口老齡化問題的措施舉隅</w:t>
      </w:r>
    </w:p>
    <w:p w14:paraId="3A6C877C" w14:textId="615ECF25" w:rsidR="00ED6452" w:rsidRDefault="00ED6452" w:rsidP="00E46768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34407" w14:paraId="4F5E449D" w14:textId="77777777" w:rsidTr="00F23A4F">
        <w:trPr>
          <w:trHeight w:val="4026"/>
        </w:trPr>
        <w:tc>
          <w:tcPr>
            <w:tcW w:w="8359" w:type="dxa"/>
            <w:vAlign w:val="center"/>
          </w:tcPr>
          <w:p w14:paraId="6FC2DA96" w14:textId="611F0466" w:rsidR="00834407" w:rsidRPr="00834407" w:rsidRDefault="00834407" w:rsidP="00834407">
            <w:pPr>
              <w:ind w:firstLineChars="200" w:firstLine="480"/>
              <w:jc w:val="both"/>
              <w:rPr>
                <w:szCs w:val="24"/>
                <w14:ligatures w14:val="standardContextual"/>
              </w:rPr>
            </w:pPr>
            <w:r w:rsidRPr="00834407">
              <w:rPr>
                <w:rFonts w:hint="eastAsia"/>
                <w:szCs w:val="24"/>
                <w14:ligatures w14:val="standardContextual"/>
              </w:rPr>
              <w:t>中國政府高度重視人口老齡化問題，積極發展老齡事業，初步形成了政府主導、社會參與、全民關懷的發展老齡事業的工作格局。</w:t>
            </w:r>
          </w:p>
          <w:p w14:paraId="157050E1" w14:textId="77777777" w:rsidR="00834407" w:rsidRDefault="00834407" w:rsidP="00834407">
            <w:pPr>
              <w:ind w:firstLineChars="200" w:firstLine="480"/>
              <w:jc w:val="both"/>
              <w:rPr>
                <w:szCs w:val="24"/>
                <w14:ligatures w14:val="standardContextual"/>
              </w:rPr>
            </w:pPr>
          </w:p>
          <w:p w14:paraId="21489F5C" w14:textId="453ECDF7" w:rsidR="00834407" w:rsidRPr="00834407" w:rsidRDefault="00834407" w:rsidP="00834407">
            <w:pPr>
              <w:ind w:firstLineChars="200" w:firstLine="480"/>
              <w:jc w:val="both"/>
              <w:rPr>
                <w:szCs w:val="24"/>
                <w14:ligatures w14:val="standardContextual"/>
              </w:rPr>
            </w:pPr>
            <w:r w:rsidRPr="00834407">
              <w:rPr>
                <w:rFonts w:hint="eastAsia"/>
                <w:szCs w:val="24"/>
                <w14:ligatures w14:val="standardContextual"/>
              </w:rPr>
              <w:t>在長者的基本生活保障方面，城市初步建立了養老保險制度和包括長者在內的醫療保險制度，以及居民最低生活保障制度；農村實行以土地保障為基礎的「家庭養老為主與社會扶持相結合」的養老保障制度。</w:t>
            </w:r>
          </w:p>
          <w:p w14:paraId="4EF8DFD1" w14:textId="77777777" w:rsidR="00834407" w:rsidRDefault="00834407" w:rsidP="00834407">
            <w:pPr>
              <w:rPr>
                <w:szCs w:val="24"/>
                <w14:ligatures w14:val="standardContextual"/>
              </w:rPr>
            </w:pPr>
            <w:r w:rsidRPr="00834407">
              <w:rPr>
                <w:rFonts w:hint="eastAsia"/>
                <w:szCs w:val="24"/>
                <w14:ligatures w14:val="standardContextual"/>
              </w:rPr>
              <w:t xml:space="preserve">　　</w:t>
            </w:r>
          </w:p>
          <w:p w14:paraId="0DCB67EA" w14:textId="10398A3D" w:rsidR="00834407" w:rsidRPr="00834407" w:rsidRDefault="002F62BA" w:rsidP="00566DD1">
            <w:pPr>
              <w:ind w:firstLineChars="200" w:firstLine="480"/>
              <w:jc w:val="both"/>
              <w:rPr>
                <w:rFonts w:asciiTheme="minorEastAsia" w:hAnsiTheme="minorEastAsia"/>
                <w:b/>
                <w:u w:val="thick"/>
              </w:rPr>
            </w:pPr>
            <w:r>
              <w:rPr>
                <w:rFonts w:hint="eastAsia"/>
                <w:szCs w:val="24"/>
                <w14:ligatures w14:val="standardContextual"/>
              </w:rPr>
              <w:t>在長者服務事業發展方面，</w:t>
            </w:r>
            <w:r>
              <w:rPr>
                <w:rFonts w:hint="eastAsia"/>
                <w:szCs w:val="24"/>
                <w:lang w:eastAsia="zh-HK"/>
                <w14:ligatures w14:val="standardContextual"/>
              </w:rPr>
              <w:t>中</w:t>
            </w:r>
            <w:r>
              <w:rPr>
                <w:rFonts w:hint="eastAsia"/>
                <w:szCs w:val="24"/>
                <w14:ligatures w14:val="standardContextual"/>
              </w:rPr>
              <w:t>國</w:t>
            </w:r>
            <w:r w:rsidR="00834407" w:rsidRPr="00834407">
              <w:rPr>
                <w:rFonts w:hint="eastAsia"/>
                <w:szCs w:val="24"/>
                <w14:ligatures w14:val="standardContextual"/>
              </w:rPr>
              <w:t>修訂了涉及長者生活的建築物和城市道路設計等相關條例，方便長者的居住與出行。此外，托老所、老年活動中心、老年休閒廣場等服務設施逐漸增加，服務長者的志願者隊伍亦不斷壯大。</w:t>
            </w:r>
          </w:p>
        </w:tc>
      </w:tr>
      <w:tr w:rsidR="00ED6452" w14:paraId="64C72E12" w14:textId="77777777" w:rsidTr="009A5C9D">
        <w:trPr>
          <w:trHeight w:val="1707"/>
        </w:trPr>
        <w:tc>
          <w:tcPr>
            <w:tcW w:w="8359" w:type="dxa"/>
            <w:vAlign w:val="center"/>
          </w:tcPr>
          <w:p w14:paraId="2EAF5F86" w14:textId="07724BAE" w:rsidR="00ED6452" w:rsidRPr="00DB19B2" w:rsidRDefault="00701553" w:rsidP="00EF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2C40CF43" wp14:editId="5040BA8D">
                  <wp:simplePos x="0" y="0"/>
                  <wp:positionH relativeFrom="column">
                    <wp:posOffset>4232910</wp:posOffset>
                  </wp:positionH>
                  <wp:positionV relativeFrom="paragraph">
                    <wp:posOffset>6985</wp:posOffset>
                  </wp:positionV>
                  <wp:extent cx="840740" cy="840740"/>
                  <wp:effectExtent l="0" t="0" r="0" b="0"/>
                  <wp:wrapSquare wrapText="bothSides"/>
                  <wp:docPr id="196460367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452" w:rsidRPr="000B4D44">
              <w:rPr>
                <w:rFonts w:ascii="Times New Roman" w:hAnsi="Times New Roman" w:cs="Times New Roman"/>
              </w:rPr>
              <w:t>視頻：「</w:t>
            </w:r>
            <w:r w:rsidR="00F3614F">
              <w:rPr>
                <w:rFonts w:ascii="Times New Roman" w:hAnsi="Times New Roman" w:cs="Times New Roman" w:hint="eastAsia"/>
              </w:rPr>
              <w:t>電視新聞：</w:t>
            </w:r>
            <w:r w:rsidR="00F3614F" w:rsidRPr="00F3614F">
              <w:rPr>
                <w:rFonts w:ascii="Times New Roman" w:hAnsi="Times New Roman" w:cs="Times New Roman" w:hint="eastAsia"/>
              </w:rPr>
              <w:t>應對人口老化挑戰</w:t>
            </w:r>
            <w:r w:rsidR="00F3614F" w:rsidRPr="00F3614F">
              <w:rPr>
                <w:rFonts w:ascii="Times New Roman" w:hAnsi="Times New Roman" w:cs="Times New Roman" w:hint="eastAsia"/>
              </w:rPr>
              <w:t xml:space="preserve"> </w:t>
            </w:r>
            <w:r w:rsidR="00F3614F" w:rsidRPr="00F3614F">
              <w:rPr>
                <w:rFonts w:ascii="Times New Roman" w:hAnsi="Times New Roman" w:cs="Times New Roman" w:hint="eastAsia"/>
              </w:rPr>
              <w:t>內地推養老照護措施</w:t>
            </w:r>
            <w:r w:rsidR="00ED6452" w:rsidRPr="00DB19B2">
              <w:rPr>
                <w:rFonts w:ascii="Times New Roman" w:hAnsi="Times New Roman" w:cs="Times New Roman" w:hint="eastAsia"/>
              </w:rPr>
              <w:t>」</w:t>
            </w:r>
          </w:p>
          <w:p w14:paraId="18F06FB9" w14:textId="33832CA7" w:rsidR="00ED6452" w:rsidRPr="000B4D44" w:rsidRDefault="00ED6452" w:rsidP="00EF0B45">
            <w:pPr>
              <w:rPr>
                <w:rFonts w:ascii="Times New Roman" w:hAnsi="Times New Roman" w:cs="Times New Roman"/>
              </w:rPr>
            </w:pPr>
            <w:r w:rsidRPr="000B4D44">
              <w:rPr>
                <w:rFonts w:ascii="Times New Roman" w:hAnsi="Times New Roman" w:cs="Times New Roman"/>
              </w:rPr>
              <w:t>（粵語旁白，中文字幕，片長</w:t>
            </w:r>
            <w:r w:rsidR="00F3614F">
              <w:rPr>
                <w:rFonts w:ascii="Times New Roman" w:hAnsi="Times New Roman" w:cs="Times New Roman" w:hint="eastAsia"/>
              </w:rPr>
              <w:t>2</w:t>
            </w:r>
            <w:r w:rsidRPr="000B4D44">
              <w:rPr>
                <w:rFonts w:ascii="Times New Roman" w:hAnsi="Times New Roman" w:cs="Times New Roman"/>
              </w:rPr>
              <w:t>分</w:t>
            </w:r>
            <w:r w:rsidR="00F3614F">
              <w:rPr>
                <w:rFonts w:ascii="Times New Roman" w:hAnsi="Times New Roman" w:cs="Times New Roman" w:hint="eastAsia"/>
              </w:rPr>
              <w:t>57</w:t>
            </w:r>
            <w:r w:rsidRPr="000B4D44">
              <w:rPr>
                <w:rFonts w:ascii="Times New Roman" w:hAnsi="Times New Roman" w:cs="Times New Roman"/>
              </w:rPr>
              <w:t>秒。）</w:t>
            </w:r>
          </w:p>
          <w:p w14:paraId="5AFADB98" w14:textId="63F65CF7" w:rsidR="00ED6452" w:rsidRPr="00DB19B2" w:rsidRDefault="00ED6452" w:rsidP="00EF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網址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F3614F" w:rsidRPr="00F3614F">
              <w:rPr>
                <w:rFonts w:ascii="Times New Roman" w:hAnsi="Times New Roman" w:cs="Times New Roman"/>
              </w:rPr>
              <w:t>https://www.youtube.com/watch?v=bGN0aDcCc0M</w:t>
            </w:r>
          </w:p>
        </w:tc>
      </w:tr>
    </w:tbl>
    <w:p w14:paraId="632A7CA2" w14:textId="0C652510" w:rsidR="00834407" w:rsidRDefault="00834407" w:rsidP="00834407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834407">
        <w:rPr>
          <w:rFonts w:ascii="Times New Roman" w:hAnsi="Times New Roman" w:cs="Times New Roman" w:hint="eastAsia"/>
          <w:sz w:val="20"/>
          <w:szCs w:val="20"/>
        </w:rPr>
        <w:t>資料來源：節錄及改寫自〈中國人口老齡化現狀與趨勢〉</w:t>
      </w:r>
      <w:r w:rsidR="00555FA5">
        <w:rPr>
          <w:rFonts w:ascii="Times New Roman" w:hAnsi="Times New Roman" w:cs="Times New Roman" w:hint="eastAsia"/>
          <w:sz w:val="20"/>
          <w:szCs w:val="20"/>
        </w:rPr>
        <w:t>，</w:t>
      </w:r>
      <w:r w:rsidRPr="00834407">
        <w:rPr>
          <w:rFonts w:ascii="Times New Roman" w:hAnsi="Times New Roman" w:cs="Times New Roman" w:hint="eastAsia"/>
          <w:sz w:val="20"/>
          <w:szCs w:val="20"/>
        </w:rPr>
        <w:t>央視網，</w:t>
      </w:r>
      <w:r w:rsidRPr="00834407">
        <w:rPr>
          <w:rFonts w:ascii="Times New Roman" w:hAnsi="Times New Roman" w:cs="Times New Roman" w:hint="eastAsia"/>
          <w:sz w:val="20"/>
          <w:szCs w:val="20"/>
        </w:rPr>
        <w:t>2024</w:t>
      </w:r>
      <w:r w:rsidRPr="00834407">
        <w:rPr>
          <w:rFonts w:ascii="Times New Roman" w:hAnsi="Times New Roman" w:cs="Times New Roman" w:hint="eastAsia"/>
          <w:sz w:val="20"/>
          <w:szCs w:val="20"/>
        </w:rPr>
        <w:t>年</w:t>
      </w:r>
      <w:r w:rsidRPr="00834407">
        <w:rPr>
          <w:rFonts w:ascii="Times New Roman" w:hAnsi="Times New Roman" w:cs="Times New Roman" w:hint="eastAsia"/>
          <w:sz w:val="20"/>
          <w:szCs w:val="20"/>
        </w:rPr>
        <w:t>4</w:t>
      </w:r>
      <w:r w:rsidRPr="00834407">
        <w:rPr>
          <w:rFonts w:ascii="Times New Roman" w:hAnsi="Times New Roman" w:cs="Times New Roman" w:hint="eastAsia"/>
          <w:sz w:val="20"/>
          <w:szCs w:val="20"/>
        </w:rPr>
        <w:t>月</w:t>
      </w:r>
      <w:r w:rsidRPr="00834407">
        <w:rPr>
          <w:rFonts w:ascii="Times New Roman" w:hAnsi="Times New Roman" w:cs="Times New Roman" w:hint="eastAsia"/>
          <w:sz w:val="20"/>
          <w:szCs w:val="20"/>
        </w:rPr>
        <w:t>3</w:t>
      </w:r>
      <w:r w:rsidRPr="00834407">
        <w:rPr>
          <w:rFonts w:ascii="Times New Roman" w:hAnsi="Times New Roman" w:cs="Times New Roman" w:hint="eastAsia"/>
          <w:sz w:val="20"/>
          <w:szCs w:val="20"/>
        </w:rPr>
        <w:t>日。</w:t>
      </w:r>
    </w:p>
    <w:p w14:paraId="48B399C9" w14:textId="3F7E164E" w:rsidR="008145C2" w:rsidRPr="00834407" w:rsidRDefault="00834407" w:rsidP="00834407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834407">
        <w:rPr>
          <w:rFonts w:ascii="Times New Roman" w:hAnsi="Times New Roman" w:cs="Times New Roman" w:hint="eastAsia"/>
          <w:sz w:val="20"/>
          <w:szCs w:val="20"/>
        </w:rPr>
        <w:t>https://big5.cctv.com/gate/big5/www.cctv.cn/special/1017/-1/86774.html</w:t>
      </w:r>
    </w:p>
    <w:p w14:paraId="2E3C88BC" w14:textId="44141CD3" w:rsidR="008145C2" w:rsidRDefault="008145C2" w:rsidP="008145C2">
      <w:pPr>
        <w:jc w:val="both"/>
        <w:rPr>
          <w:rFonts w:ascii="Times New Roman" w:hAnsi="Times New Roman" w:cs="Times New Roman"/>
        </w:rPr>
      </w:pPr>
    </w:p>
    <w:p w14:paraId="76B96B47" w14:textId="77777777" w:rsidR="008145C2" w:rsidRDefault="008145C2" w:rsidP="008145C2">
      <w:pPr>
        <w:spacing w:line="360" w:lineRule="auto"/>
        <w:rPr>
          <w:rFonts w:asciiTheme="minorEastAsia" w:hAnsiTheme="minorEastAsia"/>
          <w:b/>
          <w:u w:val="thick"/>
          <w:lang w:eastAsia="zh-HK"/>
        </w:rPr>
      </w:pPr>
    </w:p>
    <w:p w14:paraId="2FF7742A" w14:textId="77777777" w:rsidR="008145C2" w:rsidRDefault="008145C2" w:rsidP="008145C2">
      <w:pPr>
        <w:spacing w:line="360" w:lineRule="auto"/>
        <w:rPr>
          <w:rFonts w:asciiTheme="minorEastAsia" w:hAnsiTheme="minorEastAsia"/>
          <w:b/>
          <w:u w:val="thick"/>
          <w:lang w:eastAsia="zh-HK"/>
        </w:rPr>
      </w:pPr>
    </w:p>
    <w:p w14:paraId="27FAA906" w14:textId="77777777" w:rsidR="00FF455B" w:rsidRDefault="00FF455B" w:rsidP="008145C2">
      <w:pPr>
        <w:spacing w:line="360" w:lineRule="auto"/>
        <w:rPr>
          <w:rFonts w:asciiTheme="minorEastAsia" w:hAnsiTheme="minorEastAsia"/>
          <w:b/>
          <w:u w:val="thick"/>
        </w:rPr>
      </w:pPr>
    </w:p>
    <w:p w14:paraId="59DBB56A" w14:textId="584346A9" w:rsidR="008145C2" w:rsidRPr="008145C2" w:rsidRDefault="008145C2" w:rsidP="008145C2">
      <w:pPr>
        <w:spacing w:line="360" w:lineRule="auto"/>
        <w:rPr>
          <w:rFonts w:asciiTheme="minorEastAsia" w:hAnsiTheme="minorEastAsia"/>
          <w:b/>
          <w:u w:val="thick"/>
        </w:rPr>
      </w:pPr>
      <w:r w:rsidRPr="008145C2">
        <w:rPr>
          <w:rFonts w:asciiTheme="minorEastAsia" w:hAnsiTheme="minorEastAsia" w:hint="eastAsia"/>
          <w:b/>
          <w:u w:val="thick"/>
          <w:lang w:eastAsia="zh-HK"/>
        </w:rPr>
        <w:lastRenderedPageBreak/>
        <w:t>討論題目</w:t>
      </w:r>
    </w:p>
    <w:p w14:paraId="52A2A3D1" w14:textId="77777777" w:rsidR="008145C2" w:rsidRPr="008145C2" w:rsidRDefault="008145C2" w:rsidP="008145C2">
      <w:pPr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01AA01B1" w14:textId="0B84DAFB" w:rsidR="00891171" w:rsidRPr="008145C2" w:rsidRDefault="006B1BCD" w:rsidP="008145C2">
      <w:pPr>
        <w:jc w:val="both"/>
        <w:rPr>
          <w:rFonts w:ascii="Times New Roman" w:hAnsi="Times New Roman" w:cs="Times New Roman"/>
        </w:rPr>
      </w:pPr>
      <w:r w:rsidRPr="008145C2">
        <w:rPr>
          <w:rFonts w:ascii="Times New Roman" w:hAnsi="Times New Roman" w:cs="Times New Roman" w:hint="eastAsia"/>
        </w:rPr>
        <w:t>參考資料</w:t>
      </w:r>
      <w:r w:rsidR="00F23A4F">
        <w:rPr>
          <w:rFonts w:ascii="Times New Roman" w:hAnsi="Times New Roman" w:cs="Times New Roman" w:hint="eastAsia"/>
        </w:rPr>
        <w:t>九</w:t>
      </w:r>
      <w:r w:rsidRPr="008145C2">
        <w:rPr>
          <w:rFonts w:ascii="Times New Roman" w:hAnsi="Times New Roman" w:cs="Times New Roman" w:hint="eastAsia"/>
        </w:rPr>
        <w:t>至</w:t>
      </w:r>
      <w:r w:rsidR="00F23A4F">
        <w:rPr>
          <w:rFonts w:ascii="Times New Roman" w:hAnsi="Times New Roman" w:cs="Times New Roman" w:hint="eastAsia"/>
        </w:rPr>
        <w:t>十</w:t>
      </w:r>
      <w:r w:rsidRPr="008145C2">
        <w:rPr>
          <w:rFonts w:ascii="Times New Roman" w:hAnsi="Times New Roman" w:cs="Times New Roman" w:hint="eastAsia"/>
        </w:rPr>
        <w:t>，並結合課堂所學</w:t>
      </w:r>
      <w:r w:rsidR="008F5AE1" w:rsidRPr="008145C2">
        <w:rPr>
          <w:rFonts w:ascii="Times New Roman" w:hAnsi="Times New Roman" w:cs="Times New Roman" w:hint="eastAsia"/>
        </w:rPr>
        <w:t>及個人認識</w:t>
      </w:r>
      <w:r w:rsidRPr="008145C2">
        <w:rPr>
          <w:rFonts w:ascii="Times New Roman" w:hAnsi="Times New Roman" w:cs="Times New Roman" w:hint="eastAsia"/>
        </w:rPr>
        <w:t>，討論以下兩題：</w:t>
      </w:r>
    </w:p>
    <w:p w14:paraId="66D2B75E" w14:textId="77777777" w:rsidR="006B1BCD" w:rsidRDefault="006B1BCD" w:rsidP="006B1BCD">
      <w:pPr>
        <w:jc w:val="both"/>
        <w:rPr>
          <w:rFonts w:ascii="Times New Roman" w:hAnsi="Times New Roman" w:cs="Times New Roman"/>
        </w:rPr>
      </w:pPr>
    </w:p>
    <w:p w14:paraId="2B06F3FD" w14:textId="7673D489" w:rsidR="006B1BCD" w:rsidRPr="008145C2" w:rsidRDefault="00C45D8E" w:rsidP="008145C2">
      <w:pPr>
        <w:pStyle w:val="a4"/>
        <w:numPr>
          <w:ilvl w:val="0"/>
          <w:numId w:val="30"/>
        </w:numPr>
        <w:ind w:leftChars="0"/>
        <w:jc w:val="both"/>
        <w:rPr>
          <w:rFonts w:ascii="Times New Roman" w:hAnsi="Times New Roman" w:cs="Times New Roman"/>
        </w:rPr>
      </w:pPr>
      <w:r w:rsidRPr="008145C2">
        <w:rPr>
          <w:rFonts w:ascii="Times New Roman" w:hAnsi="Times New Roman" w:cs="Times New Roman" w:hint="eastAsia"/>
        </w:rPr>
        <w:t>人口老齡化會為中國走向現代化帶來哪些</w:t>
      </w:r>
      <w:r w:rsidR="006C05B3">
        <w:rPr>
          <w:rFonts w:ascii="Times New Roman" w:hAnsi="Times New Roman" w:cs="Times New Roman" w:hint="eastAsia"/>
        </w:rPr>
        <w:t>問題</w:t>
      </w:r>
      <w:r w:rsidRPr="008145C2">
        <w:rPr>
          <w:rFonts w:ascii="Times New Roman" w:hAnsi="Times New Roman" w:cs="Times New Roman" w:hint="eastAsia"/>
        </w:rPr>
        <w:t>？試舉出兩</w:t>
      </w:r>
      <w:r w:rsidRPr="008145C2">
        <w:rPr>
          <w:rFonts w:ascii="Times New Roman" w:hAnsi="Times New Roman" w:cs="Times New Roman" w:hint="eastAsia"/>
          <w:lang w:eastAsia="zh-HK"/>
        </w:rPr>
        <w:t>點</w:t>
      </w:r>
      <w:r w:rsidRPr="008145C2">
        <w:rPr>
          <w:rFonts w:ascii="Times New Roman" w:hAnsi="Times New Roman" w:cs="Times New Roman" w:hint="eastAsia"/>
        </w:rPr>
        <w:t>，並</w:t>
      </w:r>
      <w:r w:rsidRPr="008145C2">
        <w:rPr>
          <w:rFonts w:ascii="Times New Roman" w:hAnsi="Times New Roman" w:cs="Times New Roman" w:hint="eastAsia"/>
          <w:lang w:eastAsia="zh-HK"/>
        </w:rPr>
        <w:t>加以</w:t>
      </w:r>
      <w:r w:rsidR="006B1BCD" w:rsidRPr="008145C2">
        <w:rPr>
          <w:rFonts w:ascii="Times New Roman" w:hAnsi="Times New Roman" w:cs="Times New Roman" w:hint="eastAsia"/>
        </w:rPr>
        <w:t>解說。</w:t>
      </w:r>
    </w:p>
    <w:p w14:paraId="2851E3E4" w14:textId="77777777" w:rsidR="0002012E" w:rsidRDefault="0002012E" w:rsidP="008145C2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012E" w14:paraId="25E6FD73" w14:textId="77777777" w:rsidTr="008145C2">
        <w:trPr>
          <w:trHeight w:val="4402"/>
        </w:trPr>
        <w:tc>
          <w:tcPr>
            <w:tcW w:w="8296" w:type="dxa"/>
          </w:tcPr>
          <w:p w14:paraId="488E3AB6" w14:textId="77777777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2BB4177D" w14:textId="205882DA" w:rsidR="0002012E" w:rsidRPr="00B377FB" w:rsidRDefault="00F24A71" w:rsidP="00884AD4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老年人口</w:t>
            </w:r>
            <w:r w:rsidR="00884AD4" w:rsidRPr="00B377FB">
              <w:rPr>
                <w:rFonts w:ascii="Times New Roman" w:hAnsi="Times New Roman" w:cs="Times New Roman" w:hint="eastAsia"/>
                <w:color w:val="FF0000"/>
              </w:rPr>
              <w:t>增長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會</w:t>
            </w:r>
            <w:r w:rsidR="00884AD4" w:rsidRPr="00B377FB">
              <w:rPr>
                <w:rFonts w:ascii="Times New Roman" w:hAnsi="Times New Roman" w:cs="Times New Roman" w:hint="eastAsia"/>
                <w:color w:val="FF0000"/>
              </w:rPr>
              <w:t>導致勞動力短缺，</w:t>
            </w:r>
            <w:r w:rsidR="00884AD4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令</w:t>
            </w:r>
            <w:r w:rsidR="00D2718A" w:rsidRPr="00B377FB">
              <w:rPr>
                <w:rFonts w:ascii="Times New Roman" w:hAnsi="Times New Roman" w:cs="Times New Roman" w:hint="eastAsia"/>
                <w:color w:val="FF0000"/>
              </w:rPr>
              <w:t>生產</w:t>
            </w:r>
            <w:r w:rsidR="00D2718A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力</w:t>
            </w:r>
            <w:r w:rsidR="00884AD4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下</w:t>
            </w:r>
            <w:r w:rsidR="00D2718A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降</w:t>
            </w:r>
            <w:r w:rsidR="00D2718A" w:rsidRPr="00B377FB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D2718A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影響經濟增長</w:t>
            </w:r>
            <w:r w:rsidR="00884AD4" w:rsidRPr="00B377FB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72D799A4" w14:textId="0B80C41B" w:rsidR="00D2718A" w:rsidRPr="00B377FB" w:rsidRDefault="00D2718A" w:rsidP="00884AD4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加重社會保障體系</w:t>
            </w:r>
            <w:r w:rsidRPr="00B377FB">
              <w:rPr>
                <w:rFonts w:ascii="Times New Roman" w:hAnsi="Times New Roman" w:cs="Times New Roman" w:hint="eastAsia"/>
                <w:color w:val="FF0000"/>
              </w:rPr>
              <w:t>（</w:t>
            </w: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例如養老金、</w:t>
            </w:r>
            <w:r w:rsidR="00B377FB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長者</w:t>
            </w: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醫護服務</w:t>
            </w:r>
            <w:r w:rsidRPr="00B377FB">
              <w:rPr>
                <w:rFonts w:ascii="Times New Roman" w:hAnsi="Times New Roman" w:cs="Times New Roman" w:hint="eastAsia"/>
                <w:color w:val="FF0000"/>
              </w:rPr>
              <w:t>）</w:t>
            </w: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的負擔</w:t>
            </w:r>
            <w:r w:rsidRPr="00B377FB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政府需要投入更多資源滿足</w:t>
            </w:r>
            <w:r w:rsidR="00F24A71">
              <w:rPr>
                <w:rFonts w:ascii="Times New Roman" w:hAnsi="Times New Roman" w:cs="Times New Roman" w:hint="eastAsia"/>
                <w:color w:val="FF0000"/>
                <w:lang w:eastAsia="zh-HK"/>
              </w:rPr>
              <w:t>照顧</w:t>
            </w: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長者</w:t>
            </w:r>
            <w:r w:rsidR="00F24A71">
              <w:rPr>
                <w:rFonts w:ascii="Times New Roman" w:hAnsi="Times New Roman" w:cs="Times New Roman" w:hint="eastAsia"/>
                <w:color w:val="FF0000"/>
                <w:lang w:eastAsia="zh-HK"/>
              </w:rPr>
              <w:t>的</w:t>
            </w: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需要</w:t>
            </w:r>
            <w:r w:rsidRPr="00B377FB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F24A71">
              <w:rPr>
                <w:rFonts w:ascii="Times New Roman" w:hAnsi="Times New Roman" w:cs="Times New Roman" w:hint="eastAsia"/>
                <w:color w:val="FF0000"/>
                <w:lang w:eastAsia="zh-HK"/>
              </w:rPr>
              <w:t>相對地</w:t>
            </w: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減少了其他經濟發展的資金投入</w:t>
            </w:r>
            <w:r w:rsidRPr="00B377FB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767F065F" w14:textId="4725CF13" w:rsidR="00292A1D" w:rsidRPr="00B377FB" w:rsidRDefault="00DE282B" w:rsidP="00884AD4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長者</w:t>
            </w:r>
            <w:r w:rsidR="00B377FB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的社會參與程度可能下降</w:t>
            </w:r>
            <w:r w:rsidR="00B377FB" w:rsidRPr="00B377FB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B377FB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影響整體社會的活力和文化傳承</w:t>
            </w:r>
            <w:r w:rsidR="00B377FB" w:rsidRPr="00B377FB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B377FB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不利</w:t>
            </w:r>
            <w:r w:rsidR="00F24A71">
              <w:rPr>
                <w:rFonts w:ascii="Times New Roman" w:hAnsi="Times New Roman" w:cs="Times New Roman" w:hint="eastAsia"/>
                <w:color w:val="FF0000"/>
                <w:lang w:eastAsia="zh-HK"/>
              </w:rPr>
              <w:t>於</w:t>
            </w:r>
            <w:r w:rsidR="00B377FB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推動現代化的發展</w:t>
            </w:r>
            <w:r w:rsidR="00B377FB" w:rsidRPr="00B377FB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2E461CC2" w14:textId="71521F13" w:rsidR="00D2718A" w:rsidRDefault="00D2718A" w:rsidP="00884AD4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人口老齡化可能導致創新能力</w:t>
            </w:r>
            <w:r w:rsidR="00292A1D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下降</w:t>
            </w:r>
            <w:r w:rsidR="00292A1D" w:rsidRPr="00B377FB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292A1D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減慢技術進步和新興產業的發展</w:t>
            </w:r>
            <w:r w:rsidR="00292A1D" w:rsidRPr="00B377FB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292A1D" w:rsidRPr="00B377FB">
              <w:rPr>
                <w:rFonts w:ascii="Times New Roman" w:hAnsi="Times New Roman" w:cs="Times New Roman" w:hint="eastAsia"/>
                <w:color w:val="FF0000"/>
                <w:lang w:eastAsia="zh-HK"/>
              </w:rPr>
              <w:t>令中國面對全球的激烈時遇到嚴峻挑戰</w:t>
            </w:r>
            <w:r w:rsidR="00292A1D" w:rsidRPr="00B377FB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0F30FD5C" w14:textId="3F9261EA" w:rsidR="006C05B3" w:rsidRPr="00B377FB" w:rsidRDefault="006C05B3" w:rsidP="00884AD4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……</w:t>
            </w:r>
          </w:p>
          <w:p w14:paraId="23FF6ED6" w14:textId="33C7A3E9" w:rsidR="00884AD4" w:rsidRPr="00292A1D" w:rsidRDefault="00884AD4" w:rsidP="00292A1D">
            <w:pPr>
              <w:pStyle w:val="a4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14:paraId="11233A8D" w14:textId="77777777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54E30FEE" w14:textId="10ABCF39" w:rsidR="00B377FB" w:rsidRDefault="00B377FB" w:rsidP="000201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8AF6D3" w14:textId="77777777" w:rsidR="0002012E" w:rsidRPr="0002012E" w:rsidRDefault="0002012E" w:rsidP="0002012E">
      <w:pPr>
        <w:jc w:val="both"/>
        <w:rPr>
          <w:rFonts w:ascii="Times New Roman" w:hAnsi="Times New Roman" w:cs="Times New Roman"/>
        </w:rPr>
      </w:pPr>
    </w:p>
    <w:p w14:paraId="2B1D59AD" w14:textId="3A6A289D" w:rsidR="006B1BCD" w:rsidRPr="00F23A4F" w:rsidRDefault="00C57E29" w:rsidP="00F23A4F">
      <w:pPr>
        <w:pStyle w:val="a4"/>
        <w:numPr>
          <w:ilvl w:val="0"/>
          <w:numId w:val="30"/>
        </w:numPr>
        <w:ind w:leftChars="0"/>
        <w:jc w:val="both"/>
        <w:rPr>
          <w:rFonts w:ascii="Times New Roman" w:hAnsi="Times New Roman" w:cs="Times New Roman"/>
        </w:rPr>
      </w:pPr>
      <w:r w:rsidRPr="0002012E">
        <w:rPr>
          <w:rFonts w:ascii="Times New Roman" w:hAnsi="Times New Roman" w:cs="Times New Roman" w:hint="eastAsia"/>
        </w:rPr>
        <w:t>資料九</w:t>
      </w:r>
      <w:r w:rsidR="0002012E" w:rsidRPr="0002012E">
        <w:rPr>
          <w:rFonts w:ascii="Times New Roman" w:hAnsi="Times New Roman" w:cs="Times New Roman" w:hint="eastAsia"/>
        </w:rPr>
        <w:t>提及</w:t>
      </w:r>
      <w:r w:rsidRPr="0002012E">
        <w:rPr>
          <w:rFonts w:ascii="Times New Roman" w:hAnsi="Times New Roman" w:cs="Times New Roman" w:hint="eastAsia"/>
        </w:rPr>
        <w:t>多項</w:t>
      </w:r>
      <w:r w:rsidR="0002012E" w:rsidRPr="0002012E">
        <w:rPr>
          <w:rFonts w:ascii="Times New Roman" w:hAnsi="Times New Roman" w:cs="Times New Roman" w:hint="eastAsia"/>
        </w:rPr>
        <w:t>養老照護服務的</w:t>
      </w:r>
      <w:r w:rsidR="000A7BE2">
        <w:rPr>
          <w:rFonts w:ascii="Times New Roman" w:hAnsi="Times New Roman" w:cs="Times New Roman" w:hint="eastAsia"/>
        </w:rPr>
        <w:t>措</w:t>
      </w:r>
      <w:r w:rsidR="00C45D8E">
        <w:rPr>
          <w:rFonts w:ascii="Times New Roman" w:hAnsi="Times New Roman" w:cs="Times New Roman" w:hint="eastAsia"/>
        </w:rPr>
        <w:t>施，試</w:t>
      </w:r>
      <w:r w:rsidR="00C45D8E">
        <w:rPr>
          <w:rFonts w:ascii="Times New Roman" w:hAnsi="Times New Roman" w:cs="Times New Roman" w:hint="eastAsia"/>
          <w:lang w:eastAsia="zh-HK"/>
        </w:rPr>
        <w:t>就</w:t>
      </w:r>
      <w:r w:rsidR="0002012E" w:rsidRPr="0002012E">
        <w:rPr>
          <w:rFonts w:ascii="Times New Roman" w:hAnsi="Times New Roman" w:cs="Times New Roman" w:hint="eastAsia"/>
        </w:rPr>
        <w:t>其中兩項說明其對紓緩</w:t>
      </w:r>
      <w:r w:rsidR="0002012E" w:rsidRPr="00F23A4F">
        <w:rPr>
          <w:rFonts w:ascii="Times New Roman" w:hAnsi="Times New Roman" w:cs="Times New Roman" w:hint="eastAsia"/>
        </w:rPr>
        <w:t>人口老齡化</w:t>
      </w:r>
      <w:r w:rsidR="006C05B3" w:rsidRPr="00F23A4F">
        <w:rPr>
          <w:rFonts w:ascii="Times New Roman" w:hAnsi="Times New Roman" w:cs="Times New Roman" w:hint="eastAsia"/>
          <w:lang w:eastAsia="zh-HK"/>
        </w:rPr>
        <w:t>問題</w:t>
      </w:r>
      <w:r w:rsidR="0002012E" w:rsidRPr="00F23A4F">
        <w:rPr>
          <w:rFonts w:ascii="Times New Roman" w:hAnsi="Times New Roman" w:cs="Times New Roman" w:hint="eastAsia"/>
        </w:rPr>
        <w:t>的幫助。</w:t>
      </w:r>
    </w:p>
    <w:p w14:paraId="363C4355" w14:textId="77777777" w:rsidR="0002012E" w:rsidRDefault="0002012E" w:rsidP="0002012E">
      <w:pPr>
        <w:adjustRightInd w:val="0"/>
        <w:snapToGrid w:val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012E" w14:paraId="0F40B3EF" w14:textId="77777777" w:rsidTr="0002012E">
        <w:trPr>
          <w:trHeight w:val="5747"/>
        </w:trPr>
        <w:tc>
          <w:tcPr>
            <w:tcW w:w="8296" w:type="dxa"/>
          </w:tcPr>
          <w:p w14:paraId="11E6E022" w14:textId="77777777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35FB1ABB" w14:textId="027A5916" w:rsidR="0002012E" w:rsidRPr="00803821" w:rsidRDefault="00F23A4F" w:rsidP="0041361E">
            <w:pPr>
              <w:jc w:val="both"/>
              <w:rPr>
                <w:rFonts w:ascii="Times New Roman" w:hAnsi="Times New Roman" w:cs="Times New Roman"/>
                <w:color w:val="FF0000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資料九</w:t>
            </w:r>
            <w:r w:rsidR="00D410E9"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提及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多項</w:t>
            </w:r>
            <w:r w:rsidR="00D410E9" w:rsidRPr="00803821">
              <w:rPr>
                <w:rFonts w:ascii="Times New Roman" w:hAnsi="Times New Roman" w:cs="Times New Roman" w:hint="eastAsia"/>
                <w:color w:val="FF0000"/>
              </w:rPr>
              <w:t>養老照護服務措施</w:t>
            </w:r>
            <w:r w:rsidR="0041361E" w:rsidRPr="00803821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F24A71">
              <w:rPr>
                <w:rFonts w:ascii="Times New Roman" w:hAnsi="Times New Roman" w:cs="Times New Roman" w:hint="eastAsia"/>
                <w:color w:val="FF0000"/>
                <w:lang w:eastAsia="zh-HK"/>
              </w:rPr>
              <w:t>有助</w:t>
            </w:r>
            <w:r w:rsidR="0041361E"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紓緩人口老齡化的</w:t>
            </w:r>
            <w:r w:rsidR="00A963BF">
              <w:rPr>
                <w:rFonts w:ascii="Times New Roman" w:hAnsi="Times New Roman" w:cs="Times New Roman" w:hint="eastAsia"/>
                <w:color w:val="FF0000"/>
                <w:lang w:eastAsia="zh-HK"/>
              </w:rPr>
              <w:t>問題</w:t>
            </w:r>
            <w:r w:rsidR="0041361E" w:rsidRPr="00803821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41361E"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例如</w:t>
            </w:r>
            <w:r w:rsidR="0041361E" w:rsidRPr="00803821">
              <w:rPr>
                <w:rFonts w:ascii="Times New Roman" w:hAnsi="Times New Roman" w:cs="Times New Roman" w:hint="eastAsia"/>
                <w:color w:val="FF0000"/>
              </w:rPr>
              <w:t>：</w:t>
            </w:r>
          </w:p>
          <w:p w14:paraId="16195090" w14:textId="010962B9" w:rsidR="0058120E" w:rsidRPr="00803821" w:rsidRDefault="0058120E" w:rsidP="00D410E9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利用社區資源提供養老服務</w:t>
            </w:r>
            <w:r w:rsidRPr="00803821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協助國家</w:t>
            </w:r>
            <w:r w:rsidR="006C05B3">
              <w:rPr>
                <w:rFonts w:ascii="Times New Roman" w:hAnsi="Times New Roman" w:cs="Times New Roman" w:hint="eastAsia"/>
                <w:color w:val="FF0000"/>
                <w:lang w:eastAsia="zh-HK"/>
              </w:rPr>
              <w:t>處理</w:t>
            </w:r>
            <w:r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人口老齡化的</w:t>
            </w:r>
            <w:r w:rsidR="006C05B3">
              <w:rPr>
                <w:rFonts w:ascii="Times New Roman" w:hAnsi="Times New Roman" w:cs="Times New Roman" w:hint="eastAsia"/>
                <w:color w:val="FF0000"/>
                <w:lang w:eastAsia="zh-HK"/>
              </w:rPr>
              <w:t>問題</w:t>
            </w:r>
            <w:r w:rsidR="00966612" w:rsidRPr="00803821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0340E230" w14:textId="0A0713B3" w:rsidR="0041361E" w:rsidRPr="00803821" w:rsidRDefault="0041361E" w:rsidP="00D410E9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以長者可以負擔的價錢</w:t>
            </w:r>
            <w:r w:rsidR="00FA6E77">
              <w:rPr>
                <w:rFonts w:ascii="Times New Roman" w:hAnsi="Times New Roman" w:cs="Times New Roman" w:hint="eastAsia"/>
                <w:color w:val="FF0000"/>
                <w:lang w:eastAsia="zh-HK"/>
              </w:rPr>
              <w:t>滿足日常生活需要</w:t>
            </w:r>
            <w:r w:rsidRPr="00803821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提升他們的生活素質</w:t>
            </w:r>
            <w:r w:rsidR="00966612" w:rsidRPr="00803821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4F373EDB" w14:textId="1A6CA6B9" w:rsidR="0041361E" w:rsidRPr="00803821" w:rsidRDefault="0041361E" w:rsidP="00D410E9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充實長者的日常生活</w:t>
            </w:r>
            <w:r w:rsidR="0058120E"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及增加人際交往</w:t>
            </w:r>
            <w:r w:rsidRPr="00803821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C2150E"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避免產生心理抑鬱的機會</w:t>
            </w:r>
            <w:r w:rsidR="00966612" w:rsidRPr="00803821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764694B6" w14:textId="08FC4AD8" w:rsidR="00D410E9" w:rsidRDefault="0041361E" w:rsidP="00D410E9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減少</w:t>
            </w:r>
            <w:r w:rsidR="00FA6E77">
              <w:rPr>
                <w:rFonts w:ascii="Times New Roman" w:hAnsi="Times New Roman" w:cs="Times New Roman" w:hint="eastAsia"/>
                <w:color w:val="FF0000"/>
                <w:lang w:eastAsia="zh-HK"/>
              </w:rPr>
              <w:t>國家</w:t>
            </w:r>
            <w:r w:rsidRPr="00803821">
              <w:rPr>
                <w:rFonts w:ascii="Times New Roman" w:hAnsi="Times New Roman" w:cs="Times New Roman" w:hint="eastAsia"/>
                <w:color w:val="FF0000"/>
                <w:lang w:eastAsia="zh-HK"/>
              </w:rPr>
              <w:t>在養老保險、醫療負擔方面的支出</w:t>
            </w:r>
            <w:r w:rsidR="00966612" w:rsidRPr="00803821">
              <w:rPr>
                <w:rFonts w:ascii="Times New Roman" w:hAnsi="Times New Roman" w:cs="Times New Roman" w:hint="eastAsia"/>
                <w:color w:val="FF0000"/>
              </w:rPr>
              <w:t>。</w:t>
            </w:r>
          </w:p>
          <w:p w14:paraId="56B580CE" w14:textId="0B43178F" w:rsidR="006C05B3" w:rsidRPr="00803821" w:rsidRDefault="006C05B3" w:rsidP="00D410E9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……</w:t>
            </w:r>
          </w:p>
          <w:p w14:paraId="357C7ED5" w14:textId="423EAEA6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0A97E6CB" w14:textId="77777777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716829FF" w14:textId="77777777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1C2CC32C" w14:textId="77777777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7A724B97" w14:textId="77777777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3AFCB175" w14:textId="77777777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  <w:p w14:paraId="0F74CF48" w14:textId="156758FA" w:rsidR="0002012E" w:rsidRDefault="0002012E" w:rsidP="000201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DC30E5" w14:textId="70420D73" w:rsidR="00891171" w:rsidRPr="00891171" w:rsidRDefault="00891171" w:rsidP="00891171">
      <w:pPr>
        <w:jc w:val="both"/>
        <w:rPr>
          <w:rFonts w:ascii="Times New Roman" w:hAnsi="Times New Roman" w:cs="Times New Roman"/>
          <w:b/>
          <w:bCs/>
          <w:u w:val="thick"/>
        </w:rPr>
      </w:pPr>
      <w:r w:rsidRPr="00891171">
        <w:rPr>
          <w:rFonts w:ascii="Times New Roman" w:hAnsi="Times New Roman" w:cs="Times New Roman" w:hint="eastAsia"/>
          <w:b/>
          <w:bCs/>
          <w:u w:val="thick"/>
        </w:rPr>
        <w:lastRenderedPageBreak/>
        <w:t>附件四：</w:t>
      </w:r>
      <w:r w:rsidR="005F7B7D">
        <w:rPr>
          <w:rFonts w:ascii="Times New Roman" w:hAnsi="Times New Roman" w:cs="Times New Roman" w:hint="eastAsia"/>
          <w:b/>
          <w:bCs/>
          <w:u w:val="thick"/>
        </w:rPr>
        <w:t>課</w:t>
      </w:r>
      <w:r w:rsidRPr="00891171">
        <w:rPr>
          <w:rFonts w:ascii="Times New Roman" w:hAnsi="Times New Roman" w:cs="Times New Roman" w:hint="eastAsia"/>
          <w:b/>
          <w:bCs/>
          <w:u w:val="thick"/>
        </w:rPr>
        <w:t>後延伸習作</w:t>
      </w:r>
    </w:p>
    <w:p w14:paraId="26B6F357" w14:textId="77777777" w:rsidR="00891171" w:rsidRDefault="00891171" w:rsidP="00666C7E">
      <w:pPr>
        <w:adjustRightInd w:val="0"/>
        <w:snapToGrid w:val="0"/>
        <w:spacing w:line="120" w:lineRule="auto"/>
        <w:jc w:val="both"/>
        <w:rPr>
          <w:rFonts w:ascii="Times New Roman" w:hAnsi="Times New Roman" w:cs="Times New Roman"/>
        </w:rPr>
      </w:pPr>
    </w:p>
    <w:p w14:paraId="6EE4190C" w14:textId="0B821286" w:rsidR="00704030" w:rsidRDefault="00704030" w:rsidP="008911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資料十</w:t>
      </w:r>
      <w:r w:rsidR="00555FA5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：習近平關於人口規模與中國式現代化關係的言論摘錄</w:t>
      </w:r>
    </w:p>
    <w:p w14:paraId="26199C47" w14:textId="77777777" w:rsidR="00704030" w:rsidRDefault="00704030" w:rsidP="004064E5">
      <w:pPr>
        <w:adjustRightInd w:val="0"/>
        <w:snapToGrid w:val="0"/>
        <w:spacing w:line="18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04030" w14:paraId="53771B8D" w14:textId="77777777" w:rsidTr="009A4E33">
        <w:trPr>
          <w:trHeight w:val="4173"/>
        </w:trPr>
        <w:tc>
          <w:tcPr>
            <w:tcW w:w="8296" w:type="dxa"/>
            <w:vAlign w:val="center"/>
          </w:tcPr>
          <w:p w14:paraId="74C54D8E" w14:textId="78B55E30" w:rsidR="00AF4F70" w:rsidRDefault="00AF4F70" w:rsidP="00E66EB7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AF4F70">
              <w:rPr>
                <w:rFonts w:ascii="Times New Roman" w:hAnsi="Times New Roman" w:cs="Times New Roman" w:hint="eastAsia"/>
              </w:rPr>
              <w:t>我國建設社會主義現代化具有許多重要特徵。……我們所推進的現代化，既有各國現代化的共同特徵，更有基於中國國情的中國特色。</w:t>
            </w:r>
          </w:p>
          <w:p w14:paraId="2B101B38" w14:textId="77777777" w:rsidR="00E66EB7" w:rsidRDefault="00E66EB7" w:rsidP="00E66EB7">
            <w:pPr>
              <w:pStyle w:val="a4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14:paraId="3CCCBE37" w14:textId="218898FE" w:rsidR="00D92E6E" w:rsidRDefault="00D92E6E" w:rsidP="00E66EB7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D92E6E">
              <w:rPr>
                <w:rFonts w:ascii="Times New Roman" w:hAnsi="Times New Roman" w:cs="Times New Roman" w:hint="eastAsia"/>
              </w:rPr>
              <w:t>我國現代化是人口規模巨大的現代化，我國</w:t>
            </w:r>
            <w:r w:rsidR="005F2383" w:rsidRPr="005F2383">
              <w:rPr>
                <w:rFonts w:ascii="Times New Roman" w:eastAsia="新細明體" w:hAnsi="Times New Roman" w:cs="Times New Roman" w:hint="eastAsia"/>
              </w:rPr>
              <w:t>十四億人口</w:t>
            </w:r>
            <w:r w:rsidRPr="00D92E6E">
              <w:rPr>
                <w:rFonts w:ascii="Times New Roman" w:hAnsi="Times New Roman" w:cs="Times New Roman" w:hint="eastAsia"/>
              </w:rPr>
              <w:t>要整體邁入現代化社會，其規模超過發達國家的總和，將徹底改寫現代化世界版圖，在人類歷史上是一件有深遠影響的大事。</w:t>
            </w:r>
          </w:p>
          <w:p w14:paraId="6CB12E00" w14:textId="77777777" w:rsidR="00E66EB7" w:rsidRPr="00E66EB7" w:rsidRDefault="00E66EB7" w:rsidP="00E66EB7">
            <w:pPr>
              <w:pStyle w:val="a4"/>
              <w:ind w:leftChars="0" w:left="397"/>
              <w:jc w:val="both"/>
              <w:rPr>
                <w:rFonts w:ascii="Times New Roman" w:hAnsi="Times New Roman" w:cs="Times New Roman"/>
              </w:rPr>
            </w:pPr>
          </w:p>
          <w:p w14:paraId="691E88E8" w14:textId="7F5692C7" w:rsidR="00D92E6E" w:rsidRPr="00E66EB7" w:rsidRDefault="00D92E6E" w:rsidP="00E66EB7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D92E6E">
              <w:rPr>
                <w:rFonts w:ascii="Times New Roman" w:hAnsi="Times New Roman" w:cs="Times New Roman" w:hint="eastAsia"/>
              </w:rPr>
              <w:t>超大規模的人口，既能提供充足的人力資源和超大規模市場，也帶來一系列難題和挑戰。光是解決十四億多人的吃飯問題，就是一個不小的挑戰。還有就業、分配、教育、醫療、住房、養老、</w:t>
            </w:r>
            <w:r w:rsidR="00AF4F70">
              <w:rPr>
                <w:rFonts w:ascii="Times New Roman" w:hAnsi="Times New Roman" w:cs="Times New Roman" w:hint="eastAsia"/>
              </w:rPr>
              <w:t>托</w:t>
            </w:r>
            <w:r w:rsidRPr="00D92E6E">
              <w:rPr>
                <w:rFonts w:ascii="Times New Roman" w:hAnsi="Times New Roman" w:cs="Times New Roman" w:hint="eastAsia"/>
              </w:rPr>
              <w:t>兒等問題，哪一項解決起來都不容易，哪一項涉及的人群都是天文數字。</w:t>
            </w:r>
          </w:p>
        </w:tc>
      </w:tr>
    </w:tbl>
    <w:p w14:paraId="5DA52793" w14:textId="77777777" w:rsidR="004C576B" w:rsidRPr="004C576B" w:rsidRDefault="00D92E6E" w:rsidP="004064E5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4C576B">
        <w:rPr>
          <w:rFonts w:ascii="Times New Roman" w:hAnsi="Times New Roman" w:cs="Times New Roman" w:hint="eastAsia"/>
          <w:sz w:val="20"/>
          <w:szCs w:val="20"/>
        </w:rPr>
        <w:t>資料來源：</w:t>
      </w:r>
    </w:p>
    <w:p w14:paraId="7708C9FB" w14:textId="6A589CB2" w:rsidR="000D702C" w:rsidRPr="00B462A1" w:rsidRDefault="004C576B" w:rsidP="004064E5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B462A1">
        <w:rPr>
          <w:rFonts w:ascii="Times New Roman" w:hAnsi="Times New Roman" w:cs="Times New Roman" w:hint="eastAsia"/>
          <w:sz w:val="20"/>
          <w:szCs w:val="20"/>
        </w:rPr>
        <w:t>第一及第二段節錄自〈習近平：新發展階段貫徹新發展理念必然要求構建新發展格局〉，</w:t>
      </w:r>
      <w:r w:rsidR="00EE2965" w:rsidRPr="00B462A1">
        <w:rPr>
          <w:rFonts w:ascii="Times New Roman" w:hAnsi="Times New Roman" w:cs="Times New Roman" w:hint="eastAsia"/>
          <w:sz w:val="20"/>
          <w:szCs w:val="20"/>
        </w:rPr>
        <w:t>共產黨員網，</w:t>
      </w:r>
      <w:r w:rsidRPr="00B462A1">
        <w:rPr>
          <w:rFonts w:ascii="Times New Roman" w:hAnsi="Times New Roman" w:cs="Times New Roman"/>
          <w:sz w:val="20"/>
          <w:szCs w:val="20"/>
        </w:rPr>
        <w:t>2020</w:t>
      </w:r>
      <w:r w:rsidRPr="00B462A1">
        <w:rPr>
          <w:rFonts w:ascii="Times New Roman" w:hAnsi="Times New Roman" w:cs="Times New Roman" w:hint="eastAsia"/>
          <w:sz w:val="20"/>
          <w:szCs w:val="20"/>
        </w:rPr>
        <w:t>年</w:t>
      </w:r>
      <w:r w:rsidRPr="00B462A1">
        <w:rPr>
          <w:rFonts w:ascii="Times New Roman" w:hAnsi="Times New Roman" w:cs="Times New Roman"/>
          <w:sz w:val="20"/>
          <w:szCs w:val="20"/>
        </w:rPr>
        <w:t>10</w:t>
      </w:r>
      <w:r w:rsidRPr="00B462A1">
        <w:rPr>
          <w:rFonts w:ascii="Times New Roman" w:hAnsi="Times New Roman" w:cs="Times New Roman" w:hint="eastAsia"/>
          <w:sz w:val="20"/>
          <w:szCs w:val="20"/>
        </w:rPr>
        <w:t>月</w:t>
      </w:r>
      <w:r w:rsidRPr="00B462A1">
        <w:rPr>
          <w:rFonts w:ascii="Times New Roman" w:hAnsi="Times New Roman" w:cs="Times New Roman"/>
          <w:sz w:val="20"/>
          <w:szCs w:val="20"/>
        </w:rPr>
        <w:t>29</w:t>
      </w:r>
      <w:r w:rsidRPr="00B462A1">
        <w:rPr>
          <w:rFonts w:ascii="Times New Roman" w:hAnsi="Times New Roman" w:cs="Times New Roman" w:hint="eastAsia"/>
          <w:sz w:val="20"/>
          <w:szCs w:val="20"/>
        </w:rPr>
        <w:t>日。</w:t>
      </w:r>
      <w:r w:rsidRPr="00B462A1">
        <w:rPr>
          <w:rFonts w:ascii="Times New Roman" w:hAnsi="Times New Roman" w:cs="Times New Roman"/>
          <w:sz w:val="20"/>
          <w:szCs w:val="20"/>
        </w:rPr>
        <w:t>https://www.12371.cn/2022/08/31/ARTI1661931270280337.shtml</w:t>
      </w:r>
    </w:p>
    <w:p w14:paraId="51D9BC92" w14:textId="3051DBB3" w:rsidR="000D702C" w:rsidRPr="004C576B" w:rsidRDefault="004C576B" w:rsidP="00857684">
      <w:pPr>
        <w:pStyle w:val="a4"/>
        <w:numPr>
          <w:ilvl w:val="0"/>
          <w:numId w:val="38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4C576B">
        <w:rPr>
          <w:rFonts w:ascii="Times New Roman" w:hAnsi="Times New Roman" w:cs="Times New Roman" w:hint="eastAsia"/>
          <w:sz w:val="20"/>
          <w:szCs w:val="20"/>
        </w:rPr>
        <w:t>第三段節錄自〈中國式現代化是強國建設、民族復興的康莊大道〉，</w:t>
      </w:r>
      <w:r w:rsidR="00EE2965" w:rsidRPr="004C576B">
        <w:rPr>
          <w:rFonts w:ascii="Times New Roman" w:hAnsi="Times New Roman" w:cs="Times New Roman" w:hint="eastAsia"/>
          <w:sz w:val="20"/>
          <w:szCs w:val="20"/>
        </w:rPr>
        <w:t>中國共產黨新聞網，</w:t>
      </w:r>
      <w:r w:rsidRPr="004C576B">
        <w:rPr>
          <w:rFonts w:ascii="Times New Roman" w:hAnsi="Times New Roman" w:cs="Times New Roman"/>
          <w:sz w:val="20"/>
          <w:szCs w:val="20"/>
        </w:rPr>
        <w:t>2023</w:t>
      </w:r>
      <w:r w:rsidRPr="004C576B">
        <w:rPr>
          <w:rFonts w:ascii="Times New Roman" w:hAnsi="Times New Roman" w:cs="Times New Roman" w:hint="eastAsia"/>
          <w:sz w:val="20"/>
          <w:szCs w:val="20"/>
        </w:rPr>
        <w:t>年</w:t>
      </w:r>
      <w:r w:rsidRPr="004C576B">
        <w:rPr>
          <w:rFonts w:ascii="Times New Roman" w:hAnsi="Times New Roman" w:cs="Times New Roman"/>
          <w:sz w:val="20"/>
          <w:szCs w:val="20"/>
        </w:rPr>
        <w:t>2</w:t>
      </w:r>
      <w:r w:rsidRPr="004C576B">
        <w:rPr>
          <w:rFonts w:ascii="Times New Roman" w:hAnsi="Times New Roman" w:cs="Times New Roman" w:hint="eastAsia"/>
          <w:sz w:val="20"/>
          <w:szCs w:val="20"/>
        </w:rPr>
        <w:t>月</w:t>
      </w:r>
      <w:r w:rsidRPr="004C576B">
        <w:rPr>
          <w:rFonts w:ascii="Times New Roman" w:hAnsi="Times New Roman" w:cs="Times New Roman"/>
          <w:sz w:val="20"/>
          <w:szCs w:val="20"/>
        </w:rPr>
        <w:t>7</w:t>
      </w:r>
      <w:r w:rsidRPr="004C576B">
        <w:rPr>
          <w:rFonts w:ascii="Times New Roman" w:hAnsi="Times New Roman" w:cs="Times New Roman" w:hint="eastAsia"/>
          <w:sz w:val="20"/>
          <w:szCs w:val="20"/>
        </w:rPr>
        <w:t>日。</w:t>
      </w:r>
      <w:r w:rsidRPr="004C576B">
        <w:rPr>
          <w:rFonts w:ascii="Times New Roman" w:hAnsi="Times New Roman" w:cs="Times New Roman"/>
          <w:sz w:val="20"/>
          <w:szCs w:val="20"/>
        </w:rPr>
        <w:t>http://dangjian.people.com.cn/BIG5/n1/2023/0816/c117092-40057393.html</w:t>
      </w:r>
    </w:p>
    <w:p w14:paraId="3A920F1D" w14:textId="2802E1EF" w:rsidR="00666C7E" w:rsidRPr="00666C7E" w:rsidRDefault="00666C7E" w:rsidP="009A4E33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666C7E">
        <w:rPr>
          <w:rFonts w:ascii="Times New Roman" w:hAnsi="Times New Roman" w:cs="Times New Roman" w:hint="eastAsia"/>
          <w:sz w:val="20"/>
          <w:szCs w:val="20"/>
        </w:rPr>
        <w:t>（</w:t>
      </w:r>
      <w:r w:rsidRPr="00666C7E">
        <w:rPr>
          <w:rFonts w:ascii="Times New Roman" w:hAnsi="Times New Roman" w:cs="Times New Roman"/>
          <w:sz w:val="20"/>
          <w:szCs w:val="20"/>
        </w:rPr>
        <w:t>該三段言論</w:t>
      </w:r>
      <w:r w:rsidRPr="00666C7E">
        <w:rPr>
          <w:rFonts w:ascii="Times New Roman" w:hAnsi="Times New Roman" w:cs="Times New Roman" w:hint="eastAsia"/>
          <w:sz w:val="20"/>
          <w:szCs w:val="20"/>
        </w:rPr>
        <w:t>摘</w:t>
      </w:r>
      <w:r w:rsidRPr="00666C7E">
        <w:rPr>
          <w:rFonts w:ascii="Times New Roman" w:hAnsi="Times New Roman" w:cs="Times New Roman"/>
          <w:sz w:val="20"/>
          <w:szCs w:val="20"/>
        </w:rPr>
        <w:t>錄另見中共中央黨史和文獻研究院編《習近平關於中國式現代化論述摘編》</w:t>
      </w:r>
      <w:r>
        <w:rPr>
          <w:rFonts w:ascii="Times New Roman" w:hAnsi="Times New Roman" w:cs="Times New Roman" w:hint="eastAsia"/>
          <w:sz w:val="20"/>
          <w:szCs w:val="20"/>
        </w:rPr>
        <w:t>，</w:t>
      </w:r>
      <w:r w:rsidRPr="00666C7E">
        <w:rPr>
          <w:rFonts w:ascii="Times New Roman" w:hAnsi="Times New Roman" w:cs="Times New Roman"/>
          <w:sz w:val="20"/>
          <w:szCs w:val="20"/>
        </w:rPr>
        <w:t>香港：中和出版社有限公司，</w:t>
      </w:r>
      <w:r w:rsidRPr="00666C7E">
        <w:rPr>
          <w:rFonts w:ascii="Times New Roman" w:hAnsi="Times New Roman" w:cs="Times New Roman"/>
          <w:sz w:val="20"/>
          <w:szCs w:val="20"/>
        </w:rPr>
        <w:t>2024</w:t>
      </w:r>
      <w:r w:rsidRPr="00666C7E">
        <w:rPr>
          <w:rFonts w:ascii="Times New Roman" w:hAnsi="Times New Roman" w:cs="Times New Roman"/>
          <w:sz w:val="20"/>
          <w:szCs w:val="20"/>
        </w:rPr>
        <w:t>年</w:t>
      </w:r>
      <w:r w:rsidRPr="00666C7E">
        <w:rPr>
          <w:rFonts w:ascii="Times New Roman" w:hAnsi="Times New Roman" w:cs="Times New Roman"/>
          <w:sz w:val="20"/>
          <w:szCs w:val="20"/>
        </w:rPr>
        <w:t>7</w:t>
      </w:r>
      <w:r w:rsidRPr="00666C7E">
        <w:rPr>
          <w:rFonts w:ascii="Times New Roman" w:hAnsi="Times New Roman" w:cs="Times New Roman"/>
          <w:sz w:val="20"/>
          <w:szCs w:val="20"/>
        </w:rPr>
        <w:t>月，第</w:t>
      </w:r>
      <w:r w:rsidRPr="00666C7E">
        <w:rPr>
          <w:rFonts w:ascii="Times New Roman" w:hAnsi="Times New Roman" w:cs="Times New Roman"/>
          <w:sz w:val="20"/>
          <w:szCs w:val="20"/>
        </w:rPr>
        <w:t>75</w:t>
      </w:r>
      <w:r w:rsidRPr="00666C7E">
        <w:rPr>
          <w:rFonts w:ascii="Times New Roman" w:hAnsi="Times New Roman" w:cs="Times New Roman"/>
          <w:sz w:val="20"/>
          <w:szCs w:val="20"/>
        </w:rPr>
        <w:t>頁及</w:t>
      </w:r>
      <w:r w:rsidRPr="00666C7E">
        <w:rPr>
          <w:rFonts w:ascii="Times New Roman" w:hAnsi="Times New Roman" w:cs="Times New Roman"/>
          <w:sz w:val="20"/>
          <w:szCs w:val="20"/>
        </w:rPr>
        <w:t>77-78</w:t>
      </w:r>
      <w:r w:rsidRPr="00666C7E">
        <w:rPr>
          <w:rFonts w:ascii="Times New Roman" w:hAnsi="Times New Roman" w:cs="Times New Roman"/>
          <w:sz w:val="20"/>
          <w:szCs w:val="20"/>
        </w:rPr>
        <w:t>頁。</w:t>
      </w:r>
      <w:r w:rsidRPr="00666C7E">
        <w:rPr>
          <w:rFonts w:ascii="Times New Roman" w:hAnsi="Times New Roman" w:cs="Times New Roman" w:hint="eastAsia"/>
          <w:sz w:val="20"/>
          <w:szCs w:val="20"/>
        </w:rPr>
        <w:t>）</w:t>
      </w:r>
    </w:p>
    <w:p w14:paraId="34B9FB0F" w14:textId="77777777" w:rsidR="00C735BB" w:rsidRDefault="00C735BB" w:rsidP="00891171">
      <w:pPr>
        <w:jc w:val="both"/>
        <w:rPr>
          <w:rFonts w:ascii="Times New Roman" w:hAnsi="Times New Roman" w:cs="Times New Roman"/>
        </w:rPr>
      </w:pPr>
    </w:p>
    <w:p w14:paraId="7BAFA34F" w14:textId="77777777" w:rsidR="004314E1" w:rsidRPr="00C735BB" w:rsidRDefault="004314E1" w:rsidP="004314E1">
      <w:pPr>
        <w:jc w:val="both"/>
        <w:rPr>
          <w:rFonts w:ascii="Times New Roman" w:hAnsi="Times New Roman" w:cs="Times New Roman"/>
          <w:b/>
          <w:bCs/>
          <w:u w:val="thick"/>
        </w:rPr>
      </w:pPr>
      <w:r w:rsidRPr="00C735BB">
        <w:rPr>
          <w:rFonts w:ascii="Times New Roman" w:hAnsi="Times New Roman" w:cs="Times New Roman" w:hint="eastAsia"/>
          <w:b/>
          <w:bCs/>
          <w:u w:val="thick"/>
        </w:rPr>
        <w:t>課後延伸習作題目</w:t>
      </w:r>
    </w:p>
    <w:p w14:paraId="1C190F8D" w14:textId="77777777" w:rsidR="004314E1" w:rsidRDefault="004314E1" w:rsidP="004314E1">
      <w:pPr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087665D3" w14:textId="3D634580" w:rsidR="004314E1" w:rsidRDefault="004314E1" w:rsidP="004314E1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參考資料十</w:t>
      </w:r>
      <w:r w:rsidR="00555FA5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，並結合課堂所學</w:t>
      </w:r>
      <w:r w:rsidR="004064E5">
        <w:rPr>
          <w:rFonts w:ascii="Times New Roman" w:hAnsi="Times New Roman" w:cs="Times New Roman" w:hint="eastAsia"/>
          <w:lang w:eastAsia="zh-HK"/>
        </w:rPr>
        <w:t>和個人認識</w:t>
      </w:r>
      <w:r>
        <w:rPr>
          <w:rFonts w:ascii="Times New Roman" w:hAnsi="Times New Roman" w:cs="Times New Roman" w:hint="eastAsia"/>
        </w:rPr>
        <w:t>，以及在互聯網搜集與事例相關的資料，以「</w:t>
      </w:r>
      <w:r w:rsidR="00555FA5" w:rsidRPr="00555FA5">
        <w:rPr>
          <w:rFonts w:ascii="Times New Roman" w:hAnsi="Times New Roman" w:cs="Times New Roman" w:hint="eastAsia"/>
          <w:b/>
          <w:bCs/>
          <w:u w:val="thick"/>
        </w:rPr>
        <w:t>從</w:t>
      </w:r>
      <w:r w:rsidRPr="00794C42">
        <w:rPr>
          <w:rFonts w:ascii="Times New Roman" w:hAnsi="Times New Roman" w:cs="Times New Roman" w:hint="eastAsia"/>
          <w:b/>
          <w:bCs/>
          <w:u w:val="thick"/>
        </w:rPr>
        <w:t>人口規模</w:t>
      </w:r>
      <w:r w:rsidR="00555FA5">
        <w:rPr>
          <w:rFonts w:ascii="Times New Roman" w:hAnsi="Times New Roman" w:cs="Times New Roman" w:hint="eastAsia"/>
          <w:b/>
          <w:bCs/>
          <w:u w:val="thick"/>
        </w:rPr>
        <w:t>看</w:t>
      </w:r>
      <w:r w:rsidRPr="00794C42">
        <w:rPr>
          <w:rFonts w:ascii="Times New Roman" w:hAnsi="Times New Roman" w:cs="Times New Roman" w:hint="eastAsia"/>
          <w:b/>
          <w:bCs/>
          <w:u w:val="thick"/>
        </w:rPr>
        <w:t>中國式現</w:t>
      </w:r>
      <w:r w:rsidR="00555FA5">
        <w:rPr>
          <w:rFonts w:ascii="Times New Roman" w:hAnsi="Times New Roman" w:cs="Times New Roman" w:hint="eastAsia"/>
          <w:b/>
          <w:bCs/>
          <w:u w:val="thick"/>
        </w:rPr>
        <w:t>代</w:t>
      </w:r>
      <w:r w:rsidRPr="00794C42">
        <w:rPr>
          <w:rFonts w:ascii="Times New Roman" w:hAnsi="Times New Roman" w:cs="Times New Roman" w:hint="eastAsia"/>
          <w:b/>
          <w:bCs/>
          <w:u w:val="thick"/>
        </w:rPr>
        <w:t>化</w:t>
      </w:r>
      <w:r w:rsidR="00555FA5">
        <w:rPr>
          <w:rFonts w:ascii="Times New Roman" w:hAnsi="Times New Roman" w:cs="Times New Roman" w:hint="eastAsia"/>
          <w:b/>
          <w:bCs/>
          <w:u w:val="thick"/>
        </w:rPr>
        <w:t>的前景</w:t>
      </w:r>
      <w:r w:rsidRPr="00794C42">
        <w:rPr>
          <w:rFonts w:ascii="Times New Roman" w:hAnsi="Times New Roman" w:cs="Times New Roman" w:hint="eastAsia"/>
          <w:b/>
          <w:bCs/>
          <w:u w:val="thick"/>
        </w:rPr>
        <w:t>：以</w:t>
      </w:r>
      <w:r w:rsidRPr="00794C42">
        <w:rPr>
          <w:rFonts w:ascii="Times New Roman" w:hAnsi="Times New Roman" w:cs="Times New Roman" w:hint="eastAsia"/>
          <w:b/>
          <w:bCs/>
          <w:u w:val="thick"/>
        </w:rPr>
        <w:t>XXXXX</w:t>
      </w:r>
      <w:r w:rsidRPr="00794C42">
        <w:rPr>
          <w:rFonts w:ascii="Times New Roman" w:hAnsi="Times New Roman" w:cs="Times New Roman" w:hint="eastAsia"/>
          <w:b/>
          <w:bCs/>
          <w:u w:val="thick"/>
        </w:rPr>
        <w:t>為例</w:t>
      </w:r>
      <w:r>
        <w:rPr>
          <w:rFonts w:ascii="Times New Roman" w:hAnsi="Times New Roman" w:cs="Times New Roman" w:hint="eastAsia"/>
        </w:rPr>
        <w:t>」為題，撰寫一篇</w:t>
      </w:r>
      <w:r>
        <w:rPr>
          <w:rFonts w:ascii="Times New Roman" w:hAnsi="Times New Roman" w:cs="Times New Roman" w:hint="eastAsia"/>
        </w:rPr>
        <w:t>250-300</w:t>
      </w:r>
      <w:r>
        <w:rPr>
          <w:rFonts w:ascii="Times New Roman" w:hAnsi="Times New Roman" w:cs="Times New Roman" w:hint="eastAsia"/>
        </w:rPr>
        <w:t>字的短文。（教師可按校本情況另擬短文題目和字數要求）</w:t>
      </w:r>
    </w:p>
    <w:p w14:paraId="76DCFEF7" w14:textId="77777777" w:rsidR="004064E5" w:rsidRDefault="004064E5" w:rsidP="00BD5C9B">
      <w:pPr>
        <w:adjustRightInd w:val="0"/>
        <w:snapToGrid w:val="0"/>
        <w:jc w:val="both"/>
        <w:rPr>
          <w:rFonts w:ascii="Times New Roman" w:hAnsi="Times New Roman" w:cs="Times New Roman"/>
        </w:rPr>
      </w:pPr>
    </w:p>
    <w:p w14:paraId="75C14776" w14:textId="7CD79E33" w:rsidR="004314E1" w:rsidRDefault="004314E1" w:rsidP="004314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撰寫要求：</w:t>
      </w:r>
    </w:p>
    <w:p w14:paraId="12DF6B9D" w14:textId="59E862C1" w:rsidR="004314E1" w:rsidRDefault="004314E1" w:rsidP="004314E1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不可以</w:t>
      </w:r>
      <w:r w:rsidR="007A78D3">
        <w:rPr>
          <w:rFonts w:ascii="Times New Roman" w:hAnsi="Times New Roman" w:cs="Times New Roman" w:hint="eastAsia"/>
          <w:lang w:eastAsia="zh-HK"/>
        </w:rPr>
        <w:t>選取課堂</w:t>
      </w:r>
      <w:r>
        <w:rPr>
          <w:rFonts w:ascii="Times New Roman" w:hAnsi="Times New Roman" w:cs="Times New Roman" w:hint="eastAsia"/>
        </w:rPr>
        <w:t>曾經學習的「中產階層的興起」和「人口老齡化」為例</w:t>
      </w:r>
      <w:r w:rsidR="007B437E">
        <w:rPr>
          <w:rFonts w:ascii="Times New Roman" w:hAnsi="Times New Roman" w:cs="Times New Roman" w:hint="eastAsia"/>
          <w:lang w:eastAsia="zh-HK"/>
        </w:rPr>
        <w:t>子</w:t>
      </w:r>
      <w:r w:rsidR="007B437E">
        <w:rPr>
          <w:rFonts w:ascii="Times New Roman" w:hAnsi="Times New Roman" w:cs="Times New Roman" w:hint="eastAsia"/>
        </w:rPr>
        <w:t>。</w:t>
      </w:r>
    </w:p>
    <w:p w14:paraId="20300F53" w14:textId="0411429E" w:rsidR="004314E1" w:rsidRPr="00D7171E" w:rsidRDefault="00CB553B" w:rsidP="004314E1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透過所</w:t>
      </w:r>
      <w:r w:rsidR="004314E1">
        <w:rPr>
          <w:rFonts w:ascii="Times New Roman" w:hAnsi="Times New Roman" w:cs="Times New Roman" w:hint="eastAsia"/>
        </w:rPr>
        <w:t>選取的例子說明對於中國式現代化的</w:t>
      </w:r>
      <w:r w:rsidR="00E6444B">
        <w:rPr>
          <w:rFonts w:ascii="Times New Roman" w:hAnsi="Times New Roman" w:cs="Times New Roman" w:hint="eastAsia"/>
        </w:rPr>
        <w:t>有利之處</w:t>
      </w:r>
      <w:r w:rsidR="004314E1" w:rsidRPr="007D6EBA">
        <w:rPr>
          <w:rFonts w:ascii="Times New Roman" w:hAnsi="Times New Roman" w:cs="Times New Roman" w:hint="eastAsia"/>
          <w:b/>
          <w:bCs/>
          <w:u w:val="thick"/>
          <w:shd w:val="pct15" w:color="auto" w:fill="FFFFFF"/>
        </w:rPr>
        <w:t>或</w:t>
      </w:r>
      <w:r w:rsidR="00E6444B">
        <w:rPr>
          <w:rFonts w:ascii="Times New Roman" w:hAnsi="Times New Roman" w:cs="Times New Roman" w:hint="eastAsia"/>
        </w:rPr>
        <w:t>需要處理的問題</w:t>
      </w:r>
      <w:r w:rsidR="004314E1">
        <w:rPr>
          <w:rFonts w:ascii="Times New Roman" w:hAnsi="Times New Roman" w:cs="Times New Roman" w:hint="eastAsia"/>
        </w:rPr>
        <w:t>。</w:t>
      </w:r>
    </w:p>
    <w:p w14:paraId="6EC899D9" w14:textId="77777777" w:rsidR="004314E1" w:rsidRDefault="004314E1" w:rsidP="004314E1">
      <w:pPr>
        <w:jc w:val="both"/>
        <w:rPr>
          <w:rFonts w:ascii="Times New Roman" w:hAnsi="Times New Roman" w:cs="Times New Roman"/>
        </w:rPr>
      </w:pPr>
    </w:p>
    <w:p w14:paraId="20C30A9A" w14:textId="2787A4D5" w:rsidR="004314E1" w:rsidRPr="00382EEC" w:rsidRDefault="000A5A0C" w:rsidP="004314E1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提示：</w:t>
      </w:r>
      <w:r w:rsidR="004314E1" w:rsidRPr="00382EEC">
        <w:rPr>
          <w:rFonts w:ascii="Times New Roman" w:hAnsi="Times New Roman" w:cs="Times New Roman" w:hint="eastAsia"/>
          <w:color w:val="FF0000"/>
        </w:rPr>
        <w:t>學生可</w:t>
      </w:r>
      <w:r>
        <w:rPr>
          <w:rFonts w:ascii="Times New Roman" w:hAnsi="Times New Roman" w:cs="Times New Roman" w:hint="eastAsia"/>
          <w:color w:val="FF0000"/>
        </w:rPr>
        <w:t>考慮</w:t>
      </w:r>
      <w:r w:rsidR="004314E1" w:rsidRPr="00382EEC">
        <w:rPr>
          <w:rFonts w:ascii="Times New Roman" w:hAnsi="Times New Roman" w:cs="Times New Roman" w:hint="eastAsia"/>
          <w:color w:val="FF0000"/>
        </w:rPr>
        <w:t>從以下</w:t>
      </w:r>
      <w:r w:rsidR="00D80283">
        <w:rPr>
          <w:rFonts w:ascii="Times New Roman" w:hAnsi="Times New Roman" w:cs="Times New Roman" w:hint="eastAsia"/>
          <w:color w:val="FF0000"/>
        </w:rPr>
        <w:t>方向</w:t>
      </w:r>
      <w:r w:rsidR="004314E1" w:rsidRPr="00382EEC">
        <w:rPr>
          <w:rFonts w:ascii="Times New Roman" w:hAnsi="Times New Roman" w:cs="Times New Roman" w:hint="eastAsia"/>
          <w:color w:val="FF0000"/>
        </w:rPr>
        <w:t>構思文章</w:t>
      </w:r>
      <w:r w:rsidR="006132E8">
        <w:rPr>
          <w:rFonts w:ascii="Times New Roman" w:hAnsi="Times New Roman" w:cs="Times New Roman" w:hint="eastAsia"/>
          <w:color w:val="FF0000"/>
        </w:rPr>
        <w:t>的內容</w:t>
      </w:r>
      <w:r w:rsidR="004314E1" w:rsidRPr="00382EEC">
        <w:rPr>
          <w:rFonts w:ascii="Times New Roman" w:hAnsi="Times New Roman" w:cs="Times New Roman" w:hint="eastAsia"/>
          <w:color w:val="FF0000"/>
        </w:rPr>
        <w:t>：</w:t>
      </w:r>
    </w:p>
    <w:p w14:paraId="757A77A8" w14:textId="6F1ABF1E" w:rsidR="004314E1" w:rsidRPr="00382EEC" w:rsidRDefault="007A78D3" w:rsidP="004314E1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概略說明中國人口現況，並指出人口規模巨大是中國式現代化的特</w:t>
      </w:r>
      <w:r>
        <w:rPr>
          <w:rFonts w:ascii="Times New Roman" w:hAnsi="Times New Roman" w:cs="Times New Roman" w:hint="eastAsia"/>
          <w:color w:val="FF0000"/>
          <w:lang w:eastAsia="zh-HK"/>
        </w:rPr>
        <w:t>色</w:t>
      </w:r>
      <w:r w:rsidR="004314E1" w:rsidRPr="00382EEC">
        <w:rPr>
          <w:rFonts w:ascii="Times New Roman" w:hAnsi="Times New Roman" w:cs="Times New Roman" w:hint="eastAsia"/>
          <w:color w:val="FF0000"/>
        </w:rPr>
        <w:t>之一。</w:t>
      </w:r>
    </w:p>
    <w:p w14:paraId="18239458" w14:textId="1F2E6C49" w:rsidR="004314E1" w:rsidRDefault="007A78D3" w:rsidP="004314E1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對於中國式現代化</w:t>
      </w:r>
      <w:r>
        <w:rPr>
          <w:rFonts w:ascii="Times New Roman" w:hAnsi="Times New Roman" w:cs="Times New Roman" w:hint="eastAsia"/>
          <w:color w:val="FF0000"/>
          <w:lang w:eastAsia="zh-HK"/>
        </w:rPr>
        <w:t>帶來</w:t>
      </w:r>
      <w:r w:rsidR="00555FA5">
        <w:rPr>
          <w:rFonts w:ascii="Times New Roman" w:hAnsi="Times New Roman" w:cs="Times New Roman" w:hint="eastAsia"/>
          <w:color w:val="FF0000"/>
        </w:rPr>
        <w:t>有利之處</w:t>
      </w:r>
      <w:r w:rsidR="004314E1" w:rsidRPr="004314E1">
        <w:rPr>
          <w:rFonts w:ascii="Times New Roman" w:hAnsi="Times New Roman" w:cs="Times New Roman" w:hint="eastAsia"/>
          <w:b/>
          <w:bCs/>
          <w:color w:val="FF0000"/>
          <w:u w:val="thick"/>
        </w:rPr>
        <w:t>或</w:t>
      </w:r>
      <w:r w:rsidR="00555FA5" w:rsidRPr="00555FA5">
        <w:rPr>
          <w:rFonts w:ascii="Times New Roman" w:hAnsi="Times New Roman" w:cs="Times New Roman" w:hint="eastAsia"/>
          <w:color w:val="FF0000"/>
        </w:rPr>
        <w:t>需要處理的問題</w:t>
      </w:r>
      <w:r>
        <w:rPr>
          <w:rFonts w:ascii="Times New Roman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  <w:lang w:eastAsia="zh-HK"/>
        </w:rPr>
        <w:t>例如</w:t>
      </w:r>
      <w:r>
        <w:rPr>
          <w:rFonts w:ascii="Times New Roman" w:hAnsi="Times New Roman" w:cs="Times New Roman" w:hint="eastAsia"/>
          <w:color w:val="FF0000"/>
        </w:rPr>
        <w:t>：</w:t>
      </w:r>
    </w:p>
    <w:p w14:paraId="764D4D55" w14:textId="4D17B55B" w:rsidR="004314E1" w:rsidRPr="00382EEC" w:rsidRDefault="00555FA5" w:rsidP="004314E1">
      <w:pPr>
        <w:pStyle w:val="a4"/>
        <w:numPr>
          <w:ilvl w:val="1"/>
          <w:numId w:val="2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有利之處</w:t>
      </w:r>
      <w:r w:rsidR="000A5A0C">
        <w:rPr>
          <w:rFonts w:ascii="Times New Roman" w:hAnsi="Times New Roman" w:cs="Times New Roman" w:hint="eastAsia"/>
          <w:color w:val="FF0000"/>
        </w:rPr>
        <w:t>：</w:t>
      </w:r>
      <w:r w:rsidR="004314E1" w:rsidRPr="00382EEC">
        <w:rPr>
          <w:rFonts w:ascii="Times New Roman" w:hAnsi="Times New Roman" w:cs="Times New Roman" w:hint="eastAsia"/>
          <w:color w:val="FF0000"/>
        </w:rPr>
        <w:t>為現代化提供人才支撐、</w:t>
      </w:r>
      <w:r w:rsidR="004314E1">
        <w:rPr>
          <w:rFonts w:ascii="Times New Roman" w:hAnsi="Times New Roman" w:cs="Times New Roman" w:hint="eastAsia"/>
          <w:color w:val="FF0000"/>
        </w:rPr>
        <w:t>有助</w:t>
      </w:r>
      <w:r w:rsidR="004314E1" w:rsidRPr="00382EEC">
        <w:rPr>
          <w:rFonts w:ascii="Times New Roman" w:hAnsi="Times New Roman" w:cs="Times New Roman" w:hint="eastAsia"/>
          <w:color w:val="FF0000"/>
        </w:rPr>
        <w:t>大數據等新興技術的應用……</w:t>
      </w:r>
    </w:p>
    <w:p w14:paraId="0E9CA5E6" w14:textId="01549281" w:rsidR="004314E1" w:rsidRPr="00382EEC" w:rsidRDefault="00555FA5" w:rsidP="004314E1">
      <w:pPr>
        <w:pStyle w:val="a4"/>
        <w:numPr>
          <w:ilvl w:val="1"/>
          <w:numId w:val="2"/>
        </w:numPr>
        <w:ind w:leftChars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需要處理的問題</w:t>
      </w:r>
      <w:r w:rsidR="000A5A0C">
        <w:rPr>
          <w:rFonts w:ascii="Times New Roman" w:hAnsi="Times New Roman" w:cs="Times New Roman" w:hint="eastAsia"/>
          <w:color w:val="FF0000"/>
        </w:rPr>
        <w:t>：</w:t>
      </w:r>
      <w:r w:rsidR="004314E1" w:rsidRPr="00382EEC">
        <w:rPr>
          <w:rFonts w:ascii="Times New Roman" w:hAnsi="Times New Roman" w:cs="Times New Roman" w:hint="eastAsia"/>
          <w:color w:val="FF0000"/>
        </w:rPr>
        <w:t>就業市場壓力、資源負荷巨大……</w:t>
      </w:r>
    </w:p>
    <w:p w14:paraId="5CA74120" w14:textId="7C905F09" w:rsidR="004314E1" w:rsidRDefault="004314E1" w:rsidP="004314E1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color w:val="FF0000"/>
        </w:rPr>
      </w:pPr>
      <w:r w:rsidRPr="00382EEC">
        <w:rPr>
          <w:rFonts w:ascii="Times New Roman" w:hAnsi="Times New Roman" w:cs="Times New Roman" w:hint="eastAsia"/>
          <w:color w:val="FF0000"/>
        </w:rPr>
        <w:t>總結：期望國家透過適當和有效的政策，</w:t>
      </w:r>
      <w:r w:rsidR="00E97F5A">
        <w:rPr>
          <w:rFonts w:ascii="Times New Roman" w:hAnsi="Times New Roman" w:cs="Times New Roman" w:hint="eastAsia"/>
          <w:color w:val="FF0000"/>
        </w:rPr>
        <w:t>發揮人口規模巨大的有利之處</w:t>
      </w:r>
      <w:r w:rsidR="00481446">
        <w:rPr>
          <w:rFonts w:ascii="Times New Roman" w:hAnsi="Times New Roman" w:cs="Times New Roman" w:hint="eastAsia"/>
          <w:color w:val="FF0000"/>
        </w:rPr>
        <w:t>；</w:t>
      </w:r>
      <w:r w:rsidR="00E97F5A" w:rsidRPr="00E97F5A">
        <w:rPr>
          <w:rFonts w:ascii="Times New Roman" w:hAnsi="Times New Roman" w:cs="Times New Roman" w:hint="eastAsia"/>
          <w:b/>
          <w:bCs/>
          <w:color w:val="FF0000"/>
          <w:u w:val="thick"/>
        </w:rPr>
        <w:t>或</w:t>
      </w:r>
      <w:r w:rsidR="00E97F5A">
        <w:rPr>
          <w:rFonts w:ascii="Times New Roman" w:hAnsi="Times New Roman" w:cs="Times New Roman" w:hint="eastAsia"/>
          <w:color w:val="FF0000"/>
        </w:rPr>
        <w:t>積極處理</w:t>
      </w:r>
      <w:r w:rsidR="00481446">
        <w:rPr>
          <w:rFonts w:ascii="Times New Roman" w:hAnsi="Times New Roman" w:cs="Times New Roman" w:hint="eastAsia"/>
          <w:color w:val="FF0000"/>
        </w:rPr>
        <w:t>面對</w:t>
      </w:r>
      <w:r w:rsidR="00E97F5A">
        <w:rPr>
          <w:rFonts w:ascii="Times New Roman" w:hAnsi="Times New Roman" w:cs="Times New Roman" w:hint="eastAsia"/>
          <w:color w:val="FF0000"/>
        </w:rPr>
        <w:t>的問題，從而</w:t>
      </w:r>
      <w:r w:rsidRPr="00382EEC">
        <w:rPr>
          <w:rFonts w:ascii="Times New Roman" w:hAnsi="Times New Roman" w:cs="Times New Roman" w:hint="eastAsia"/>
          <w:color w:val="FF0000"/>
        </w:rPr>
        <w:t>為</w:t>
      </w:r>
      <w:r w:rsidR="007A78D3">
        <w:rPr>
          <w:rFonts w:ascii="Times New Roman" w:hAnsi="Times New Roman" w:cs="Times New Roman" w:hint="eastAsia"/>
          <w:color w:val="FF0000"/>
          <w:lang w:eastAsia="zh-HK"/>
        </w:rPr>
        <w:t>推動中國式</w:t>
      </w:r>
      <w:r w:rsidR="007A78D3">
        <w:rPr>
          <w:rFonts w:ascii="Times New Roman" w:hAnsi="Times New Roman" w:cs="Times New Roman" w:hint="eastAsia"/>
          <w:color w:val="FF0000"/>
        </w:rPr>
        <w:t>現代化</w:t>
      </w:r>
      <w:r w:rsidR="007A78D3">
        <w:rPr>
          <w:rFonts w:ascii="Times New Roman" w:hAnsi="Times New Roman" w:cs="Times New Roman" w:hint="eastAsia"/>
          <w:color w:val="FF0000"/>
          <w:lang w:eastAsia="zh-HK"/>
        </w:rPr>
        <w:t>發展</w:t>
      </w:r>
      <w:r w:rsidRPr="00382EEC">
        <w:rPr>
          <w:rFonts w:ascii="Times New Roman" w:hAnsi="Times New Roman" w:cs="Times New Roman" w:hint="eastAsia"/>
          <w:color w:val="FF0000"/>
        </w:rPr>
        <w:t>注入</w:t>
      </w:r>
      <w:r w:rsidR="007B437E">
        <w:rPr>
          <w:rFonts w:ascii="Times New Roman" w:hAnsi="Times New Roman" w:cs="Times New Roman" w:hint="eastAsia"/>
          <w:color w:val="FF0000"/>
          <w:lang w:eastAsia="zh-HK"/>
        </w:rPr>
        <w:t>更多</w:t>
      </w:r>
      <w:r w:rsidRPr="00382EEC">
        <w:rPr>
          <w:rFonts w:ascii="Times New Roman" w:hAnsi="Times New Roman" w:cs="Times New Roman" w:hint="eastAsia"/>
          <w:color w:val="FF0000"/>
        </w:rPr>
        <w:t>動力</w:t>
      </w:r>
      <w:r w:rsidR="00AE0C50">
        <w:rPr>
          <w:rFonts w:ascii="Times New Roman" w:hAnsi="Times New Roman" w:cs="Times New Roman" w:hint="eastAsia"/>
          <w:color w:val="FF0000"/>
        </w:rPr>
        <w:t>。</w:t>
      </w:r>
    </w:p>
    <w:p w14:paraId="02018C5B" w14:textId="3A764374" w:rsidR="00513390" w:rsidRPr="004B1074" w:rsidRDefault="004314E1" w:rsidP="00BD5C9B">
      <w:pPr>
        <w:spacing w:line="300" w:lineRule="auto"/>
        <w:jc w:val="center"/>
        <w:rPr>
          <w:rFonts w:ascii="Times New Roman" w:hAnsi="Times New Roman" w:cs="Times New Roman"/>
          <w:color w:val="FF0000"/>
        </w:rPr>
      </w:pPr>
      <w:r w:rsidRPr="004314E1">
        <w:rPr>
          <w:rFonts w:ascii="Times New Roman" w:hAnsi="Times New Roman" w:cs="Times New Roman" w:hint="eastAsia"/>
        </w:rPr>
        <w:t xml:space="preserve">-- </w:t>
      </w:r>
      <w:r w:rsidRPr="004314E1">
        <w:rPr>
          <w:rFonts w:ascii="Times New Roman" w:hAnsi="Times New Roman" w:cs="Times New Roman" w:hint="eastAsia"/>
        </w:rPr>
        <w:t>完</w:t>
      </w:r>
      <w:r w:rsidRPr="004314E1">
        <w:rPr>
          <w:rFonts w:ascii="Times New Roman" w:hAnsi="Times New Roman" w:cs="Times New Roman" w:hint="eastAsia"/>
        </w:rPr>
        <w:t xml:space="preserve"> --</w:t>
      </w:r>
    </w:p>
    <w:sectPr w:rsidR="00513390" w:rsidRPr="004B1074" w:rsidSect="006A4E17">
      <w:footerReference w:type="default" r:id="rId12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C710" w14:textId="77777777" w:rsidR="00A71711" w:rsidRDefault="00A71711" w:rsidP="006A4E17">
      <w:r>
        <w:separator/>
      </w:r>
    </w:p>
  </w:endnote>
  <w:endnote w:type="continuationSeparator" w:id="0">
    <w:p w14:paraId="5C7EACA1" w14:textId="77777777" w:rsidR="00A71711" w:rsidRDefault="00A71711" w:rsidP="006A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9465" w14:textId="64C90C9D" w:rsidR="007D390E" w:rsidRPr="006A4E17" w:rsidRDefault="007D390E">
    <w:pPr>
      <w:pStyle w:val="a7"/>
      <w:jc w:val="center"/>
      <w:rPr>
        <w:rFonts w:ascii="Times New Roman" w:hAnsi="Times New Roman" w:cs="Times New Roman"/>
      </w:rPr>
    </w:pPr>
    <w:r>
      <w:rPr>
        <w:rFonts w:hint="eastAsia"/>
      </w:rPr>
      <w:t>第</w:t>
    </w:r>
    <w:r>
      <w:rPr>
        <w:rFonts w:hint="eastAsia"/>
      </w:rPr>
      <w:t xml:space="preserve"> </w:t>
    </w:r>
    <w:sdt>
      <w:sdtPr>
        <w:id w:val="69342397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6A4E17">
          <w:rPr>
            <w:rFonts w:ascii="Times New Roman" w:hAnsi="Times New Roman" w:cs="Times New Roman"/>
          </w:rPr>
          <w:fldChar w:fldCharType="begin"/>
        </w:r>
        <w:r w:rsidRPr="006A4E17">
          <w:rPr>
            <w:rFonts w:ascii="Times New Roman" w:hAnsi="Times New Roman" w:cs="Times New Roman"/>
          </w:rPr>
          <w:instrText>PAGE   \* MERGEFORMAT</w:instrText>
        </w:r>
        <w:r w:rsidRPr="006A4E17">
          <w:rPr>
            <w:rFonts w:ascii="Times New Roman" w:hAnsi="Times New Roman" w:cs="Times New Roman"/>
          </w:rPr>
          <w:fldChar w:fldCharType="separate"/>
        </w:r>
        <w:r w:rsidR="00D069FF" w:rsidRPr="00D069FF">
          <w:rPr>
            <w:rFonts w:ascii="Times New Roman" w:hAnsi="Times New Roman" w:cs="Times New Roman"/>
            <w:noProof/>
            <w:lang w:val="zh-TW"/>
          </w:rPr>
          <w:t>14</w:t>
        </w:r>
        <w:r w:rsidRPr="006A4E17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 xml:space="preserve"> </w:t>
        </w:r>
        <w:r>
          <w:rPr>
            <w:rFonts w:ascii="Times New Roman" w:hAnsi="Times New Roman" w:cs="Times New Roman" w:hint="eastAsia"/>
          </w:rPr>
          <w:t>頁</w:t>
        </w:r>
      </w:sdtContent>
    </w:sdt>
  </w:p>
  <w:p w14:paraId="6BA12FEF" w14:textId="77777777" w:rsidR="007D390E" w:rsidRDefault="007D39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BE86" w14:textId="77777777" w:rsidR="00A71711" w:rsidRDefault="00A71711" w:rsidP="006A4E17">
      <w:r>
        <w:separator/>
      </w:r>
    </w:p>
  </w:footnote>
  <w:footnote w:type="continuationSeparator" w:id="0">
    <w:p w14:paraId="6717FA3B" w14:textId="77777777" w:rsidR="00A71711" w:rsidRDefault="00A71711" w:rsidP="006A4E17">
      <w:r>
        <w:continuationSeparator/>
      </w:r>
    </w:p>
  </w:footnote>
  <w:footnote w:id="1">
    <w:p w14:paraId="097D986A" w14:textId="3EB176A9" w:rsidR="007D390E" w:rsidRPr="00844232" w:rsidRDefault="007D390E" w:rsidP="00B024A5">
      <w:pPr>
        <w:pStyle w:val="ac"/>
        <w:ind w:left="200" w:hangingChars="100" w:hanging="200"/>
        <w:jc w:val="both"/>
        <w:rPr>
          <w:rFonts w:ascii="Times New Roman" w:hAnsi="Times New Roman" w:cs="Times New Roman"/>
        </w:rPr>
      </w:pPr>
      <w:r w:rsidRPr="00022E98">
        <w:rPr>
          <w:rStyle w:val="ae"/>
          <w:rFonts w:ascii="Times New Roman" w:hAnsi="Times New Roman" w:cs="Times New Roman"/>
        </w:rPr>
        <w:footnoteRef/>
      </w:r>
      <w:r w:rsidRPr="00022E98">
        <w:rPr>
          <w:rFonts w:ascii="Times New Roman" w:hAnsi="Times New Roman" w:cs="Times New Roman"/>
        </w:rPr>
        <w:t xml:space="preserve"> </w:t>
      </w:r>
      <w:r w:rsidRPr="00E47B40">
        <w:rPr>
          <w:rFonts w:ascii="Times New Roman" w:hAnsi="Times New Roman" w:cs="Times New Roman"/>
        </w:rPr>
        <w:t>2015</w:t>
      </w:r>
      <w:r w:rsidRPr="00E47B40">
        <w:rPr>
          <w:rFonts w:ascii="Times New Roman" w:hAnsi="Times New Roman" w:cs="Times New Roman" w:hint="eastAsia"/>
        </w:rPr>
        <w:t>年</w:t>
      </w:r>
      <w:r w:rsidRPr="00E47B40">
        <w:rPr>
          <w:rFonts w:ascii="Times New Roman" w:hAnsi="Times New Roman" w:cs="Times New Roman"/>
        </w:rPr>
        <w:t>10</w:t>
      </w:r>
      <w:r w:rsidRPr="00E47B40">
        <w:rPr>
          <w:rFonts w:ascii="Times New Roman" w:hAnsi="Times New Roman" w:cs="Times New Roman" w:hint="eastAsia"/>
        </w:rPr>
        <w:t>月，中共召開第十八屆中央委員會第五次全體會議，</w:t>
      </w:r>
      <w:r>
        <w:rPr>
          <w:rFonts w:ascii="Times New Roman" w:hAnsi="Times New Roman" w:cs="Times New Roman" w:hint="eastAsia"/>
          <w:lang w:eastAsia="zh-HK"/>
        </w:rPr>
        <w:t>會上</w:t>
      </w:r>
      <w:r w:rsidRPr="00E47B40">
        <w:rPr>
          <w:rFonts w:ascii="Times New Roman" w:hAnsi="Times New Roman" w:cs="Times New Roman" w:hint="eastAsia"/>
        </w:rPr>
        <w:t>決定全面實施一對夫婦可生育兩個孩子政策，以積極開展應對人口老齡化行動。該項</w:t>
      </w:r>
      <w:r>
        <w:rPr>
          <w:rFonts w:ascii="Times New Roman" w:hAnsi="Times New Roman" w:cs="Times New Roman" w:hint="eastAsia"/>
          <w:lang w:eastAsia="zh-HK"/>
        </w:rPr>
        <w:t>人口</w:t>
      </w:r>
      <w:r w:rsidRPr="00E47B40">
        <w:rPr>
          <w:rFonts w:ascii="Times New Roman" w:hAnsi="Times New Roman" w:cs="Times New Roman" w:hint="eastAsia"/>
        </w:rPr>
        <w:t>政策公</w:t>
      </w:r>
      <w:r>
        <w:rPr>
          <w:rFonts w:ascii="Times New Roman" w:hAnsi="Times New Roman" w:cs="Times New Roman" w:hint="eastAsia"/>
        </w:rPr>
        <w:t>布</w:t>
      </w:r>
      <w:r w:rsidRPr="00E47B40">
        <w:rPr>
          <w:rFonts w:ascii="Times New Roman" w:hAnsi="Times New Roman" w:cs="Times New Roman" w:hint="eastAsia"/>
        </w:rPr>
        <w:t>後，政府已預計在</w:t>
      </w:r>
      <w:r w:rsidRPr="00E47B40">
        <w:rPr>
          <w:rFonts w:ascii="Times New Roman" w:hAnsi="Times New Roman" w:cs="Times New Roman"/>
        </w:rPr>
        <w:t>2017</w:t>
      </w:r>
      <w:r w:rsidRPr="00E47B40">
        <w:rPr>
          <w:rFonts w:ascii="Times New Roman" w:hAnsi="Times New Roman" w:cs="Times New Roman" w:hint="eastAsia"/>
        </w:rPr>
        <w:t>年將會出現生育高</w:t>
      </w:r>
      <w:r w:rsidRPr="00E47B40">
        <w:rPr>
          <w:rFonts w:ascii="Times New Roman" w:eastAsia="新細明體" w:hAnsi="Times New Roman" w:cs="Times New Roman" w:hint="eastAsia"/>
        </w:rPr>
        <w:t>峰（</w:t>
      </w:r>
      <w:r>
        <w:rPr>
          <w:rFonts w:ascii="Times New Roman" w:eastAsia="新細明體" w:hAnsi="Times New Roman" w:cs="Times New Roman" w:hint="eastAsia"/>
        </w:rPr>
        <w:t>參閱</w:t>
      </w:r>
      <w:r w:rsidRPr="00E47B40">
        <w:rPr>
          <w:rFonts w:ascii="Times New Roman" w:eastAsia="新細明體" w:hAnsi="Times New Roman" w:cs="Times New Roman" w:hint="eastAsia"/>
        </w:rPr>
        <w:t>〈我國將全面實施二孩政策</w:t>
      </w:r>
      <w:r w:rsidRPr="00E47B40">
        <w:rPr>
          <w:rFonts w:ascii="Times New Roman" w:eastAsia="新細明體" w:hAnsi="Times New Roman" w:cs="Times New Roman"/>
        </w:rPr>
        <w:t xml:space="preserve"> </w:t>
      </w:r>
      <w:r w:rsidRPr="00E47B40">
        <w:rPr>
          <w:rFonts w:ascii="Times New Roman" w:eastAsia="新細明體" w:hAnsi="Times New Roman" w:cs="Times New Roman" w:hint="eastAsia"/>
        </w:rPr>
        <w:t>預計</w:t>
      </w:r>
      <w:r w:rsidRPr="00E47B40">
        <w:rPr>
          <w:rFonts w:ascii="Times New Roman" w:eastAsia="新細明體" w:hAnsi="Times New Roman" w:cs="Times New Roman"/>
        </w:rPr>
        <w:t>2017</w:t>
      </w:r>
      <w:r w:rsidRPr="00E47B40">
        <w:rPr>
          <w:rFonts w:ascii="Times New Roman" w:eastAsia="新細明體" w:hAnsi="Times New Roman" w:cs="Times New Roman" w:hint="eastAsia"/>
        </w:rPr>
        <w:t>年現生育高峰〉</w:t>
      </w:r>
      <w:r>
        <w:rPr>
          <w:rFonts w:ascii="Times New Roman" w:eastAsia="新細明體" w:hAnsi="Times New Roman" w:cs="Times New Roman" w:hint="eastAsia"/>
        </w:rPr>
        <w:t>，</w:t>
      </w:r>
      <w:r w:rsidRPr="00E47B40">
        <w:rPr>
          <w:rFonts w:ascii="Times New Roman" w:eastAsia="新細明體" w:hAnsi="Times New Roman" w:cs="Times New Roman" w:hint="eastAsia"/>
        </w:rPr>
        <w:t>新華網，</w:t>
      </w:r>
      <w:r w:rsidRPr="00E47B40">
        <w:rPr>
          <w:rFonts w:ascii="Times New Roman" w:eastAsia="新細明體" w:hAnsi="Times New Roman" w:cs="Times New Roman"/>
        </w:rPr>
        <w:t>2015</w:t>
      </w:r>
      <w:r w:rsidRPr="00E47B40">
        <w:rPr>
          <w:rFonts w:ascii="Times New Roman" w:eastAsia="新細明體" w:hAnsi="Times New Roman" w:cs="Times New Roman" w:hint="eastAsia"/>
        </w:rPr>
        <w:t>年</w:t>
      </w:r>
      <w:r w:rsidRPr="00E47B40">
        <w:rPr>
          <w:rFonts w:ascii="Times New Roman" w:eastAsia="新細明體" w:hAnsi="Times New Roman" w:cs="Times New Roman"/>
        </w:rPr>
        <w:t>10</w:t>
      </w:r>
      <w:r w:rsidRPr="00E47B40">
        <w:rPr>
          <w:rFonts w:ascii="Times New Roman" w:eastAsia="新細明體" w:hAnsi="Times New Roman" w:cs="Times New Roman" w:hint="eastAsia"/>
        </w:rPr>
        <w:t>月</w:t>
      </w:r>
      <w:r w:rsidRPr="00E47B40">
        <w:rPr>
          <w:rFonts w:ascii="Times New Roman" w:eastAsia="新細明體" w:hAnsi="Times New Roman" w:cs="Times New Roman"/>
        </w:rPr>
        <w:t>30</w:t>
      </w:r>
      <w:r w:rsidRPr="00E47B40">
        <w:rPr>
          <w:rFonts w:ascii="Times New Roman" w:eastAsia="新細明體" w:hAnsi="Times New Roman" w:cs="Times New Roman" w:hint="eastAsia"/>
        </w:rPr>
        <w:t>日</w:t>
      </w:r>
      <w:r>
        <w:rPr>
          <w:rFonts w:ascii="Times New Roman" w:eastAsia="新細明體" w:hAnsi="Times New Roman" w:cs="Times New Roman" w:hint="eastAsia"/>
        </w:rPr>
        <w:t>。</w:t>
      </w:r>
      <w:r w:rsidRPr="00E47B40">
        <w:rPr>
          <w:rFonts w:ascii="Times New Roman" w:eastAsia="新細明體" w:hAnsi="Times New Roman" w:cs="Times New Roman"/>
        </w:rPr>
        <w:t>http://www.xinhuanet.com/politics/2015-10/30/c_128373978.htm</w:t>
      </w:r>
      <w:r w:rsidRPr="00E47B40">
        <w:rPr>
          <w:rFonts w:ascii="Times New Roman" w:eastAsia="新細明體" w:hAnsi="Times New Roman" w:cs="Times New Roman" w:hint="eastAsia"/>
        </w:rPr>
        <w:t>）</w:t>
      </w:r>
      <w:r>
        <w:rPr>
          <w:rFonts w:ascii="Times New Roman" w:eastAsia="新細明體" w:hAnsi="Times New Roman" w:cs="Times New Roman" w:hint="eastAsia"/>
        </w:rPr>
        <w:t>。從資料五可見，該項預期的確在</w:t>
      </w:r>
      <w:r>
        <w:rPr>
          <w:rFonts w:ascii="Times New Roman" w:eastAsia="新細明體" w:hAnsi="Times New Roman" w:cs="Times New Roman" w:hint="eastAsia"/>
        </w:rPr>
        <w:t>2017</w:t>
      </w:r>
      <w:r>
        <w:rPr>
          <w:rFonts w:ascii="Times New Roman" w:eastAsia="新細明體" w:hAnsi="Times New Roman" w:cs="Times New Roman" w:hint="eastAsia"/>
        </w:rPr>
        <w:t>年出現，但出生率</w:t>
      </w:r>
      <w:r>
        <w:rPr>
          <w:rFonts w:ascii="Times New Roman" w:eastAsia="新細明體" w:hAnsi="Times New Roman" w:cs="Times New Roman" w:hint="eastAsia"/>
          <w:lang w:eastAsia="zh-HK"/>
        </w:rPr>
        <w:t>在該年之後</w:t>
      </w:r>
      <w:r>
        <w:rPr>
          <w:rFonts w:ascii="Times New Roman" w:eastAsia="新細明體" w:hAnsi="Times New Roman" w:cs="Times New Roman" w:hint="eastAsia"/>
        </w:rPr>
        <w:t>又再次下降。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73DB"/>
    <w:multiLevelType w:val="hybridMultilevel"/>
    <w:tmpl w:val="F98E898A"/>
    <w:lvl w:ilvl="0" w:tplc="AEB4E32E">
      <w:start w:val="1"/>
      <w:numFmt w:val="ideographTradition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3E93"/>
    <w:multiLevelType w:val="hybridMultilevel"/>
    <w:tmpl w:val="807484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A64809"/>
    <w:multiLevelType w:val="hybridMultilevel"/>
    <w:tmpl w:val="77C675B6"/>
    <w:lvl w:ilvl="0" w:tplc="74BCAC58">
      <w:start w:val="1"/>
      <w:numFmt w:val="decimal"/>
      <w:lvlText w:val="%1."/>
      <w:lvlJc w:val="left"/>
      <w:pPr>
        <w:ind w:left="369" w:hanging="369"/>
      </w:pPr>
      <w:rPr>
        <w:rFonts w:hint="eastAsia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97112"/>
    <w:multiLevelType w:val="hybridMultilevel"/>
    <w:tmpl w:val="3410A340"/>
    <w:lvl w:ilvl="0" w:tplc="BC56E9A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3F0E7536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6"/>
        <w:szCs w:val="16"/>
      </w:rPr>
    </w:lvl>
    <w:lvl w:ilvl="2" w:tplc="A01CECC6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  <w:sz w:val="22"/>
        <w:szCs w:val="22"/>
      </w:rPr>
    </w:lvl>
    <w:lvl w:ilvl="3" w:tplc="8E525D0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20"/>
        <w:szCs w:val="20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C8670C"/>
    <w:multiLevelType w:val="hybridMultilevel"/>
    <w:tmpl w:val="0C84A02A"/>
    <w:lvl w:ilvl="0" w:tplc="2E7E1DBE">
      <w:start w:val="1"/>
      <w:numFmt w:val="bullet"/>
      <w:lvlText w:val="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046DA"/>
    <w:multiLevelType w:val="hybridMultilevel"/>
    <w:tmpl w:val="A470DACE"/>
    <w:lvl w:ilvl="0" w:tplc="2E7E1DBE">
      <w:start w:val="1"/>
      <w:numFmt w:val="bullet"/>
      <w:lvlText w:val="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E4CC7"/>
    <w:multiLevelType w:val="hybridMultilevel"/>
    <w:tmpl w:val="5C9E7D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F43E3"/>
    <w:multiLevelType w:val="hybridMultilevel"/>
    <w:tmpl w:val="53567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513A11"/>
    <w:multiLevelType w:val="hybridMultilevel"/>
    <w:tmpl w:val="BDFC1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25839"/>
    <w:multiLevelType w:val="hybridMultilevel"/>
    <w:tmpl w:val="C396EFB8"/>
    <w:lvl w:ilvl="0" w:tplc="29D89408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5EF0746C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8"/>
        <w:szCs w:val="18"/>
      </w:rPr>
    </w:lvl>
    <w:lvl w:ilvl="2" w:tplc="FD10E578">
      <w:start w:val="1"/>
      <w:numFmt w:val="bullet"/>
      <w:lvlText w:val=""/>
      <w:lvlJc w:val="left"/>
      <w:pPr>
        <w:ind w:left="1361" w:hanging="40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68570D"/>
    <w:multiLevelType w:val="hybridMultilevel"/>
    <w:tmpl w:val="DB8E788E"/>
    <w:lvl w:ilvl="0" w:tplc="96104D8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EC7AEC"/>
    <w:multiLevelType w:val="hybridMultilevel"/>
    <w:tmpl w:val="058E93E6"/>
    <w:lvl w:ilvl="0" w:tplc="DC0E813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DF5367"/>
    <w:multiLevelType w:val="hybridMultilevel"/>
    <w:tmpl w:val="B51A1920"/>
    <w:lvl w:ilvl="0" w:tplc="3D40238E">
      <w:start w:val="1"/>
      <w:numFmt w:val="decimal"/>
      <w:lvlText w:val="%1."/>
      <w:lvlJc w:val="left"/>
      <w:pPr>
        <w:ind w:left="369" w:hanging="369"/>
      </w:pPr>
      <w:rPr>
        <w:rFonts w:hint="eastAsia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C71B07"/>
    <w:multiLevelType w:val="hybridMultilevel"/>
    <w:tmpl w:val="10B44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C32CEF"/>
    <w:multiLevelType w:val="hybridMultilevel"/>
    <w:tmpl w:val="5BC88530"/>
    <w:lvl w:ilvl="0" w:tplc="26A28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0208C"/>
    <w:multiLevelType w:val="hybridMultilevel"/>
    <w:tmpl w:val="9D9004D2"/>
    <w:lvl w:ilvl="0" w:tplc="BBF88B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037831"/>
    <w:multiLevelType w:val="hybridMultilevel"/>
    <w:tmpl w:val="833E8860"/>
    <w:lvl w:ilvl="0" w:tplc="0409000F">
      <w:start w:val="1"/>
      <w:numFmt w:val="decimal"/>
      <w:lvlText w:val="%1."/>
      <w:lvlJc w:val="left"/>
      <w:pPr>
        <w:ind w:left="369" w:hanging="369"/>
      </w:pPr>
      <w:rPr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B62E59"/>
    <w:multiLevelType w:val="hybridMultilevel"/>
    <w:tmpl w:val="84F89E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C0698D"/>
    <w:multiLevelType w:val="hybridMultilevel"/>
    <w:tmpl w:val="4C1A0D40"/>
    <w:lvl w:ilvl="0" w:tplc="DC0E813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B9A1B0F"/>
    <w:multiLevelType w:val="hybridMultilevel"/>
    <w:tmpl w:val="6FDA7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D184638"/>
    <w:multiLevelType w:val="hybridMultilevel"/>
    <w:tmpl w:val="22DCA5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CE0AC2"/>
    <w:multiLevelType w:val="hybridMultilevel"/>
    <w:tmpl w:val="8646BB38"/>
    <w:lvl w:ilvl="0" w:tplc="BA04C0BA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1253F2"/>
    <w:multiLevelType w:val="hybridMultilevel"/>
    <w:tmpl w:val="5314B452"/>
    <w:lvl w:ilvl="0" w:tplc="4BDCA7F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42482FE8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6F7D13"/>
    <w:multiLevelType w:val="hybridMultilevel"/>
    <w:tmpl w:val="0E32F6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F45EA7"/>
    <w:multiLevelType w:val="hybridMultilevel"/>
    <w:tmpl w:val="DD7C95A0"/>
    <w:lvl w:ilvl="0" w:tplc="C3DC4B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1B45E3"/>
    <w:multiLevelType w:val="hybridMultilevel"/>
    <w:tmpl w:val="71ECC414"/>
    <w:lvl w:ilvl="0" w:tplc="BBF88B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8BB413A"/>
    <w:multiLevelType w:val="hybridMultilevel"/>
    <w:tmpl w:val="2434405C"/>
    <w:lvl w:ilvl="0" w:tplc="DC0E813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CB335E"/>
    <w:multiLevelType w:val="hybridMultilevel"/>
    <w:tmpl w:val="1862E4AE"/>
    <w:lvl w:ilvl="0" w:tplc="FFFFFFFF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6"/>
        <w:szCs w:val="16"/>
      </w:rPr>
    </w:lvl>
    <w:lvl w:ilvl="2" w:tplc="FFFFFFFF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  <w:sz w:val="22"/>
        <w:szCs w:val="22"/>
      </w:rPr>
    </w:lvl>
    <w:lvl w:ilvl="3" w:tplc="EAE4E476">
      <w:start w:val="1"/>
      <w:numFmt w:val="bullet"/>
      <w:lvlText w:val=""/>
      <w:lvlJc w:val="left"/>
      <w:pPr>
        <w:ind w:left="1814" w:hanging="374"/>
      </w:pPr>
      <w:rPr>
        <w:rFonts w:ascii="Wingdings" w:hAnsi="Wingdings" w:hint="default"/>
        <w:sz w:val="18"/>
        <w:szCs w:val="18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963667A"/>
    <w:multiLevelType w:val="hybridMultilevel"/>
    <w:tmpl w:val="62888548"/>
    <w:lvl w:ilvl="0" w:tplc="42482FE8">
      <w:start w:val="1"/>
      <w:numFmt w:val="bullet"/>
      <w:lvlText w:val=""/>
      <w:lvlJc w:val="left"/>
      <w:pPr>
        <w:ind w:left="371" w:hanging="371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667B4338"/>
    <w:multiLevelType w:val="hybridMultilevel"/>
    <w:tmpl w:val="E0EA134E"/>
    <w:lvl w:ilvl="0" w:tplc="BA04C0BA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5A3332"/>
    <w:multiLevelType w:val="hybridMultilevel"/>
    <w:tmpl w:val="9C7CCF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7F3023"/>
    <w:multiLevelType w:val="hybridMultilevel"/>
    <w:tmpl w:val="55E2367C"/>
    <w:lvl w:ilvl="0" w:tplc="BA04C0BA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AF2FCC"/>
    <w:multiLevelType w:val="hybridMultilevel"/>
    <w:tmpl w:val="5C5EE2E0"/>
    <w:lvl w:ilvl="0" w:tplc="E2240B1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3E247FC0">
      <w:start w:val="1"/>
      <w:numFmt w:val="bullet"/>
      <w:lvlText w:val=""/>
      <w:lvlJc w:val="left"/>
      <w:pPr>
        <w:ind w:left="737" w:hanging="340"/>
      </w:pPr>
      <w:rPr>
        <w:rFonts w:ascii="Wingdings" w:hAnsi="Wingdings" w:hint="default"/>
        <w:sz w:val="16"/>
        <w:szCs w:val="16"/>
      </w:rPr>
    </w:lvl>
    <w:lvl w:ilvl="2" w:tplc="04090005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33" w15:restartNumberingAfterBreak="0">
    <w:nsid w:val="6A1905D9"/>
    <w:multiLevelType w:val="hybridMultilevel"/>
    <w:tmpl w:val="2D90706A"/>
    <w:lvl w:ilvl="0" w:tplc="BBF88B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AFC0E92"/>
    <w:multiLevelType w:val="hybridMultilevel"/>
    <w:tmpl w:val="75A4A876"/>
    <w:lvl w:ilvl="0" w:tplc="2E7E1DBE">
      <w:start w:val="1"/>
      <w:numFmt w:val="bullet"/>
      <w:lvlText w:val="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4F0462"/>
    <w:multiLevelType w:val="hybridMultilevel"/>
    <w:tmpl w:val="E5DCB5A6"/>
    <w:lvl w:ilvl="0" w:tplc="0FB86A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F436E1"/>
    <w:multiLevelType w:val="hybridMultilevel"/>
    <w:tmpl w:val="4094D4F2"/>
    <w:lvl w:ilvl="0" w:tplc="BA04C0BA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B24299"/>
    <w:multiLevelType w:val="hybridMultilevel"/>
    <w:tmpl w:val="0CC41D90"/>
    <w:lvl w:ilvl="0" w:tplc="556A30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402BBE"/>
    <w:multiLevelType w:val="hybridMultilevel"/>
    <w:tmpl w:val="8FF2CF12"/>
    <w:lvl w:ilvl="0" w:tplc="4B50B326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DB2C92"/>
    <w:multiLevelType w:val="hybridMultilevel"/>
    <w:tmpl w:val="9B56C94C"/>
    <w:lvl w:ilvl="0" w:tplc="9A24C30A">
      <w:start w:val="1"/>
      <w:numFmt w:val="bullet"/>
      <w:lvlText w:val=""/>
      <w:lvlJc w:val="left"/>
      <w:pPr>
        <w:ind w:left="340" w:hanging="113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51D3576"/>
    <w:multiLevelType w:val="hybridMultilevel"/>
    <w:tmpl w:val="40649504"/>
    <w:lvl w:ilvl="0" w:tplc="42482FE8">
      <w:start w:val="1"/>
      <w:numFmt w:val="bullet"/>
      <w:lvlText w:val=""/>
      <w:lvlJc w:val="left"/>
      <w:pPr>
        <w:ind w:left="371" w:hanging="371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41" w15:restartNumberingAfterBreak="0">
    <w:nsid w:val="78F63FB5"/>
    <w:multiLevelType w:val="hybridMultilevel"/>
    <w:tmpl w:val="A3E4FA4E"/>
    <w:lvl w:ilvl="0" w:tplc="DC0E813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8"/>
  </w:num>
  <w:num w:numId="4">
    <w:abstractNumId w:val="8"/>
  </w:num>
  <w:num w:numId="5">
    <w:abstractNumId w:val="34"/>
  </w:num>
  <w:num w:numId="6">
    <w:abstractNumId w:val="4"/>
  </w:num>
  <w:num w:numId="7">
    <w:abstractNumId w:val="5"/>
  </w:num>
  <w:num w:numId="8">
    <w:abstractNumId w:val="6"/>
  </w:num>
  <w:num w:numId="9">
    <w:abstractNumId w:val="40"/>
  </w:num>
  <w:num w:numId="10">
    <w:abstractNumId w:val="28"/>
  </w:num>
  <w:num w:numId="11">
    <w:abstractNumId w:val="23"/>
  </w:num>
  <w:num w:numId="12">
    <w:abstractNumId w:val="30"/>
  </w:num>
  <w:num w:numId="13">
    <w:abstractNumId w:val="24"/>
  </w:num>
  <w:num w:numId="14">
    <w:abstractNumId w:val="37"/>
  </w:num>
  <w:num w:numId="15">
    <w:abstractNumId w:val="17"/>
  </w:num>
  <w:num w:numId="16">
    <w:abstractNumId w:val="41"/>
  </w:num>
  <w:num w:numId="17">
    <w:abstractNumId w:val="11"/>
  </w:num>
  <w:num w:numId="18">
    <w:abstractNumId w:val="26"/>
  </w:num>
  <w:num w:numId="19">
    <w:abstractNumId w:val="18"/>
  </w:num>
  <w:num w:numId="20">
    <w:abstractNumId w:val="21"/>
  </w:num>
  <w:num w:numId="21">
    <w:abstractNumId w:val="31"/>
  </w:num>
  <w:num w:numId="22">
    <w:abstractNumId w:val="36"/>
  </w:num>
  <w:num w:numId="23">
    <w:abstractNumId w:val="29"/>
  </w:num>
  <w:num w:numId="24">
    <w:abstractNumId w:val="16"/>
  </w:num>
  <w:num w:numId="25">
    <w:abstractNumId w:val="32"/>
  </w:num>
  <w:num w:numId="26">
    <w:abstractNumId w:val="3"/>
  </w:num>
  <w:num w:numId="27">
    <w:abstractNumId w:val="39"/>
  </w:num>
  <w:num w:numId="28">
    <w:abstractNumId w:val="16"/>
  </w:num>
  <w:num w:numId="29">
    <w:abstractNumId w:val="12"/>
  </w:num>
  <w:num w:numId="30">
    <w:abstractNumId w:val="2"/>
  </w:num>
  <w:num w:numId="31">
    <w:abstractNumId w:val="9"/>
  </w:num>
  <w:num w:numId="32">
    <w:abstractNumId w:val="0"/>
  </w:num>
  <w:num w:numId="33">
    <w:abstractNumId w:val="27"/>
  </w:num>
  <w:num w:numId="34">
    <w:abstractNumId w:val="19"/>
  </w:num>
  <w:num w:numId="35">
    <w:abstractNumId w:val="7"/>
  </w:num>
  <w:num w:numId="36">
    <w:abstractNumId w:val="14"/>
  </w:num>
  <w:num w:numId="37">
    <w:abstractNumId w:val="1"/>
  </w:num>
  <w:num w:numId="38">
    <w:abstractNumId w:val="10"/>
  </w:num>
  <w:num w:numId="39">
    <w:abstractNumId w:val="35"/>
  </w:num>
  <w:num w:numId="40">
    <w:abstractNumId w:val="25"/>
  </w:num>
  <w:num w:numId="41">
    <w:abstractNumId w:val="15"/>
  </w:num>
  <w:num w:numId="42">
    <w:abstractNumId w:val="3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93"/>
    <w:rsid w:val="00002885"/>
    <w:rsid w:val="00002D20"/>
    <w:rsid w:val="00016333"/>
    <w:rsid w:val="0002012E"/>
    <w:rsid w:val="00020DEE"/>
    <w:rsid w:val="00022E98"/>
    <w:rsid w:val="0003083F"/>
    <w:rsid w:val="00066ECA"/>
    <w:rsid w:val="00080043"/>
    <w:rsid w:val="000817D8"/>
    <w:rsid w:val="00082500"/>
    <w:rsid w:val="00083CCB"/>
    <w:rsid w:val="0008573C"/>
    <w:rsid w:val="0008664C"/>
    <w:rsid w:val="000975C4"/>
    <w:rsid w:val="000A5A0C"/>
    <w:rsid w:val="000A7BE2"/>
    <w:rsid w:val="000B4D44"/>
    <w:rsid w:val="000C219E"/>
    <w:rsid w:val="000C3C34"/>
    <w:rsid w:val="000C45F6"/>
    <w:rsid w:val="000D702C"/>
    <w:rsid w:val="000D7374"/>
    <w:rsid w:val="000E5C8B"/>
    <w:rsid w:val="000F5318"/>
    <w:rsid w:val="000F6235"/>
    <w:rsid w:val="000F7468"/>
    <w:rsid w:val="0012665C"/>
    <w:rsid w:val="00131E61"/>
    <w:rsid w:val="00147904"/>
    <w:rsid w:val="00147977"/>
    <w:rsid w:val="0016163C"/>
    <w:rsid w:val="0016572E"/>
    <w:rsid w:val="00167C5F"/>
    <w:rsid w:val="001914C5"/>
    <w:rsid w:val="00191A52"/>
    <w:rsid w:val="001A0735"/>
    <w:rsid w:val="001A60BE"/>
    <w:rsid w:val="001B4DBD"/>
    <w:rsid w:val="001C35DB"/>
    <w:rsid w:val="001C5CBA"/>
    <w:rsid w:val="001C6D06"/>
    <w:rsid w:val="001D37A6"/>
    <w:rsid w:val="001D6A59"/>
    <w:rsid w:val="001E087C"/>
    <w:rsid w:val="001E1408"/>
    <w:rsid w:val="001F340D"/>
    <w:rsid w:val="001F37B2"/>
    <w:rsid w:val="00211C3F"/>
    <w:rsid w:val="0021443A"/>
    <w:rsid w:val="002174CC"/>
    <w:rsid w:val="00217C46"/>
    <w:rsid w:val="002209C0"/>
    <w:rsid w:val="0023264F"/>
    <w:rsid w:val="00234D24"/>
    <w:rsid w:val="00235098"/>
    <w:rsid w:val="002351A5"/>
    <w:rsid w:val="00237D67"/>
    <w:rsid w:val="00252E5C"/>
    <w:rsid w:val="00253BAF"/>
    <w:rsid w:val="002604C1"/>
    <w:rsid w:val="00261630"/>
    <w:rsid w:val="00266C85"/>
    <w:rsid w:val="00270E1C"/>
    <w:rsid w:val="0027621A"/>
    <w:rsid w:val="0028580D"/>
    <w:rsid w:val="002873D7"/>
    <w:rsid w:val="002925B1"/>
    <w:rsid w:val="00292A1D"/>
    <w:rsid w:val="00293502"/>
    <w:rsid w:val="002A2441"/>
    <w:rsid w:val="002A7D39"/>
    <w:rsid w:val="002B5E0B"/>
    <w:rsid w:val="002D0A88"/>
    <w:rsid w:val="002D73E8"/>
    <w:rsid w:val="002E20CA"/>
    <w:rsid w:val="002E238A"/>
    <w:rsid w:val="002F4EE5"/>
    <w:rsid w:val="002F58E7"/>
    <w:rsid w:val="002F62BA"/>
    <w:rsid w:val="0030069E"/>
    <w:rsid w:val="00303F76"/>
    <w:rsid w:val="00307078"/>
    <w:rsid w:val="00307165"/>
    <w:rsid w:val="00307F4C"/>
    <w:rsid w:val="00310C28"/>
    <w:rsid w:val="00312A15"/>
    <w:rsid w:val="00317259"/>
    <w:rsid w:val="00323317"/>
    <w:rsid w:val="00326845"/>
    <w:rsid w:val="00360C13"/>
    <w:rsid w:val="00365830"/>
    <w:rsid w:val="00375E78"/>
    <w:rsid w:val="00382EEC"/>
    <w:rsid w:val="00384F11"/>
    <w:rsid w:val="003A1697"/>
    <w:rsid w:val="003A35A7"/>
    <w:rsid w:val="003A78B6"/>
    <w:rsid w:val="003B400F"/>
    <w:rsid w:val="003B4CCB"/>
    <w:rsid w:val="003D5B26"/>
    <w:rsid w:val="003D67E7"/>
    <w:rsid w:val="003E2FC4"/>
    <w:rsid w:val="003E3083"/>
    <w:rsid w:val="003F3E93"/>
    <w:rsid w:val="004049DD"/>
    <w:rsid w:val="004064E5"/>
    <w:rsid w:val="0041259D"/>
    <w:rsid w:val="0041361E"/>
    <w:rsid w:val="00420881"/>
    <w:rsid w:val="00422858"/>
    <w:rsid w:val="004314E1"/>
    <w:rsid w:val="004345A0"/>
    <w:rsid w:val="00457953"/>
    <w:rsid w:val="004613F1"/>
    <w:rsid w:val="00481446"/>
    <w:rsid w:val="00486666"/>
    <w:rsid w:val="004928AF"/>
    <w:rsid w:val="00492C8C"/>
    <w:rsid w:val="0049328D"/>
    <w:rsid w:val="004A5724"/>
    <w:rsid w:val="004B0075"/>
    <w:rsid w:val="004B1074"/>
    <w:rsid w:val="004B62AB"/>
    <w:rsid w:val="004C576B"/>
    <w:rsid w:val="004D2C98"/>
    <w:rsid w:val="004E07D6"/>
    <w:rsid w:val="004E3FE0"/>
    <w:rsid w:val="004E4E71"/>
    <w:rsid w:val="004F2024"/>
    <w:rsid w:val="004F4573"/>
    <w:rsid w:val="004F749B"/>
    <w:rsid w:val="00502FF5"/>
    <w:rsid w:val="00513390"/>
    <w:rsid w:val="005165F7"/>
    <w:rsid w:val="00534DDB"/>
    <w:rsid w:val="00542979"/>
    <w:rsid w:val="00544786"/>
    <w:rsid w:val="00555FA5"/>
    <w:rsid w:val="005566F4"/>
    <w:rsid w:val="00562B92"/>
    <w:rsid w:val="00566DD1"/>
    <w:rsid w:val="00567942"/>
    <w:rsid w:val="00567D04"/>
    <w:rsid w:val="0058120E"/>
    <w:rsid w:val="00585E5A"/>
    <w:rsid w:val="00592CBF"/>
    <w:rsid w:val="005A62E6"/>
    <w:rsid w:val="005A6E23"/>
    <w:rsid w:val="005B7221"/>
    <w:rsid w:val="005C6E4C"/>
    <w:rsid w:val="005C724B"/>
    <w:rsid w:val="005D1656"/>
    <w:rsid w:val="005D28BC"/>
    <w:rsid w:val="005D379A"/>
    <w:rsid w:val="005D65EE"/>
    <w:rsid w:val="005D7D0F"/>
    <w:rsid w:val="005E4A14"/>
    <w:rsid w:val="005F2383"/>
    <w:rsid w:val="005F5A04"/>
    <w:rsid w:val="005F7B7D"/>
    <w:rsid w:val="006132E8"/>
    <w:rsid w:val="006143AB"/>
    <w:rsid w:val="00616EF4"/>
    <w:rsid w:val="0061713D"/>
    <w:rsid w:val="00621D72"/>
    <w:rsid w:val="006249C3"/>
    <w:rsid w:val="00626C94"/>
    <w:rsid w:val="00633A9B"/>
    <w:rsid w:val="00644C68"/>
    <w:rsid w:val="00666C7E"/>
    <w:rsid w:val="00670393"/>
    <w:rsid w:val="0067151A"/>
    <w:rsid w:val="00676217"/>
    <w:rsid w:val="00677979"/>
    <w:rsid w:val="00677DF9"/>
    <w:rsid w:val="00683489"/>
    <w:rsid w:val="00697A33"/>
    <w:rsid w:val="006A1CFF"/>
    <w:rsid w:val="006A4E17"/>
    <w:rsid w:val="006A7A4B"/>
    <w:rsid w:val="006B1802"/>
    <w:rsid w:val="006B1BCD"/>
    <w:rsid w:val="006B6379"/>
    <w:rsid w:val="006C05B3"/>
    <w:rsid w:val="006C3B61"/>
    <w:rsid w:val="006C552E"/>
    <w:rsid w:val="006C7F2E"/>
    <w:rsid w:val="006F036F"/>
    <w:rsid w:val="006F3CC4"/>
    <w:rsid w:val="00700D88"/>
    <w:rsid w:val="00700FE7"/>
    <w:rsid w:val="00701553"/>
    <w:rsid w:val="00704030"/>
    <w:rsid w:val="0070411B"/>
    <w:rsid w:val="00712572"/>
    <w:rsid w:val="007222D8"/>
    <w:rsid w:val="00730813"/>
    <w:rsid w:val="00732D84"/>
    <w:rsid w:val="0073483F"/>
    <w:rsid w:val="0074696F"/>
    <w:rsid w:val="007500C8"/>
    <w:rsid w:val="00755C5C"/>
    <w:rsid w:val="00763C3B"/>
    <w:rsid w:val="0076653F"/>
    <w:rsid w:val="00775FED"/>
    <w:rsid w:val="007766D1"/>
    <w:rsid w:val="007863D8"/>
    <w:rsid w:val="00791DEA"/>
    <w:rsid w:val="00791FD3"/>
    <w:rsid w:val="00792428"/>
    <w:rsid w:val="00793F26"/>
    <w:rsid w:val="007941E7"/>
    <w:rsid w:val="00794742"/>
    <w:rsid w:val="00794C42"/>
    <w:rsid w:val="007A39B3"/>
    <w:rsid w:val="007A78D3"/>
    <w:rsid w:val="007B18AC"/>
    <w:rsid w:val="007B437E"/>
    <w:rsid w:val="007C2391"/>
    <w:rsid w:val="007C3896"/>
    <w:rsid w:val="007C58E5"/>
    <w:rsid w:val="007D027E"/>
    <w:rsid w:val="007D0A11"/>
    <w:rsid w:val="007D1249"/>
    <w:rsid w:val="007D25A9"/>
    <w:rsid w:val="007D390E"/>
    <w:rsid w:val="007D6A42"/>
    <w:rsid w:val="007D6EBA"/>
    <w:rsid w:val="007D6F57"/>
    <w:rsid w:val="007D7BFB"/>
    <w:rsid w:val="007E4CD4"/>
    <w:rsid w:val="007E557D"/>
    <w:rsid w:val="007E68CD"/>
    <w:rsid w:val="00803046"/>
    <w:rsid w:val="00803821"/>
    <w:rsid w:val="008111C1"/>
    <w:rsid w:val="00812F30"/>
    <w:rsid w:val="008145C2"/>
    <w:rsid w:val="0082150F"/>
    <w:rsid w:val="0082169E"/>
    <w:rsid w:val="00821B40"/>
    <w:rsid w:val="00831497"/>
    <w:rsid w:val="00834407"/>
    <w:rsid w:val="00837132"/>
    <w:rsid w:val="00843F85"/>
    <w:rsid w:val="00844232"/>
    <w:rsid w:val="00851136"/>
    <w:rsid w:val="00857684"/>
    <w:rsid w:val="0086283B"/>
    <w:rsid w:val="00864D22"/>
    <w:rsid w:val="008655C3"/>
    <w:rsid w:val="00880516"/>
    <w:rsid w:val="00881758"/>
    <w:rsid w:val="00884AD4"/>
    <w:rsid w:val="008869BB"/>
    <w:rsid w:val="00891171"/>
    <w:rsid w:val="008A6405"/>
    <w:rsid w:val="008B2487"/>
    <w:rsid w:val="008C3BF8"/>
    <w:rsid w:val="008D0677"/>
    <w:rsid w:val="008D3B36"/>
    <w:rsid w:val="008D5409"/>
    <w:rsid w:val="008E0720"/>
    <w:rsid w:val="008E5FC7"/>
    <w:rsid w:val="008F0ECB"/>
    <w:rsid w:val="008F4B12"/>
    <w:rsid w:val="008F5AE1"/>
    <w:rsid w:val="009038F7"/>
    <w:rsid w:val="00920FD6"/>
    <w:rsid w:val="00925152"/>
    <w:rsid w:val="00932ED8"/>
    <w:rsid w:val="00936EA5"/>
    <w:rsid w:val="0094007F"/>
    <w:rsid w:val="009454B6"/>
    <w:rsid w:val="009469E7"/>
    <w:rsid w:val="0095765B"/>
    <w:rsid w:val="00961CB0"/>
    <w:rsid w:val="00964D33"/>
    <w:rsid w:val="00966612"/>
    <w:rsid w:val="0097558D"/>
    <w:rsid w:val="00980720"/>
    <w:rsid w:val="00990890"/>
    <w:rsid w:val="009911BA"/>
    <w:rsid w:val="00993B64"/>
    <w:rsid w:val="009A4E33"/>
    <w:rsid w:val="009A5C9D"/>
    <w:rsid w:val="009B7DC0"/>
    <w:rsid w:val="009D34D6"/>
    <w:rsid w:val="009E3C79"/>
    <w:rsid w:val="009E42DC"/>
    <w:rsid w:val="009E5BAB"/>
    <w:rsid w:val="009E799E"/>
    <w:rsid w:val="009F6693"/>
    <w:rsid w:val="00A05B79"/>
    <w:rsid w:val="00A102BD"/>
    <w:rsid w:val="00A106B7"/>
    <w:rsid w:val="00A17133"/>
    <w:rsid w:val="00A21ACF"/>
    <w:rsid w:val="00A22A65"/>
    <w:rsid w:val="00A33820"/>
    <w:rsid w:val="00A407FE"/>
    <w:rsid w:val="00A50211"/>
    <w:rsid w:val="00A71711"/>
    <w:rsid w:val="00A76A68"/>
    <w:rsid w:val="00A77109"/>
    <w:rsid w:val="00A823A9"/>
    <w:rsid w:val="00A843F9"/>
    <w:rsid w:val="00A93ACF"/>
    <w:rsid w:val="00A963BF"/>
    <w:rsid w:val="00AA198D"/>
    <w:rsid w:val="00AA27E2"/>
    <w:rsid w:val="00AA4BB7"/>
    <w:rsid w:val="00AA5242"/>
    <w:rsid w:val="00AA5F44"/>
    <w:rsid w:val="00AB171E"/>
    <w:rsid w:val="00AB52C2"/>
    <w:rsid w:val="00AD1427"/>
    <w:rsid w:val="00AD4627"/>
    <w:rsid w:val="00AD7D75"/>
    <w:rsid w:val="00AE0C50"/>
    <w:rsid w:val="00AF1B4C"/>
    <w:rsid w:val="00AF4F70"/>
    <w:rsid w:val="00B024A5"/>
    <w:rsid w:val="00B02A32"/>
    <w:rsid w:val="00B0563F"/>
    <w:rsid w:val="00B31EAE"/>
    <w:rsid w:val="00B343F8"/>
    <w:rsid w:val="00B34F02"/>
    <w:rsid w:val="00B377FB"/>
    <w:rsid w:val="00B4141D"/>
    <w:rsid w:val="00B462A1"/>
    <w:rsid w:val="00B5590F"/>
    <w:rsid w:val="00B65111"/>
    <w:rsid w:val="00B73EF0"/>
    <w:rsid w:val="00B7623A"/>
    <w:rsid w:val="00B87476"/>
    <w:rsid w:val="00B9346F"/>
    <w:rsid w:val="00B97F45"/>
    <w:rsid w:val="00BA1694"/>
    <w:rsid w:val="00BB7E97"/>
    <w:rsid w:val="00BC628B"/>
    <w:rsid w:val="00BC6CE3"/>
    <w:rsid w:val="00BD19B1"/>
    <w:rsid w:val="00BD3499"/>
    <w:rsid w:val="00BD5C9B"/>
    <w:rsid w:val="00BE03AA"/>
    <w:rsid w:val="00BE2F60"/>
    <w:rsid w:val="00BE398A"/>
    <w:rsid w:val="00BE76FC"/>
    <w:rsid w:val="00BF476B"/>
    <w:rsid w:val="00BF7623"/>
    <w:rsid w:val="00BF7D8C"/>
    <w:rsid w:val="00C048F7"/>
    <w:rsid w:val="00C10499"/>
    <w:rsid w:val="00C13B1E"/>
    <w:rsid w:val="00C1560D"/>
    <w:rsid w:val="00C2150E"/>
    <w:rsid w:val="00C21523"/>
    <w:rsid w:val="00C41804"/>
    <w:rsid w:val="00C45D8E"/>
    <w:rsid w:val="00C558C6"/>
    <w:rsid w:val="00C57E29"/>
    <w:rsid w:val="00C65024"/>
    <w:rsid w:val="00C735BB"/>
    <w:rsid w:val="00C86856"/>
    <w:rsid w:val="00C8709F"/>
    <w:rsid w:val="00CA467A"/>
    <w:rsid w:val="00CA551E"/>
    <w:rsid w:val="00CB553B"/>
    <w:rsid w:val="00CB7F6C"/>
    <w:rsid w:val="00CC448A"/>
    <w:rsid w:val="00CD149E"/>
    <w:rsid w:val="00CF0D79"/>
    <w:rsid w:val="00CF2F36"/>
    <w:rsid w:val="00CF2FD2"/>
    <w:rsid w:val="00CF587A"/>
    <w:rsid w:val="00D069FF"/>
    <w:rsid w:val="00D07D1A"/>
    <w:rsid w:val="00D137AA"/>
    <w:rsid w:val="00D26312"/>
    <w:rsid w:val="00D2718A"/>
    <w:rsid w:val="00D34B26"/>
    <w:rsid w:val="00D36690"/>
    <w:rsid w:val="00D374CB"/>
    <w:rsid w:val="00D402AD"/>
    <w:rsid w:val="00D410E9"/>
    <w:rsid w:val="00D43A73"/>
    <w:rsid w:val="00D514D9"/>
    <w:rsid w:val="00D51E2E"/>
    <w:rsid w:val="00D54480"/>
    <w:rsid w:val="00D54561"/>
    <w:rsid w:val="00D65354"/>
    <w:rsid w:val="00D667D2"/>
    <w:rsid w:val="00D66EE8"/>
    <w:rsid w:val="00D7171E"/>
    <w:rsid w:val="00D7435B"/>
    <w:rsid w:val="00D76BD7"/>
    <w:rsid w:val="00D80283"/>
    <w:rsid w:val="00D83ED6"/>
    <w:rsid w:val="00D92E6E"/>
    <w:rsid w:val="00D943F4"/>
    <w:rsid w:val="00DB19B2"/>
    <w:rsid w:val="00DB3030"/>
    <w:rsid w:val="00DB3C91"/>
    <w:rsid w:val="00DB6CA1"/>
    <w:rsid w:val="00DD4239"/>
    <w:rsid w:val="00DD6A1E"/>
    <w:rsid w:val="00DD6AF4"/>
    <w:rsid w:val="00DE282B"/>
    <w:rsid w:val="00DE2AEA"/>
    <w:rsid w:val="00DF4EEE"/>
    <w:rsid w:val="00E12E53"/>
    <w:rsid w:val="00E2744A"/>
    <w:rsid w:val="00E27A7E"/>
    <w:rsid w:val="00E32E46"/>
    <w:rsid w:val="00E37739"/>
    <w:rsid w:val="00E41814"/>
    <w:rsid w:val="00E43357"/>
    <w:rsid w:val="00E448B5"/>
    <w:rsid w:val="00E46768"/>
    <w:rsid w:val="00E47B40"/>
    <w:rsid w:val="00E52924"/>
    <w:rsid w:val="00E55377"/>
    <w:rsid w:val="00E6444B"/>
    <w:rsid w:val="00E64892"/>
    <w:rsid w:val="00E66EB7"/>
    <w:rsid w:val="00E71FEE"/>
    <w:rsid w:val="00E71FF2"/>
    <w:rsid w:val="00E862B9"/>
    <w:rsid w:val="00E876A4"/>
    <w:rsid w:val="00E91C91"/>
    <w:rsid w:val="00E91E01"/>
    <w:rsid w:val="00E9241F"/>
    <w:rsid w:val="00E94D1B"/>
    <w:rsid w:val="00E96276"/>
    <w:rsid w:val="00E97F5A"/>
    <w:rsid w:val="00EB0473"/>
    <w:rsid w:val="00EC5450"/>
    <w:rsid w:val="00EC5F9B"/>
    <w:rsid w:val="00ED123A"/>
    <w:rsid w:val="00ED6452"/>
    <w:rsid w:val="00ED7710"/>
    <w:rsid w:val="00EE2965"/>
    <w:rsid w:val="00EE4B03"/>
    <w:rsid w:val="00EF04FF"/>
    <w:rsid w:val="00EF0B45"/>
    <w:rsid w:val="00F01117"/>
    <w:rsid w:val="00F202B6"/>
    <w:rsid w:val="00F20A04"/>
    <w:rsid w:val="00F22986"/>
    <w:rsid w:val="00F23A4F"/>
    <w:rsid w:val="00F23FAE"/>
    <w:rsid w:val="00F24A71"/>
    <w:rsid w:val="00F33B2D"/>
    <w:rsid w:val="00F3614F"/>
    <w:rsid w:val="00F82F5D"/>
    <w:rsid w:val="00F93B7F"/>
    <w:rsid w:val="00F96785"/>
    <w:rsid w:val="00FA5CFF"/>
    <w:rsid w:val="00FA6E77"/>
    <w:rsid w:val="00FA7470"/>
    <w:rsid w:val="00FD0BF5"/>
    <w:rsid w:val="00FE2B30"/>
    <w:rsid w:val="00FE5EEC"/>
    <w:rsid w:val="00FE6946"/>
    <w:rsid w:val="00FF455B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DA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E9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4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4E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4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4E17"/>
    <w:rPr>
      <w:sz w:val="20"/>
      <w:szCs w:val="20"/>
    </w:rPr>
  </w:style>
  <w:style w:type="character" w:styleId="a9">
    <w:name w:val="Hyperlink"/>
    <w:basedOn w:val="a0"/>
    <w:uiPriority w:val="99"/>
    <w:unhideWhenUsed/>
    <w:rsid w:val="00ED645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7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76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876A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E876A4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E876A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76A4"/>
    <w:rPr>
      <w:vertAlign w:val="superscript"/>
    </w:rPr>
  </w:style>
  <w:style w:type="character" w:customStyle="1" w:styleId="1">
    <w:name w:val="未解析的提及1"/>
    <w:basedOn w:val="a0"/>
    <w:uiPriority w:val="99"/>
    <w:semiHidden/>
    <w:unhideWhenUsed/>
    <w:rsid w:val="00513390"/>
    <w:rPr>
      <w:color w:val="605E5C"/>
      <w:shd w:val="clear" w:color="auto" w:fill="E1DFDD"/>
    </w:rPr>
  </w:style>
  <w:style w:type="table" w:customStyle="1" w:styleId="10">
    <w:name w:val="表格格線1"/>
    <w:basedOn w:val="a1"/>
    <w:next w:val="a3"/>
    <w:uiPriority w:val="39"/>
    <w:rsid w:val="00834407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22C3-AEE1-4655-9ECB-5DFC73B3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2025-06-11T03:03:00Z</dcterms:created>
  <dcterms:modified xsi:type="dcterms:W3CDTF">2025-06-11T03:03:00Z</dcterms:modified>
</cp:coreProperties>
</file>