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2298" w14:textId="1AEC3E52" w:rsidR="00F66528" w:rsidRPr="003229F2" w:rsidRDefault="00F66528" w:rsidP="00F66528">
      <w:pPr>
        <w:adjustRightInd w:val="0"/>
        <w:snapToGrid w:val="0"/>
        <w:rPr>
          <w:rFonts w:ascii="Times New Roman" w:eastAsia="標楷體" w:hAnsi="Times New Roman"/>
          <w:b/>
          <w:bCs/>
          <w:sz w:val="44"/>
          <w:szCs w:val="44"/>
          <w:lang w:val="en-HK"/>
        </w:rPr>
      </w:pPr>
      <w:r w:rsidRPr="003229F2">
        <w:rPr>
          <w:rFonts w:ascii="Times New Roman" w:hAnsi="Times New Roman"/>
          <w:b/>
          <w:bCs/>
          <w:sz w:val="44"/>
          <w:szCs w:val="44"/>
          <w:lang w:val="en-HK"/>
        </w:rPr>
        <w:t xml:space="preserve">Senior Secondary </w:t>
      </w:r>
      <w:r w:rsidR="00FE7FF9">
        <w:rPr>
          <w:rFonts w:ascii="Times New Roman" w:hAnsi="Times New Roman"/>
          <w:b/>
          <w:bCs/>
          <w:sz w:val="44"/>
          <w:szCs w:val="44"/>
          <w:lang w:val="en-HK"/>
        </w:rPr>
        <w:br/>
      </w:r>
      <w:r w:rsidRPr="003229F2">
        <w:rPr>
          <w:rFonts w:ascii="Times New Roman" w:hAnsi="Times New Roman"/>
          <w:b/>
          <w:bCs/>
          <w:sz w:val="44"/>
          <w:szCs w:val="44"/>
          <w:lang w:val="en-HK"/>
        </w:rPr>
        <w:t>Citizenship and Social Development</w:t>
      </w:r>
    </w:p>
    <w:p w14:paraId="29E0E03C" w14:textId="06E0031D" w:rsidR="00F66528" w:rsidRPr="00267A6F" w:rsidRDefault="00F66528" w:rsidP="00F66528">
      <w:pPr>
        <w:adjustRightInd w:val="0"/>
        <w:snapToGrid w:val="0"/>
        <w:rPr>
          <w:rFonts w:ascii="Times New Roman" w:eastAsia="標楷體" w:hAnsi="Times New Roman"/>
          <w:b/>
          <w:bCs/>
          <w:sz w:val="36"/>
          <w:szCs w:val="36"/>
          <w:lang w:val="en-HK"/>
        </w:rPr>
      </w:pPr>
      <w:r w:rsidRPr="003229F2">
        <w:rPr>
          <w:rFonts w:ascii="Times New Roman" w:hAnsi="Times New Roman"/>
          <w:b/>
          <w:bCs/>
          <w:sz w:val="44"/>
          <w:szCs w:val="44"/>
          <w:lang w:val="en-HK"/>
        </w:rPr>
        <w:t xml:space="preserve">Learning and Teaching </w:t>
      </w:r>
      <w:r w:rsidR="00B95DF0">
        <w:rPr>
          <w:rFonts w:ascii="Times New Roman" w:hAnsi="Times New Roman" w:hint="eastAsia"/>
          <w:b/>
          <w:bCs/>
          <w:sz w:val="44"/>
          <w:szCs w:val="44"/>
          <w:lang w:val="en-HK"/>
        </w:rPr>
        <w:t>E</w:t>
      </w:r>
      <w:r w:rsidR="00B95DF0">
        <w:rPr>
          <w:rFonts w:ascii="Times New Roman" w:hAnsi="Times New Roman" w:hint="eastAsia"/>
          <w:b/>
          <w:bCs/>
          <w:sz w:val="44"/>
          <w:szCs w:val="44"/>
          <w:lang w:val="en-HK" w:eastAsia="zh-HK"/>
        </w:rPr>
        <w:t>x</w:t>
      </w:r>
      <w:r w:rsidR="00B95DF0">
        <w:rPr>
          <w:rFonts w:ascii="Times New Roman" w:hAnsi="Times New Roman"/>
          <w:b/>
          <w:bCs/>
          <w:sz w:val="44"/>
          <w:szCs w:val="44"/>
          <w:lang w:val="en-HK" w:eastAsia="zh-HK"/>
        </w:rPr>
        <w:t>ample</w:t>
      </w:r>
    </w:p>
    <w:p w14:paraId="358CA9CB" w14:textId="77777777" w:rsidR="00F66528" w:rsidRPr="00037CBE" w:rsidRDefault="00F66528" w:rsidP="00F66528">
      <w:pPr>
        <w:rPr>
          <w:rFonts w:ascii="Times New Roman" w:eastAsia="標楷體" w:hAnsi="Times New Roman"/>
          <w:b/>
          <w:bCs/>
          <w:sz w:val="48"/>
          <w:szCs w:val="48"/>
          <w:lang w:val="en-HK"/>
        </w:rPr>
      </w:pPr>
    </w:p>
    <w:p w14:paraId="705AB24D" w14:textId="77777777" w:rsidR="00F66528" w:rsidRPr="009D6A0F" w:rsidRDefault="00F66528" w:rsidP="00F66528">
      <w:pPr>
        <w:rPr>
          <w:rFonts w:ascii="Times New Roman" w:eastAsia="標楷體" w:hAnsi="Times New Roman"/>
          <w:b/>
          <w:bCs/>
          <w:sz w:val="48"/>
          <w:szCs w:val="48"/>
          <w:lang w:val="en-HK"/>
        </w:rPr>
      </w:pPr>
    </w:p>
    <w:p w14:paraId="627720D7" w14:textId="77777777" w:rsidR="00F66528" w:rsidRPr="009D6A0F" w:rsidRDefault="00F66528" w:rsidP="00F66528">
      <w:pPr>
        <w:rPr>
          <w:rFonts w:ascii="Times New Roman" w:eastAsia="標楷體" w:hAnsi="Times New Roman"/>
          <w:b/>
          <w:bCs/>
          <w:sz w:val="48"/>
          <w:szCs w:val="48"/>
          <w:lang w:val="en-HK"/>
        </w:rPr>
      </w:pPr>
    </w:p>
    <w:p w14:paraId="0F33D577" w14:textId="77777777" w:rsidR="00F66528" w:rsidRPr="009D6A0F" w:rsidRDefault="00F66528" w:rsidP="00F66528">
      <w:pPr>
        <w:jc w:val="center"/>
        <w:rPr>
          <w:rFonts w:ascii="Times New Roman" w:eastAsia="標楷體" w:hAnsi="Times New Roman"/>
          <w:b/>
          <w:bCs/>
          <w:sz w:val="52"/>
          <w:szCs w:val="52"/>
          <w:lang w:val="en-HK"/>
        </w:rPr>
      </w:pPr>
    </w:p>
    <w:p w14:paraId="1BB8FE0F" w14:textId="3514C113" w:rsidR="00F66528" w:rsidRPr="003229F2" w:rsidRDefault="00F66528" w:rsidP="00F66528">
      <w:pPr>
        <w:jc w:val="center"/>
        <w:rPr>
          <w:rFonts w:ascii="Times New Roman" w:eastAsia="標楷體" w:hAnsi="Times New Roman"/>
          <w:b/>
          <w:bCs/>
          <w:sz w:val="54"/>
          <w:szCs w:val="54"/>
          <w:lang w:val="en-HK"/>
        </w:rPr>
      </w:pPr>
      <w:r>
        <w:rPr>
          <w:rFonts w:ascii="Times New Roman" w:hAnsi="Times New Roman"/>
          <w:b/>
          <w:bCs/>
          <w:sz w:val="54"/>
          <w:szCs w:val="54"/>
          <w:lang w:val="en-HK"/>
        </w:rPr>
        <w:t>B</w:t>
      </w:r>
      <w:r w:rsidRPr="00F66528">
        <w:rPr>
          <w:rFonts w:ascii="Times New Roman" w:hAnsi="Times New Roman"/>
          <w:b/>
          <w:bCs/>
          <w:sz w:val="54"/>
          <w:szCs w:val="54"/>
          <w:lang w:val="en-HK"/>
        </w:rPr>
        <w:t xml:space="preserve">enefits and contributions of </w:t>
      </w:r>
      <w:r w:rsidR="00FE7FF9">
        <w:rPr>
          <w:rFonts w:ascii="Times New Roman" w:hAnsi="Times New Roman"/>
          <w:b/>
          <w:bCs/>
          <w:sz w:val="54"/>
          <w:szCs w:val="54"/>
          <w:lang w:val="en-HK"/>
        </w:rPr>
        <w:br/>
      </w:r>
      <w:r w:rsidRPr="00F66528">
        <w:rPr>
          <w:rFonts w:ascii="Times New Roman" w:hAnsi="Times New Roman"/>
          <w:b/>
          <w:bCs/>
          <w:sz w:val="54"/>
          <w:szCs w:val="54"/>
          <w:lang w:val="en-HK"/>
        </w:rPr>
        <w:t xml:space="preserve">the HKSAR’s participation in </w:t>
      </w:r>
      <w:r w:rsidR="00FE7FF9">
        <w:rPr>
          <w:rFonts w:ascii="Times New Roman" w:hAnsi="Times New Roman"/>
          <w:b/>
          <w:bCs/>
          <w:sz w:val="54"/>
          <w:szCs w:val="54"/>
          <w:lang w:val="en-HK"/>
        </w:rPr>
        <w:br/>
      </w:r>
      <w:r w:rsidRPr="00F66528">
        <w:rPr>
          <w:rFonts w:ascii="Times New Roman" w:hAnsi="Times New Roman"/>
          <w:b/>
          <w:bCs/>
          <w:sz w:val="54"/>
          <w:szCs w:val="54"/>
          <w:lang w:val="en-HK"/>
        </w:rPr>
        <w:t>national affairs</w:t>
      </w:r>
    </w:p>
    <w:p w14:paraId="22F74571" w14:textId="77777777" w:rsidR="00F66528" w:rsidRPr="009D6A0F" w:rsidRDefault="00F66528" w:rsidP="00F66528">
      <w:pPr>
        <w:jc w:val="center"/>
        <w:rPr>
          <w:rFonts w:ascii="Times New Roman" w:eastAsia="標楷體" w:hAnsi="Times New Roman"/>
          <w:b/>
          <w:sz w:val="44"/>
          <w:szCs w:val="44"/>
          <w:lang w:val="en-HK"/>
        </w:rPr>
      </w:pPr>
    </w:p>
    <w:p w14:paraId="032FB82D" w14:textId="77777777" w:rsidR="00F66528" w:rsidRPr="009D6A0F" w:rsidRDefault="00F66528" w:rsidP="00F66528">
      <w:pPr>
        <w:jc w:val="center"/>
        <w:rPr>
          <w:rFonts w:ascii="Times New Roman" w:eastAsia="標楷體" w:hAnsi="Times New Roman"/>
          <w:b/>
          <w:sz w:val="44"/>
          <w:szCs w:val="44"/>
          <w:lang w:val="en-HK"/>
        </w:rPr>
      </w:pPr>
    </w:p>
    <w:p w14:paraId="58B94BB2" w14:textId="6A0FF1B3" w:rsidR="00F66528" w:rsidRDefault="00F66528" w:rsidP="00F66528">
      <w:pPr>
        <w:jc w:val="center"/>
        <w:rPr>
          <w:rFonts w:ascii="Times New Roman" w:eastAsia="標楷體" w:hAnsi="Times New Roman"/>
          <w:b/>
          <w:sz w:val="44"/>
          <w:szCs w:val="44"/>
          <w:lang w:val="en-HK"/>
        </w:rPr>
      </w:pPr>
    </w:p>
    <w:p w14:paraId="00B854EB" w14:textId="6A2C0685" w:rsidR="00F66528" w:rsidRDefault="00F66528" w:rsidP="00F66528">
      <w:pPr>
        <w:jc w:val="center"/>
        <w:rPr>
          <w:rFonts w:ascii="Times New Roman" w:eastAsia="標楷體" w:hAnsi="Times New Roman"/>
          <w:b/>
          <w:sz w:val="44"/>
          <w:szCs w:val="44"/>
          <w:lang w:val="en-HK"/>
        </w:rPr>
      </w:pPr>
    </w:p>
    <w:p w14:paraId="36030644" w14:textId="057E868B" w:rsidR="00F66528" w:rsidRDefault="00F66528" w:rsidP="00F66528">
      <w:pPr>
        <w:jc w:val="center"/>
        <w:rPr>
          <w:rFonts w:ascii="Times New Roman" w:eastAsia="標楷體" w:hAnsi="Times New Roman"/>
          <w:b/>
          <w:sz w:val="44"/>
          <w:szCs w:val="44"/>
          <w:lang w:val="en-HK"/>
        </w:rPr>
      </w:pPr>
    </w:p>
    <w:p w14:paraId="61FC281C" w14:textId="77777777" w:rsidR="00F66528" w:rsidRPr="009D6A0F" w:rsidRDefault="00F66528" w:rsidP="00F66528">
      <w:pPr>
        <w:jc w:val="center"/>
        <w:rPr>
          <w:rFonts w:ascii="Times New Roman" w:eastAsia="標楷體" w:hAnsi="Times New Roman"/>
          <w:b/>
          <w:sz w:val="44"/>
          <w:szCs w:val="44"/>
          <w:lang w:val="en-HK"/>
        </w:rPr>
      </w:pPr>
    </w:p>
    <w:p w14:paraId="5799D218" w14:textId="4615B1CA" w:rsidR="00F66528" w:rsidRPr="003229F2" w:rsidRDefault="00F66528" w:rsidP="00F66528">
      <w:pPr>
        <w:spacing w:line="0" w:lineRule="atLeast"/>
        <w:jc w:val="center"/>
        <w:rPr>
          <w:rFonts w:ascii="Times New Roman" w:eastAsia="標楷體" w:hAnsi="Times New Roman"/>
          <w:b/>
          <w:sz w:val="44"/>
          <w:szCs w:val="44"/>
          <w:lang w:val="en-HK"/>
        </w:rPr>
      </w:pPr>
      <w:r w:rsidRPr="003229F2">
        <w:rPr>
          <w:rFonts w:ascii="Times New Roman" w:hAnsi="Times New Roman"/>
          <w:b/>
          <w:sz w:val="44"/>
          <w:szCs w:val="44"/>
          <w:lang w:val="en-HK"/>
        </w:rPr>
        <w:t>Liberal Studies</w:t>
      </w:r>
      <w:r w:rsidR="00FE7FF9">
        <w:rPr>
          <w:rFonts w:ascii="Times New Roman" w:hAnsi="Times New Roman"/>
          <w:b/>
          <w:sz w:val="44"/>
          <w:szCs w:val="44"/>
          <w:lang w:val="en-HK"/>
        </w:rPr>
        <w:t xml:space="preserve"> </w:t>
      </w:r>
      <w:r>
        <w:rPr>
          <w:rFonts w:ascii="Times New Roman" w:hAnsi="Times New Roman"/>
          <w:b/>
          <w:sz w:val="44"/>
          <w:szCs w:val="44"/>
          <w:lang w:val="en-HK"/>
        </w:rPr>
        <w:t>/</w:t>
      </w:r>
      <w:r w:rsidR="00FE7FF9">
        <w:rPr>
          <w:rFonts w:ascii="Times New Roman" w:hAnsi="Times New Roman"/>
          <w:b/>
          <w:sz w:val="44"/>
          <w:szCs w:val="44"/>
          <w:lang w:val="en-HK"/>
        </w:rPr>
        <w:t xml:space="preserve"> </w:t>
      </w:r>
      <w:r>
        <w:rPr>
          <w:rFonts w:ascii="Times New Roman" w:hAnsi="Times New Roman"/>
          <w:b/>
          <w:sz w:val="44"/>
          <w:szCs w:val="44"/>
          <w:lang w:val="en-HK"/>
        </w:rPr>
        <w:t xml:space="preserve">Citizenship and </w:t>
      </w:r>
      <w:r w:rsidR="00FE7FF9">
        <w:rPr>
          <w:rFonts w:ascii="Times New Roman" w:hAnsi="Times New Roman"/>
          <w:b/>
          <w:sz w:val="44"/>
          <w:szCs w:val="44"/>
          <w:lang w:val="en-HK"/>
        </w:rPr>
        <w:br/>
      </w:r>
      <w:r>
        <w:rPr>
          <w:rFonts w:ascii="Times New Roman" w:hAnsi="Times New Roman"/>
          <w:b/>
          <w:sz w:val="44"/>
          <w:szCs w:val="44"/>
          <w:lang w:val="en-HK"/>
        </w:rPr>
        <w:t>Social Development</w:t>
      </w:r>
      <w:r w:rsidRPr="003229F2">
        <w:rPr>
          <w:rFonts w:ascii="Times New Roman" w:hAnsi="Times New Roman"/>
          <w:b/>
          <w:sz w:val="44"/>
          <w:szCs w:val="44"/>
          <w:lang w:val="en-HK"/>
        </w:rPr>
        <w:t xml:space="preserve"> Section, </w:t>
      </w:r>
      <w:r>
        <w:rPr>
          <w:rFonts w:ascii="Times New Roman" w:hAnsi="Times New Roman"/>
          <w:b/>
          <w:sz w:val="44"/>
          <w:szCs w:val="44"/>
          <w:lang w:val="en-HK"/>
        </w:rPr>
        <w:br/>
      </w:r>
      <w:r w:rsidRPr="003229F2">
        <w:rPr>
          <w:rFonts w:ascii="Times New Roman" w:hAnsi="Times New Roman"/>
          <w:b/>
          <w:sz w:val="44"/>
          <w:szCs w:val="44"/>
          <w:lang w:val="en-HK"/>
        </w:rPr>
        <w:t>Curriculum Development Institute</w:t>
      </w:r>
      <w:r w:rsidR="00FE7FF9">
        <w:rPr>
          <w:rFonts w:ascii="Times New Roman" w:hAnsi="Times New Roman"/>
          <w:b/>
          <w:sz w:val="44"/>
          <w:szCs w:val="44"/>
          <w:lang w:val="en-HK"/>
        </w:rPr>
        <w:t>,</w:t>
      </w:r>
      <w:r w:rsidR="00FE7FF9">
        <w:rPr>
          <w:rFonts w:ascii="Times New Roman" w:hAnsi="Times New Roman"/>
          <w:b/>
          <w:sz w:val="44"/>
          <w:szCs w:val="44"/>
          <w:lang w:val="en-HK"/>
        </w:rPr>
        <w:br/>
        <w:t>Education Bureau</w:t>
      </w:r>
    </w:p>
    <w:p w14:paraId="431DB8D0" w14:textId="313B111C" w:rsidR="00F66528" w:rsidRDefault="00F66528" w:rsidP="00F66528">
      <w:pPr>
        <w:spacing w:line="0" w:lineRule="atLeast"/>
        <w:jc w:val="center"/>
        <w:rPr>
          <w:rFonts w:ascii="Times New Roman" w:hAnsi="Times New Roman"/>
          <w:b/>
          <w:sz w:val="44"/>
          <w:szCs w:val="44"/>
          <w:lang w:val="en-HK"/>
        </w:rPr>
      </w:pPr>
      <w:r>
        <w:rPr>
          <w:rFonts w:ascii="Times New Roman" w:hAnsi="Times New Roman"/>
          <w:b/>
          <w:sz w:val="44"/>
          <w:szCs w:val="44"/>
          <w:lang w:val="en-HK"/>
        </w:rPr>
        <w:t>October</w:t>
      </w:r>
      <w:r w:rsidRPr="003229F2">
        <w:rPr>
          <w:rFonts w:ascii="Times New Roman" w:hAnsi="Times New Roman"/>
          <w:b/>
          <w:sz w:val="44"/>
          <w:szCs w:val="44"/>
          <w:lang w:val="en-HK"/>
        </w:rPr>
        <w:t xml:space="preserve"> 2021</w:t>
      </w:r>
    </w:p>
    <w:p w14:paraId="4E876934" w14:textId="77777777" w:rsidR="00761E6D" w:rsidRDefault="00761E6D" w:rsidP="00F66528">
      <w:pPr>
        <w:pStyle w:val="a7"/>
        <w:adjustRightInd w:val="0"/>
        <w:snapToGrid w:val="0"/>
        <w:ind w:leftChars="0" w:left="557" w:hanging="557"/>
        <w:rPr>
          <w:rFonts w:ascii="Times New Roman" w:hAnsi="Times New Roman"/>
          <w:b/>
          <w:sz w:val="28"/>
          <w:szCs w:val="28"/>
          <w:lang w:val="en-HK"/>
        </w:rPr>
      </w:pPr>
    </w:p>
    <w:p w14:paraId="32E6C61B" w14:textId="7FA6CA29" w:rsidR="00F66528" w:rsidRPr="009D6A0F" w:rsidRDefault="00F66528" w:rsidP="00F66528">
      <w:pPr>
        <w:pStyle w:val="a7"/>
        <w:adjustRightInd w:val="0"/>
        <w:snapToGrid w:val="0"/>
        <w:ind w:leftChars="0" w:left="557" w:hanging="557"/>
        <w:rPr>
          <w:rFonts w:ascii="Times New Roman" w:eastAsia="標楷體" w:hAnsi="Times New Roman"/>
          <w:b/>
          <w:sz w:val="28"/>
          <w:szCs w:val="28"/>
          <w:u w:val="thick"/>
          <w:lang w:val="en-HK"/>
        </w:rPr>
      </w:pPr>
      <w:r w:rsidRPr="009D6A0F">
        <w:rPr>
          <w:rFonts w:ascii="Times New Roman" w:hAnsi="Times New Roman"/>
          <w:b/>
          <w:sz w:val="28"/>
          <w:szCs w:val="28"/>
          <w:lang w:val="en-HK"/>
        </w:rPr>
        <w:lastRenderedPageBreak/>
        <w:t xml:space="preserve">A. </w:t>
      </w:r>
      <w:r w:rsidR="00B95DF0" w:rsidRPr="00F2104A">
        <w:rPr>
          <w:rFonts w:ascii="Times New Roman" w:hAnsi="Times New Roman"/>
          <w:b/>
          <w:sz w:val="28"/>
          <w:szCs w:val="28"/>
          <w:u w:val="thick"/>
          <w:lang w:val="en-HK"/>
        </w:rPr>
        <w:t>Brief Introduction</w:t>
      </w:r>
      <w:r w:rsidRPr="00F2104A">
        <w:rPr>
          <w:rFonts w:ascii="Times New Roman" w:hAnsi="Times New Roman"/>
          <w:b/>
          <w:sz w:val="28"/>
          <w:szCs w:val="28"/>
          <w:u w:val="thick"/>
          <w:lang w:val="en-HK"/>
        </w:rPr>
        <w:t xml:space="preserve"> </w:t>
      </w:r>
      <w:r w:rsidRPr="009D6A0F">
        <w:rPr>
          <w:rFonts w:ascii="Times New Roman" w:hAnsi="Times New Roman"/>
          <w:b/>
          <w:sz w:val="28"/>
          <w:szCs w:val="28"/>
          <w:u w:val="thick"/>
          <w:lang w:val="en-HK"/>
        </w:rPr>
        <w:t xml:space="preserve">of the </w:t>
      </w:r>
      <w:r w:rsidR="00B95DF0">
        <w:rPr>
          <w:rFonts w:ascii="Times New Roman" w:hAnsi="Times New Roman"/>
          <w:b/>
          <w:sz w:val="28"/>
          <w:szCs w:val="28"/>
          <w:u w:val="thick"/>
          <w:lang w:val="en-HK"/>
        </w:rPr>
        <w:t>Example</w:t>
      </w:r>
    </w:p>
    <w:p w14:paraId="0E4B64F6" w14:textId="77777777" w:rsidR="0007248E" w:rsidRPr="000865F8" w:rsidRDefault="0007248E" w:rsidP="0007248E">
      <w:pPr>
        <w:rPr>
          <w:rFonts w:ascii="Times New Roman" w:hAnsi="Times New Roman"/>
          <w:b/>
          <w:sz w:val="28"/>
          <w:szCs w:val="28"/>
          <w:u w:val="thick"/>
          <w:lang w:val="en-HK"/>
        </w:rPr>
      </w:pP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85"/>
        <w:gridCol w:w="6917"/>
      </w:tblGrid>
      <w:tr w:rsidR="00F66528" w:rsidRPr="000865F8" w14:paraId="480F1576" w14:textId="77777777" w:rsidTr="00F71084">
        <w:trPr>
          <w:jc w:val="center"/>
        </w:trPr>
        <w:tc>
          <w:tcPr>
            <w:tcW w:w="1985" w:type="dxa"/>
            <w:shd w:val="pct10" w:color="auto" w:fill="auto"/>
          </w:tcPr>
          <w:p w14:paraId="7D6CE178" w14:textId="56B0AE38" w:rsidR="00F66528" w:rsidRPr="00ED74C7" w:rsidRDefault="00F66528" w:rsidP="00F66528">
            <w:pPr>
              <w:rPr>
                <w:rFonts w:ascii="Times New Roman" w:hAnsi="Times New Roman"/>
                <w:b/>
                <w:lang w:val="en-HK"/>
              </w:rPr>
            </w:pPr>
            <w:r w:rsidRPr="009D6A0F">
              <w:rPr>
                <w:rFonts w:ascii="Times New Roman" w:hAnsi="Times New Roman"/>
                <w:b/>
                <w:lang w:val="en-HK"/>
              </w:rPr>
              <w:t>Topic</w:t>
            </w:r>
          </w:p>
        </w:tc>
        <w:tc>
          <w:tcPr>
            <w:tcW w:w="6917" w:type="dxa"/>
            <w:shd w:val="clear" w:color="auto" w:fill="auto"/>
          </w:tcPr>
          <w:p w14:paraId="5512A9F6" w14:textId="5AEC87E2" w:rsidR="00F66528" w:rsidRPr="00ED74C7" w:rsidRDefault="00F66528" w:rsidP="00F66528">
            <w:pPr>
              <w:rPr>
                <w:rFonts w:ascii="Times New Roman" w:hAnsi="Times New Roman"/>
                <w:lang w:val="en-HK"/>
              </w:rPr>
            </w:pPr>
            <w:r w:rsidRPr="00ED74C7">
              <w:rPr>
                <w:rFonts w:ascii="Times New Roman" w:hAnsi="Times New Roman"/>
                <w:lang w:val="en-HK"/>
              </w:rPr>
              <w:t>Benefits and contributions of the HKSAR’s participation in national affairs</w:t>
            </w:r>
          </w:p>
        </w:tc>
      </w:tr>
      <w:tr w:rsidR="00F66528" w:rsidRPr="000865F8" w14:paraId="1F5CFE63" w14:textId="77777777" w:rsidTr="00F71084">
        <w:trPr>
          <w:jc w:val="center"/>
        </w:trPr>
        <w:tc>
          <w:tcPr>
            <w:tcW w:w="1985" w:type="dxa"/>
            <w:shd w:val="pct10" w:color="auto" w:fill="auto"/>
          </w:tcPr>
          <w:p w14:paraId="05B73A92" w14:textId="4B6A850D" w:rsidR="00F66528" w:rsidRPr="00ED74C7" w:rsidRDefault="00F66528" w:rsidP="00862F38">
            <w:pPr>
              <w:rPr>
                <w:rFonts w:ascii="Times New Roman" w:hAnsi="Times New Roman"/>
                <w:b/>
                <w:lang w:val="en-HK" w:eastAsia="zh-HK"/>
              </w:rPr>
            </w:pPr>
            <w:r w:rsidRPr="009D6A0F">
              <w:rPr>
                <w:rFonts w:ascii="Times New Roman" w:hAnsi="Times New Roman"/>
                <w:b/>
                <w:lang w:val="en-HK"/>
              </w:rPr>
              <w:t>Relevant theme</w:t>
            </w:r>
            <w:r w:rsidR="004F0BCB">
              <w:rPr>
                <w:rFonts w:ascii="Times New Roman" w:hAnsi="Times New Roman"/>
                <w:b/>
                <w:lang w:val="en-HK"/>
              </w:rPr>
              <w:t>, topic</w:t>
            </w:r>
            <w:r w:rsidRPr="009D6A0F">
              <w:rPr>
                <w:rFonts w:ascii="Times New Roman" w:hAnsi="Times New Roman"/>
                <w:b/>
                <w:lang w:val="en-HK"/>
              </w:rPr>
              <w:t xml:space="preserve"> and </w:t>
            </w:r>
            <w:r w:rsidR="004F0BCB">
              <w:rPr>
                <w:rFonts w:ascii="Times New Roman" w:hAnsi="Times New Roman"/>
                <w:b/>
                <w:lang w:val="en-HK"/>
              </w:rPr>
              <w:t>learning focus</w:t>
            </w:r>
          </w:p>
        </w:tc>
        <w:tc>
          <w:tcPr>
            <w:tcW w:w="6917" w:type="dxa"/>
            <w:shd w:val="clear" w:color="auto" w:fill="auto"/>
          </w:tcPr>
          <w:p w14:paraId="6DDA9106" w14:textId="6C7A41B2" w:rsidR="00CC724E" w:rsidRDefault="00870A76" w:rsidP="00870A76">
            <w:pPr>
              <w:pStyle w:val="a7"/>
              <w:numPr>
                <w:ilvl w:val="0"/>
                <w:numId w:val="25"/>
              </w:numPr>
              <w:ind w:leftChars="0"/>
              <w:jc w:val="both"/>
              <w:rPr>
                <w:rFonts w:ascii="Times New Roman" w:hAnsi="Times New Roman"/>
                <w:szCs w:val="24"/>
                <w:lang w:val="en-HK"/>
              </w:rPr>
            </w:pPr>
            <w:r>
              <w:rPr>
                <w:rFonts w:ascii="Times New Roman" w:hAnsi="Times New Roman" w:hint="eastAsia"/>
                <w:szCs w:val="24"/>
                <w:lang w:val="en-HK"/>
              </w:rPr>
              <w:t>T</w:t>
            </w:r>
            <w:r>
              <w:rPr>
                <w:rFonts w:ascii="Times New Roman" w:hAnsi="Times New Roman"/>
                <w:szCs w:val="24"/>
                <w:lang w:val="en-HK"/>
              </w:rPr>
              <w:t xml:space="preserve">heme </w:t>
            </w:r>
            <w:r>
              <w:rPr>
                <w:rFonts w:ascii="Times New Roman" w:hAnsi="Times New Roman" w:hint="eastAsia"/>
                <w:szCs w:val="24"/>
                <w:lang w:val="en-HK"/>
              </w:rPr>
              <w:t xml:space="preserve">1: </w:t>
            </w:r>
            <w:r>
              <w:rPr>
                <w:rFonts w:ascii="Times New Roman" w:hAnsi="Times New Roman"/>
                <w:szCs w:val="24"/>
                <w:lang w:val="en-HK"/>
              </w:rPr>
              <w:t>Hong Kong under</w:t>
            </w:r>
            <w:r>
              <w:rPr>
                <w:rFonts w:ascii="Times New Roman" w:hAnsi="Times New Roman" w:hint="eastAsia"/>
                <w:szCs w:val="24"/>
                <w:lang w:val="en-HK"/>
              </w:rPr>
              <w:t xml:space="preserve"> </w:t>
            </w:r>
            <w:r>
              <w:rPr>
                <w:rFonts w:ascii="Times New Roman" w:hAnsi="Times New Roman"/>
                <w:szCs w:val="24"/>
                <w:lang w:val="en-HK"/>
              </w:rPr>
              <w:t>“One Country, Two Systems”</w:t>
            </w:r>
          </w:p>
          <w:p w14:paraId="5779EADA" w14:textId="23D9D886" w:rsidR="00870A76" w:rsidRDefault="00870A76" w:rsidP="00870A76">
            <w:pPr>
              <w:pStyle w:val="a7"/>
              <w:numPr>
                <w:ilvl w:val="0"/>
                <w:numId w:val="25"/>
              </w:numPr>
              <w:ind w:leftChars="0"/>
              <w:jc w:val="both"/>
              <w:rPr>
                <w:rFonts w:ascii="Times New Roman" w:hAnsi="Times New Roman"/>
                <w:szCs w:val="24"/>
                <w:lang w:val="en-HK"/>
              </w:rPr>
            </w:pPr>
            <w:r>
              <w:rPr>
                <w:rFonts w:ascii="Times New Roman" w:hAnsi="Times New Roman"/>
                <w:szCs w:val="24"/>
                <w:lang w:val="en-HK"/>
              </w:rPr>
              <w:t>Topic: Situation of the country and sense of national identity</w:t>
            </w:r>
          </w:p>
          <w:p w14:paraId="77546372" w14:textId="3CA68ED1" w:rsidR="00870A76" w:rsidRPr="00870A76" w:rsidRDefault="00870A76" w:rsidP="00870A76">
            <w:pPr>
              <w:pStyle w:val="a7"/>
              <w:numPr>
                <w:ilvl w:val="0"/>
                <w:numId w:val="25"/>
              </w:numPr>
              <w:ind w:leftChars="0"/>
              <w:jc w:val="both"/>
              <w:rPr>
                <w:rFonts w:ascii="Times New Roman" w:hAnsi="Times New Roman"/>
                <w:szCs w:val="24"/>
                <w:lang w:val="en-HK"/>
              </w:rPr>
            </w:pPr>
            <w:r>
              <w:rPr>
                <w:rFonts w:ascii="Times New Roman" w:hAnsi="Times New Roman"/>
                <w:szCs w:val="24"/>
                <w:lang w:val="en-HK"/>
              </w:rPr>
              <w:t xml:space="preserve">Learning Focus: </w:t>
            </w:r>
            <w:r w:rsidRPr="00870A76">
              <w:rPr>
                <w:rFonts w:ascii="Times New Roman" w:hAnsi="Times New Roman"/>
                <w:szCs w:val="24"/>
                <w:lang w:val="en-HK"/>
              </w:rPr>
              <w:t>Benefits and contributions of the HKSAR’s participation in national affairs</w:t>
            </w:r>
            <w:r>
              <w:rPr>
                <w:rFonts w:ascii="Times New Roman" w:hAnsi="Times New Roman"/>
                <w:szCs w:val="24"/>
                <w:lang w:val="en-HK"/>
              </w:rPr>
              <w:t xml:space="preserve">, </w:t>
            </w:r>
            <w:r w:rsidR="00684BFE">
              <w:rPr>
                <w:rFonts w:ascii="Times New Roman" w:hAnsi="Times New Roman"/>
                <w:szCs w:val="24"/>
                <w:lang w:val="en-HK"/>
              </w:rPr>
              <w:t>including</w:t>
            </w:r>
            <w:r w:rsidR="00761E6D">
              <w:rPr>
                <w:rFonts w:ascii="Times New Roman" w:hAnsi="Times New Roman"/>
                <w:szCs w:val="24"/>
                <w:lang w:val="en-HK"/>
              </w:rPr>
              <w:t>:</w:t>
            </w:r>
          </w:p>
          <w:p w14:paraId="4C1A4697" w14:textId="144D0845" w:rsidR="00CC724E" w:rsidRDefault="00870A76" w:rsidP="00CC724E">
            <w:pPr>
              <w:pStyle w:val="a7"/>
              <w:numPr>
                <w:ilvl w:val="0"/>
                <w:numId w:val="23"/>
              </w:numPr>
              <w:ind w:leftChars="0"/>
              <w:jc w:val="both"/>
              <w:rPr>
                <w:rFonts w:ascii="Times New Roman" w:hAnsi="Times New Roman"/>
                <w:color w:val="000000"/>
                <w:lang w:val="en-HK"/>
              </w:rPr>
            </w:pPr>
            <w:r>
              <w:rPr>
                <w:rFonts w:ascii="Times New Roman" w:hAnsi="Times New Roman"/>
                <w:color w:val="000000"/>
                <w:lang w:val="en-HK"/>
              </w:rPr>
              <w:t>The country’s policies supporting the development of Hong Kong</w:t>
            </w:r>
          </w:p>
          <w:p w14:paraId="614E9953" w14:textId="35BB04B6" w:rsidR="00F66528" w:rsidRPr="00870A76" w:rsidRDefault="004F0BCB" w:rsidP="00862F38">
            <w:pPr>
              <w:pStyle w:val="a7"/>
              <w:numPr>
                <w:ilvl w:val="0"/>
                <w:numId w:val="23"/>
              </w:numPr>
              <w:ind w:leftChars="0"/>
              <w:jc w:val="both"/>
              <w:rPr>
                <w:rFonts w:ascii="Times New Roman" w:hAnsi="Times New Roman"/>
                <w:color w:val="000000"/>
                <w:lang w:val="en-HK"/>
              </w:rPr>
            </w:pPr>
            <w:r>
              <w:rPr>
                <w:rFonts w:ascii="Times New Roman" w:hAnsi="Times New Roman"/>
                <w:color w:val="000000"/>
                <w:lang w:val="en-HK"/>
              </w:rPr>
              <w:t>Hong Kong</w:t>
            </w:r>
            <w:r w:rsidR="00870A76">
              <w:rPr>
                <w:rFonts w:ascii="Times New Roman" w:hAnsi="Times New Roman"/>
                <w:color w:val="000000"/>
                <w:lang w:val="en-HK"/>
              </w:rPr>
              <w:t>’</w:t>
            </w:r>
            <w:r w:rsidR="00870A76">
              <w:rPr>
                <w:rFonts w:ascii="Times New Roman" w:hAnsi="Times New Roman" w:hint="eastAsia"/>
                <w:color w:val="000000"/>
                <w:lang w:val="en-HK" w:eastAsia="zh-HK"/>
              </w:rPr>
              <w:t xml:space="preserve">s </w:t>
            </w:r>
            <w:r w:rsidR="00870A76">
              <w:rPr>
                <w:rFonts w:ascii="Times New Roman" w:hAnsi="Times New Roman"/>
                <w:color w:val="000000"/>
                <w:lang w:val="en-HK" w:eastAsia="zh-HK"/>
              </w:rPr>
              <w:t>d</w:t>
            </w:r>
            <w:r w:rsidR="00870A76">
              <w:rPr>
                <w:rFonts w:ascii="Times New Roman" w:hAnsi="Times New Roman"/>
                <w:color w:val="000000"/>
                <w:lang w:val="en-HK"/>
              </w:rPr>
              <w:t xml:space="preserve">onations for natural disasters and supporting the needs of the developing regions of the </w:t>
            </w:r>
            <w:proofErr w:type="gramStart"/>
            <w:r w:rsidR="00870A76">
              <w:rPr>
                <w:rFonts w:ascii="Times New Roman" w:hAnsi="Times New Roman"/>
                <w:color w:val="000000"/>
                <w:lang w:val="en-HK"/>
              </w:rPr>
              <w:t>Mainland</w:t>
            </w:r>
            <w:proofErr w:type="gramEnd"/>
          </w:p>
        </w:tc>
      </w:tr>
      <w:tr w:rsidR="00F66528" w:rsidRPr="000865F8" w14:paraId="1D06E106" w14:textId="77777777" w:rsidTr="00F71084">
        <w:trPr>
          <w:jc w:val="center"/>
        </w:trPr>
        <w:tc>
          <w:tcPr>
            <w:tcW w:w="1985" w:type="dxa"/>
            <w:shd w:val="pct10" w:color="auto" w:fill="auto"/>
          </w:tcPr>
          <w:p w14:paraId="4D97F1C2" w14:textId="7C3BA6DD" w:rsidR="00F66528" w:rsidRPr="00ED74C7" w:rsidRDefault="00F66528" w:rsidP="00BE59CE">
            <w:pPr>
              <w:rPr>
                <w:rFonts w:ascii="Times New Roman" w:hAnsi="Times New Roman"/>
                <w:b/>
                <w:lang w:val="en-HK"/>
              </w:rPr>
            </w:pPr>
            <w:r w:rsidRPr="009D6A0F">
              <w:rPr>
                <w:rFonts w:ascii="Times New Roman" w:hAnsi="Times New Roman"/>
                <w:b/>
                <w:lang w:val="en-HK"/>
              </w:rPr>
              <w:t>Overall design rationale</w:t>
            </w:r>
          </w:p>
        </w:tc>
        <w:tc>
          <w:tcPr>
            <w:tcW w:w="6917" w:type="dxa"/>
            <w:shd w:val="clear" w:color="auto" w:fill="auto"/>
          </w:tcPr>
          <w:p w14:paraId="5922787D" w14:textId="0D536EFC" w:rsidR="00F66528" w:rsidRPr="00ED74C7" w:rsidRDefault="00F66528" w:rsidP="00F66528">
            <w:pPr>
              <w:jc w:val="both"/>
              <w:rPr>
                <w:rFonts w:ascii="Times New Roman" w:hAnsi="Times New Roman"/>
                <w:lang w:val="en-HK"/>
              </w:rPr>
            </w:pPr>
            <w:r w:rsidRPr="00ED74C7">
              <w:rPr>
                <w:rFonts w:ascii="Times New Roman" w:hAnsi="Times New Roman"/>
                <w:lang w:val="en-HK"/>
              </w:rPr>
              <w:t xml:space="preserve">This </w:t>
            </w:r>
            <w:r w:rsidR="00684BFE">
              <w:rPr>
                <w:rFonts w:ascii="Times New Roman" w:hAnsi="Times New Roman"/>
                <w:lang w:val="en-HK"/>
              </w:rPr>
              <w:t>example</w:t>
            </w:r>
            <w:r w:rsidRPr="00ED74C7">
              <w:rPr>
                <w:rFonts w:ascii="Times New Roman" w:hAnsi="Times New Roman"/>
                <w:lang w:val="en-HK"/>
              </w:rPr>
              <w:t xml:space="preserve"> </w:t>
            </w:r>
            <w:r w:rsidR="00761E6D">
              <w:rPr>
                <w:rFonts w:ascii="Times New Roman" w:hAnsi="Times New Roman"/>
                <w:lang w:val="en-HK"/>
              </w:rPr>
              <w:t xml:space="preserve">is about </w:t>
            </w:r>
            <w:r w:rsidRPr="00ED74C7">
              <w:rPr>
                <w:rFonts w:ascii="Times New Roman" w:hAnsi="Times New Roman"/>
                <w:lang w:val="en-HK"/>
              </w:rPr>
              <w:t xml:space="preserve">the benefits and contributions of the HKSAR’s participation in national affairs. Students are expected to understand the close relationship between </w:t>
            </w:r>
            <w:r w:rsidR="00764EF8">
              <w:rPr>
                <w:rFonts w:ascii="Times New Roman" w:hAnsi="Times New Roman"/>
                <w:lang w:val="en-HK"/>
              </w:rPr>
              <w:t xml:space="preserve">the country and </w:t>
            </w:r>
            <w:r w:rsidRPr="00ED74C7">
              <w:rPr>
                <w:rFonts w:ascii="Times New Roman" w:hAnsi="Times New Roman"/>
                <w:lang w:val="en-HK"/>
              </w:rPr>
              <w:t xml:space="preserve">Hong </w:t>
            </w:r>
            <w:proofErr w:type="gramStart"/>
            <w:r w:rsidRPr="00ED74C7">
              <w:rPr>
                <w:rFonts w:ascii="Times New Roman" w:hAnsi="Times New Roman"/>
                <w:lang w:val="en-HK"/>
              </w:rPr>
              <w:t>Kong .</w:t>
            </w:r>
            <w:proofErr w:type="gramEnd"/>
          </w:p>
          <w:p w14:paraId="1A754B86" w14:textId="77777777" w:rsidR="00F66528" w:rsidRPr="00ED74C7" w:rsidRDefault="00F66528" w:rsidP="00F66528">
            <w:pPr>
              <w:jc w:val="both"/>
              <w:rPr>
                <w:rFonts w:ascii="Times New Roman" w:hAnsi="Times New Roman"/>
                <w:lang w:val="en-HK"/>
              </w:rPr>
            </w:pPr>
          </w:p>
          <w:p w14:paraId="20DF0DAD" w14:textId="4E616A2E" w:rsidR="00F66528" w:rsidRPr="00ED74C7" w:rsidRDefault="00380A14" w:rsidP="00F66528">
            <w:pPr>
              <w:jc w:val="both"/>
              <w:rPr>
                <w:rFonts w:ascii="Times New Roman" w:hAnsi="Times New Roman"/>
                <w:lang w:val="en-HK"/>
              </w:rPr>
            </w:pPr>
            <w:r>
              <w:rPr>
                <w:rFonts w:ascii="Times New Roman" w:hAnsi="Times New Roman"/>
                <w:lang w:val="en-HK"/>
              </w:rPr>
              <w:t xml:space="preserve">Having </w:t>
            </w:r>
            <w:r w:rsidR="00F66528" w:rsidRPr="00ED74C7">
              <w:rPr>
                <w:rFonts w:ascii="Times New Roman" w:hAnsi="Times New Roman"/>
                <w:lang w:val="en-HK"/>
              </w:rPr>
              <w:t>integrate</w:t>
            </w:r>
            <w:r>
              <w:rPr>
                <w:rFonts w:ascii="Times New Roman" w:hAnsi="Times New Roman"/>
                <w:lang w:val="en-HK"/>
              </w:rPr>
              <w:t>d</w:t>
            </w:r>
            <w:r w:rsidR="00F66528" w:rsidRPr="00ED74C7">
              <w:rPr>
                <w:rFonts w:ascii="Times New Roman" w:hAnsi="Times New Roman"/>
                <w:lang w:val="en-HK"/>
              </w:rPr>
              <w:t xml:space="preserve"> </w:t>
            </w:r>
            <w:r>
              <w:rPr>
                <w:rFonts w:ascii="Times New Roman" w:hAnsi="Times New Roman"/>
                <w:lang w:val="en-HK"/>
              </w:rPr>
              <w:t xml:space="preserve">the </w:t>
            </w:r>
            <w:r w:rsidR="00F66528" w:rsidRPr="00ED74C7">
              <w:rPr>
                <w:rFonts w:ascii="Times New Roman" w:hAnsi="Times New Roman"/>
                <w:lang w:val="en-HK"/>
              </w:rPr>
              <w:t xml:space="preserve">historical development </w:t>
            </w:r>
            <w:r w:rsidR="00764EF8">
              <w:rPr>
                <w:rFonts w:ascii="Times New Roman" w:hAnsi="Times New Roman"/>
                <w:lang w:val="en-HK"/>
              </w:rPr>
              <w:t>with</w:t>
            </w:r>
            <w:r w:rsidR="00F66528" w:rsidRPr="00ED74C7">
              <w:rPr>
                <w:rFonts w:ascii="Times New Roman" w:hAnsi="Times New Roman"/>
                <w:lang w:val="en-HK"/>
              </w:rPr>
              <w:t xml:space="preserve"> current situation, </w:t>
            </w:r>
            <w:r>
              <w:rPr>
                <w:rFonts w:ascii="Times New Roman" w:hAnsi="Times New Roman"/>
                <w:lang w:val="en-HK"/>
              </w:rPr>
              <w:t xml:space="preserve">this </w:t>
            </w:r>
            <w:r w:rsidR="00764EF8">
              <w:rPr>
                <w:rFonts w:ascii="Times New Roman" w:hAnsi="Times New Roman"/>
                <w:lang w:val="en-HK"/>
              </w:rPr>
              <w:t>example</w:t>
            </w:r>
            <w:r>
              <w:rPr>
                <w:rFonts w:ascii="Times New Roman" w:hAnsi="Times New Roman"/>
                <w:lang w:val="en-HK"/>
              </w:rPr>
              <w:t xml:space="preserve"> </w:t>
            </w:r>
            <w:r w:rsidR="00F66528" w:rsidRPr="00ED74C7">
              <w:rPr>
                <w:rFonts w:ascii="Times New Roman" w:hAnsi="Times New Roman"/>
                <w:lang w:val="en-HK"/>
              </w:rPr>
              <w:t>introduc</w:t>
            </w:r>
            <w:r>
              <w:rPr>
                <w:rFonts w:ascii="Times New Roman" w:hAnsi="Times New Roman"/>
                <w:lang w:val="en-HK"/>
              </w:rPr>
              <w:t>es</w:t>
            </w:r>
            <w:r w:rsidR="00F66528" w:rsidRPr="00ED74C7">
              <w:rPr>
                <w:rFonts w:ascii="Times New Roman" w:hAnsi="Times New Roman"/>
                <w:lang w:val="en-HK"/>
              </w:rPr>
              <w:t xml:space="preserve"> </w:t>
            </w:r>
            <w:r>
              <w:rPr>
                <w:rFonts w:ascii="Times New Roman" w:hAnsi="Times New Roman"/>
                <w:lang w:val="en-HK"/>
              </w:rPr>
              <w:t xml:space="preserve">the </w:t>
            </w:r>
            <w:r w:rsidR="00F66528" w:rsidRPr="00ED74C7">
              <w:rPr>
                <w:rFonts w:ascii="Times New Roman" w:hAnsi="Times New Roman"/>
                <w:lang w:val="en-HK"/>
              </w:rPr>
              <w:t>events that are closely related to our daily lives, such as supply</w:t>
            </w:r>
            <w:r w:rsidR="00836C8A">
              <w:rPr>
                <w:rFonts w:ascii="Times New Roman" w:hAnsi="Times New Roman"/>
                <w:lang w:val="en-HK"/>
              </w:rPr>
              <w:t>ing</w:t>
            </w:r>
            <w:r w:rsidR="00F66528" w:rsidRPr="00ED74C7">
              <w:rPr>
                <w:rFonts w:ascii="Times New Roman" w:hAnsi="Times New Roman"/>
                <w:lang w:val="en-HK"/>
              </w:rPr>
              <w:t xml:space="preserve"> </w:t>
            </w:r>
            <w:proofErr w:type="spellStart"/>
            <w:r w:rsidR="00F66528" w:rsidRPr="00ED74C7">
              <w:rPr>
                <w:rFonts w:ascii="Times New Roman" w:hAnsi="Times New Roman"/>
                <w:lang w:val="en-HK"/>
              </w:rPr>
              <w:t>Dongjiang</w:t>
            </w:r>
            <w:proofErr w:type="spellEnd"/>
            <w:r w:rsidR="00F66528" w:rsidRPr="00ED74C7">
              <w:rPr>
                <w:rFonts w:ascii="Times New Roman" w:hAnsi="Times New Roman"/>
                <w:lang w:val="en-HK"/>
              </w:rPr>
              <w:t xml:space="preserve"> water and export</w:t>
            </w:r>
            <w:r w:rsidR="00836C8A">
              <w:rPr>
                <w:rFonts w:ascii="Times New Roman" w:hAnsi="Times New Roman"/>
                <w:lang w:val="en-HK"/>
              </w:rPr>
              <w:t>ing</w:t>
            </w:r>
            <w:r w:rsidR="00F66528" w:rsidRPr="00ED74C7">
              <w:rPr>
                <w:rFonts w:ascii="Times New Roman" w:hAnsi="Times New Roman"/>
                <w:lang w:val="en-HK"/>
              </w:rPr>
              <w:t xml:space="preserve"> fresh </w:t>
            </w:r>
            <w:r w:rsidRPr="00ED74C7">
              <w:rPr>
                <w:rFonts w:ascii="Times New Roman" w:hAnsi="Times New Roman"/>
                <w:lang w:val="en-HK"/>
              </w:rPr>
              <w:t>produc</w:t>
            </w:r>
            <w:r w:rsidR="00E2058F">
              <w:rPr>
                <w:rFonts w:ascii="Times New Roman" w:hAnsi="Times New Roman"/>
                <w:lang w:val="en-HK"/>
              </w:rPr>
              <w:t>e</w:t>
            </w:r>
            <w:r w:rsidRPr="00ED74C7">
              <w:rPr>
                <w:rFonts w:ascii="Times New Roman" w:hAnsi="Times New Roman"/>
                <w:lang w:val="en-HK"/>
              </w:rPr>
              <w:t xml:space="preserve"> </w:t>
            </w:r>
            <w:r>
              <w:rPr>
                <w:rFonts w:ascii="Times New Roman" w:hAnsi="Times New Roman"/>
                <w:lang w:val="en-HK"/>
              </w:rPr>
              <w:t xml:space="preserve">from the </w:t>
            </w:r>
            <w:r w:rsidR="00734508">
              <w:rPr>
                <w:rFonts w:ascii="Times New Roman" w:hAnsi="Times New Roman"/>
                <w:lang w:val="en-HK"/>
              </w:rPr>
              <w:t>Mainland</w:t>
            </w:r>
            <w:r>
              <w:rPr>
                <w:rFonts w:ascii="Times New Roman" w:hAnsi="Times New Roman"/>
                <w:lang w:val="en-HK"/>
              </w:rPr>
              <w:t xml:space="preserve"> </w:t>
            </w:r>
            <w:r w:rsidR="00F66528" w:rsidRPr="00ED74C7">
              <w:rPr>
                <w:rFonts w:ascii="Times New Roman" w:hAnsi="Times New Roman"/>
                <w:lang w:val="en-HK"/>
              </w:rPr>
              <w:t xml:space="preserve">to </w:t>
            </w:r>
            <w:proofErr w:type="gramStart"/>
            <w:r w:rsidR="00F66528" w:rsidRPr="00ED74C7">
              <w:rPr>
                <w:rFonts w:ascii="Times New Roman" w:hAnsi="Times New Roman"/>
                <w:lang w:val="en-HK"/>
              </w:rPr>
              <w:t>Hong Kong</w:t>
            </w:r>
            <w:r w:rsidR="003F36D5">
              <w:rPr>
                <w:rFonts w:ascii="Times New Roman" w:hAnsi="Times New Roman"/>
                <w:lang w:val="en-HK"/>
              </w:rPr>
              <w:t>, and</w:t>
            </w:r>
            <w:proofErr w:type="gramEnd"/>
            <w:r w:rsidR="00F66528" w:rsidRPr="00ED74C7">
              <w:rPr>
                <w:rFonts w:ascii="Times New Roman" w:hAnsi="Times New Roman"/>
                <w:lang w:val="en-HK"/>
              </w:rPr>
              <w:t xml:space="preserve"> arrang</w:t>
            </w:r>
            <w:r w:rsidR="00894432">
              <w:rPr>
                <w:rFonts w:ascii="Times New Roman" w:hAnsi="Times New Roman"/>
                <w:lang w:val="en-HK"/>
              </w:rPr>
              <w:t>ing</w:t>
            </w:r>
            <w:r w:rsidR="00F66528" w:rsidRPr="00ED74C7">
              <w:rPr>
                <w:rFonts w:ascii="Times New Roman" w:hAnsi="Times New Roman"/>
                <w:lang w:val="en-HK"/>
              </w:rPr>
              <w:t xml:space="preserve"> </w:t>
            </w:r>
            <w:r w:rsidR="00761E6D">
              <w:rPr>
                <w:rFonts w:ascii="Times New Roman" w:hAnsi="Times New Roman"/>
                <w:lang w:val="en-HK"/>
              </w:rPr>
              <w:t>the</w:t>
            </w:r>
            <w:r w:rsidR="00F66528" w:rsidRPr="00ED74C7">
              <w:rPr>
                <w:rFonts w:ascii="Times New Roman" w:hAnsi="Times New Roman"/>
                <w:lang w:val="en-HK"/>
              </w:rPr>
              <w:t xml:space="preserve"> Mainland nucleic acid test support team to </w:t>
            </w:r>
            <w:r w:rsidR="00745040">
              <w:rPr>
                <w:rFonts w:ascii="Times New Roman" w:hAnsi="Times New Roman"/>
                <w:lang w:val="en-HK"/>
              </w:rPr>
              <w:t>assist</w:t>
            </w:r>
            <w:r w:rsidR="00F66528" w:rsidRPr="00ED74C7">
              <w:rPr>
                <w:rFonts w:ascii="Times New Roman" w:hAnsi="Times New Roman"/>
                <w:lang w:val="en-HK"/>
              </w:rPr>
              <w:t xml:space="preserve"> </w:t>
            </w:r>
            <w:r w:rsidR="00734508">
              <w:rPr>
                <w:rFonts w:ascii="Times New Roman" w:hAnsi="Times New Roman"/>
                <w:lang w:val="en-HK"/>
              </w:rPr>
              <w:t xml:space="preserve">Hong Kong </w:t>
            </w:r>
            <w:r w:rsidR="005869D6">
              <w:rPr>
                <w:rFonts w:ascii="Times New Roman" w:hAnsi="Times New Roman"/>
                <w:lang w:val="en-HK"/>
              </w:rPr>
              <w:t xml:space="preserve">in the </w:t>
            </w:r>
            <w:r w:rsidR="00F66528" w:rsidRPr="00ED74C7">
              <w:rPr>
                <w:rFonts w:ascii="Times New Roman" w:hAnsi="Times New Roman"/>
                <w:lang w:val="en-HK"/>
              </w:rPr>
              <w:t xml:space="preserve">fight </w:t>
            </w:r>
            <w:r w:rsidR="003F36D5">
              <w:rPr>
                <w:rFonts w:ascii="Times New Roman" w:hAnsi="Times New Roman"/>
                <w:lang w:val="en-HK"/>
              </w:rPr>
              <w:t xml:space="preserve">against </w:t>
            </w:r>
            <w:r w:rsidR="00F66528" w:rsidRPr="00ED74C7">
              <w:rPr>
                <w:rFonts w:ascii="Times New Roman" w:hAnsi="Times New Roman"/>
                <w:lang w:val="en-HK"/>
              </w:rPr>
              <w:t xml:space="preserve">COVID-19. Students are expected to understand, from different perspectives, </w:t>
            </w:r>
            <w:r w:rsidR="003130B5">
              <w:rPr>
                <w:rFonts w:ascii="Times New Roman" w:hAnsi="Times New Roman"/>
                <w:lang w:val="en-HK"/>
              </w:rPr>
              <w:t xml:space="preserve">on </w:t>
            </w:r>
            <w:r w:rsidR="00F66528" w:rsidRPr="00ED74C7">
              <w:rPr>
                <w:rFonts w:ascii="Times New Roman" w:hAnsi="Times New Roman"/>
                <w:lang w:val="en-HK"/>
              </w:rPr>
              <w:t xml:space="preserve">how our country is committed to stabilising the supply of </w:t>
            </w:r>
            <w:proofErr w:type="gramStart"/>
            <w:r w:rsidR="00F66528" w:rsidRPr="00ED74C7">
              <w:rPr>
                <w:rFonts w:ascii="Times New Roman" w:hAnsi="Times New Roman"/>
                <w:lang w:val="en-HK"/>
              </w:rPr>
              <w:t>basic necessities</w:t>
            </w:r>
            <w:proofErr w:type="gramEnd"/>
            <w:r w:rsidR="00F66528" w:rsidRPr="00ED74C7">
              <w:rPr>
                <w:rFonts w:ascii="Times New Roman" w:hAnsi="Times New Roman"/>
                <w:lang w:val="en-HK"/>
              </w:rPr>
              <w:t xml:space="preserve"> to Hong Kong and supporting Hong Kong in </w:t>
            </w:r>
            <w:r w:rsidR="003130B5">
              <w:rPr>
                <w:rFonts w:ascii="Times New Roman" w:hAnsi="Times New Roman"/>
                <w:lang w:val="en-HK"/>
              </w:rPr>
              <w:t>handling</w:t>
            </w:r>
            <w:r w:rsidR="00F66528" w:rsidRPr="00ED74C7">
              <w:rPr>
                <w:rFonts w:ascii="Times New Roman" w:hAnsi="Times New Roman"/>
                <w:lang w:val="en-HK"/>
              </w:rPr>
              <w:t xml:space="preserve"> various difficulties and challenges. This </w:t>
            </w:r>
            <w:r w:rsidR="003130B5">
              <w:rPr>
                <w:rFonts w:ascii="Times New Roman" w:hAnsi="Times New Roman"/>
                <w:lang w:val="en-HK"/>
              </w:rPr>
              <w:t>example</w:t>
            </w:r>
            <w:r w:rsidR="00F66528" w:rsidRPr="00ED74C7">
              <w:rPr>
                <w:rFonts w:ascii="Times New Roman" w:hAnsi="Times New Roman"/>
                <w:lang w:val="en-HK"/>
              </w:rPr>
              <w:t xml:space="preserve"> also illustrates Hong Kong’s contributions to the development of our country, such as the proactive support offered by Hong Kong </w:t>
            </w:r>
            <w:r w:rsidR="003130B5">
              <w:rPr>
                <w:rFonts w:ascii="Times New Roman" w:hAnsi="Times New Roman"/>
                <w:lang w:val="en-HK"/>
              </w:rPr>
              <w:t>to</w:t>
            </w:r>
            <w:r w:rsidR="00F66528" w:rsidRPr="00ED74C7">
              <w:rPr>
                <w:rFonts w:ascii="Times New Roman" w:hAnsi="Times New Roman"/>
                <w:lang w:val="en-HK"/>
              </w:rPr>
              <w:t xml:space="preserve"> the Wenchuan earthquake</w:t>
            </w:r>
            <w:r w:rsidR="00894432">
              <w:rPr>
                <w:rFonts w:ascii="Times New Roman" w:hAnsi="Times New Roman"/>
                <w:lang w:val="en-HK"/>
              </w:rPr>
              <w:t>,</w:t>
            </w:r>
            <w:r w:rsidR="00F66528" w:rsidRPr="00ED74C7">
              <w:rPr>
                <w:rFonts w:ascii="Times New Roman" w:hAnsi="Times New Roman"/>
                <w:lang w:val="en-HK"/>
              </w:rPr>
              <w:t xml:space="preserve"> </w:t>
            </w:r>
            <w:r w:rsidR="003130B5">
              <w:rPr>
                <w:rFonts w:ascii="Times New Roman" w:hAnsi="Times New Roman"/>
                <w:lang w:val="en-HK"/>
              </w:rPr>
              <w:t>demonstrating</w:t>
            </w:r>
            <w:r w:rsidR="00F66528" w:rsidRPr="00ED74C7">
              <w:rPr>
                <w:rFonts w:ascii="Times New Roman" w:hAnsi="Times New Roman"/>
                <w:lang w:val="en-HK"/>
              </w:rPr>
              <w:t xml:space="preserve"> the inseparable bond</w:t>
            </w:r>
            <w:r w:rsidR="00DF6757">
              <w:rPr>
                <w:rFonts w:ascii="Times New Roman" w:hAnsi="Times New Roman"/>
                <w:lang w:val="en-HK"/>
              </w:rPr>
              <w:t xml:space="preserve"> </w:t>
            </w:r>
            <w:r w:rsidR="00F66528" w:rsidRPr="00ED74C7">
              <w:rPr>
                <w:rFonts w:ascii="Times New Roman" w:hAnsi="Times New Roman"/>
                <w:lang w:val="en-HK"/>
              </w:rPr>
              <w:t xml:space="preserve">and mutual help among </w:t>
            </w:r>
            <w:r w:rsidR="003130B5">
              <w:rPr>
                <w:rFonts w:ascii="Times New Roman" w:hAnsi="Times New Roman"/>
                <w:lang w:val="en-HK"/>
              </w:rPr>
              <w:t xml:space="preserve">the </w:t>
            </w:r>
            <w:r w:rsidR="00F66528" w:rsidRPr="00ED74C7">
              <w:rPr>
                <w:rFonts w:ascii="Times New Roman" w:hAnsi="Times New Roman"/>
                <w:lang w:val="en-HK"/>
              </w:rPr>
              <w:t xml:space="preserve">compatriots, and </w:t>
            </w:r>
            <w:r w:rsidR="00684755">
              <w:rPr>
                <w:rFonts w:ascii="Times New Roman" w:hAnsi="Times New Roman"/>
                <w:lang w:val="en-HK"/>
              </w:rPr>
              <w:t xml:space="preserve">the </w:t>
            </w:r>
            <w:r w:rsidR="00C423EF">
              <w:rPr>
                <w:rFonts w:ascii="Times New Roman" w:hAnsi="Times New Roman"/>
                <w:lang w:val="en-HK"/>
              </w:rPr>
              <w:t xml:space="preserve">experience of </w:t>
            </w:r>
            <w:r w:rsidR="00F66528" w:rsidRPr="00ED74C7">
              <w:rPr>
                <w:rFonts w:ascii="Times New Roman" w:hAnsi="Times New Roman"/>
                <w:lang w:val="en-HK"/>
              </w:rPr>
              <w:t>integration</w:t>
            </w:r>
            <w:r w:rsidR="00684755">
              <w:rPr>
                <w:rFonts w:ascii="Times New Roman" w:hAnsi="Times New Roman"/>
                <w:lang w:val="en-HK"/>
              </w:rPr>
              <w:t xml:space="preserve"> of Hong Kong</w:t>
            </w:r>
            <w:r w:rsidR="00F66528" w:rsidRPr="00ED74C7">
              <w:rPr>
                <w:rFonts w:ascii="Times New Roman" w:hAnsi="Times New Roman"/>
                <w:lang w:val="en-HK"/>
              </w:rPr>
              <w:t xml:space="preserve"> into</w:t>
            </w:r>
            <w:r w:rsidR="00684755">
              <w:rPr>
                <w:rFonts w:ascii="Times New Roman" w:hAnsi="Times New Roman"/>
                <w:lang w:val="en-HK"/>
              </w:rPr>
              <w:t xml:space="preserve"> the</w:t>
            </w:r>
            <w:r w:rsidR="00F66528" w:rsidRPr="00ED74C7">
              <w:rPr>
                <w:rFonts w:ascii="Times New Roman" w:hAnsi="Times New Roman"/>
                <w:lang w:val="en-HK"/>
              </w:rPr>
              <w:t xml:space="preserve"> national development before and after the </w:t>
            </w:r>
            <w:r w:rsidR="00761E6D">
              <w:rPr>
                <w:rFonts w:ascii="Times New Roman" w:hAnsi="Times New Roman"/>
                <w:lang w:val="en-HK"/>
              </w:rPr>
              <w:t>h</w:t>
            </w:r>
            <w:r w:rsidR="00F66528" w:rsidRPr="00ED74C7">
              <w:rPr>
                <w:rFonts w:ascii="Times New Roman" w:hAnsi="Times New Roman"/>
                <w:lang w:val="en-HK"/>
              </w:rPr>
              <w:t>andover.</w:t>
            </w:r>
          </w:p>
          <w:p w14:paraId="281C6FF4" w14:textId="77777777" w:rsidR="00F66528" w:rsidRPr="00761E6D" w:rsidRDefault="00F66528" w:rsidP="00F66528">
            <w:pPr>
              <w:jc w:val="both"/>
              <w:rPr>
                <w:rFonts w:ascii="Times New Roman" w:hAnsi="Times New Roman"/>
                <w:lang w:val="en-HK" w:eastAsia="zh-HK"/>
              </w:rPr>
            </w:pPr>
          </w:p>
          <w:p w14:paraId="65FFAFC4" w14:textId="271477A8" w:rsidR="00F66528" w:rsidRPr="00ED74C7" w:rsidRDefault="00F66528" w:rsidP="00894432">
            <w:pPr>
              <w:jc w:val="both"/>
              <w:rPr>
                <w:rFonts w:ascii="Times New Roman" w:hAnsi="Times New Roman"/>
                <w:lang w:val="en-HK"/>
              </w:rPr>
            </w:pPr>
            <w:r w:rsidRPr="00ED74C7">
              <w:rPr>
                <w:rFonts w:ascii="Times New Roman" w:hAnsi="Times New Roman"/>
                <w:lang w:val="en-HK"/>
              </w:rPr>
              <w:t xml:space="preserve">Teachers can </w:t>
            </w:r>
            <w:r w:rsidR="00FD7951">
              <w:rPr>
                <w:rFonts w:ascii="Times New Roman" w:hAnsi="Times New Roman"/>
                <w:lang w:val="en-HK"/>
              </w:rPr>
              <w:t xml:space="preserve">make </w:t>
            </w:r>
            <w:r w:rsidRPr="00ED74C7">
              <w:rPr>
                <w:rFonts w:ascii="Times New Roman" w:hAnsi="Times New Roman"/>
                <w:lang w:val="en-HK"/>
              </w:rPr>
              <w:t xml:space="preserve">use </w:t>
            </w:r>
            <w:r w:rsidR="00FD7951">
              <w:rPr>
                <w:rFonts w:ascii="Times New Roman" w:hAnsi="Times New Roman"/>
                <w:lang w:val="en-HK"/>
              </w:rPr>
              <w:t>of cognitive</w:t>
            </w:r>
            <w:r w:rsidRPr="00ED74C7">
              <w:rPr>
                <w:rFonts w:ascii="Times New Roman" w:hAnsi="Times New Roman"/>
                <w:lang w:val="en-HK"/>
              </w:rPr>
              <w:t xml:space="preserve"> tools to </w:t>
            </w:r>
            <w:r w:rsidR="00862F38">
              <w:rPr>
                <w:rFonts w:ascii="Times New Roman" w:hAnsi="Times New Roman"/>
                <w:lang w:val="en-HK"/>
              </w:rPr>
              <w:t>guide</w:t>
            </w:r>
            <w:r w:rsidR="00862F38" w:rsidRPr="00ED74C7">
              <w:rPr>
                <w:rFonts w:ascii="Times New Roman" w:hAnsi="Times New Roman"/>
                <w:lang w:val="en-HK"/>
              </w:rPr>
              <w:t xml:space="preserve"> </w:t>
            </w:r>
            <w:r w:rsidRPr="00ED74C7">
              <w:rPr>
                <w:rFonts w:ascii="Times New Roman" w:hAnsi="Times New Roman"/>
                <w:lang w:val="en-HK"/>
              </w:rPr>
              <w:t xml:space="preserve">students </w:t>
            </w:r>
            <w:r w:rsidR="00862F38">
              <w:rPr>
                <w:rFonts w:ascii="Times New Roman" w:hAnsi="Times New Roman"/>
                <w:lang w:val="en-HK"/>
              </w:rPr>
              <w:t xml:space="preserve">to </w:t>
            </w:r>
            <w:r w:rsidRPr="00ED74C7">
              <w:rPr>
                <w:rFonts w:ascii="Times New Roman" w:hAnsi="Times New Roman"/>
                <w:lang w:val="en-HK"/>
              </w:rPr>
              <w:t>summarise and consolidate what they have learn</w:t>
            </w:r>
            <w:r w:rsidR="00761E6D">
              <w:rPr>
                <w:rFonts w:ascii="Times New Roman" w:hAnsi="Times New Roman"/>
                <w:lang w:val="en-HK"/>
              </w:rPr>
              <w:t>t</w:t>
            </w:r>
            <w:r w:rsidRPr="00ED74C7">
              <w:rPr>
                <w:rFonts w:ascii="Times New Roman" w:hAnsi="Times New Roman"/>
                <w:lang w:val="en-HK"/>
              </w:rPr>
              <w:t xml:space="preserve"> in class, </w:t>
            </w:r>
            <w:r w:rsidR="00C423EF">
              <w:rPr>
                <w:rFonts w:ascii="Times New Roman" w:hAnsi="Times New Roman"/>
                <w:lang w:val="en-HK"/>
              </w:rPr>
              <w:t>for example, using</w:t>
            </w:r>
            <w:r w:rsidRPr="00ED74C7">
              <w:rPr>
                <w:rFonts w:ascii="Times New Roman" w:hAnsi="Times New Roman"/>
                <w:lang w:val="en-HK"/>
              </w:rPr>
              <w:t xml:space="preserve"> a timeline </w:t>
            </w:r>
            <w:r w:rsidR="006D4914">
              <w:rPr>
                <w:rFonts w:ascii="Times New Roman" w:hAnsi="Times New Roman"/>
                <w:lang w:val="en-HK"/>
              </w:rPr>
              <w:t>to illustrate the</w:t>
            </w:r>
            <w:r w:rsidRPr="00ED74C7">
              <w:rPr>
                <w:rFonts w:ascii="Times New Roman" w:hAnsi="Times New Roman"/>
                <w:lang w:val="en-HK"/>
              </w:rPr>
              <w:t xml:space="preserve"> events showing the close relationship between </w:t>
            </w:r>
            <w:r w:rsidR="006D4914">
              <w:rPr>
                <w:rFonts w:ascii="Times New Roman" w:hAnsi="Times New Roman"/>
                <w:lang w:val="en-HK"/>
              </w:rPr>
              <w:t xml:space="preserve">the country and </w:t>
            </w:r>
            <w:r w:rsidRPr="00ED74C7">
              <w:rPr>
                <w:rFonts w:ascii="Times New Roman" w:hAnsi="Times New Roman"/>
                <w:lang w:val="en-HK"/>
              </w:rPr>
              <w:t xml:space="preserve">Hong Kong. </w:t>
            </w:r>
            <w:r w:rsidR="006D4914">
              <w:rPr>
                <w:rFonts w:ascii="Times New Roman" w:hAnsi="Times New Roman"/>
                <w:lang w:val="en-HK"/>
              </w:rPr>
              <w:t>T</w:t>
            </w:r>
            <w:r w:rsidRPr="00ED74C7">
              <w:rPr>
                <w:rFonts w:ascii="Times New Roman" w:hAnsi="Times New Roman"/>
                <w:lang w:val="en-HK"/>
              </w:rPr>
              <w:t>eachers can</w:t>
            </w:r>
            <w:r w:rsidR="006D4914">
              <w:rPr>
                <w:rFonts w:ascii="Times New Roman" w:hAnsi="Times New Roman"/>
                <w:lang w:val="en-HK"/>
              </w:rPr>
              <w:t xml:space="preserve"> also</w:t>
            </w:r>
            <w:r w:rsidRPr="00ED74C7">
              <w:rPr>
                <w:rFonts w:ascii="Times New Roman" w:hAnsi="Times New Roman"/>
                <w:lang w:val="en-HK"/>
              </w:rPr>
              <w:t xml:space="preserve"> ask students to </w:t>
            </w:r>
            <w:r w:rsidR="00862F38">
              <w:rPr>
                <w:rFonts w:ascii="Times New Roman" w:hAnsi="Times New Roman"/>
                <w:lang w:val="en-HK"/>
              </w:rPr>
              <w:t>mark</w:t>
            </w:r>
            <w:r w:rsidR="00862F38" w:rsidRPr="00ED74C7">
              <w:rPr>
                <w:rFonts w:ascii="Times New Roman" w:hAnsi="Times New Roman"/>
                <w:lang w:val="en-HK"/>
              </w:rPr>
              <w:t xml:space="preserve"> </w:t>
            </w:r>
            <w:r w:rsidRPr="00ED74C7">
              <w:rPr>
                <w:rFonts w:ascii="Times New Roman" w:hAnsi="Times New Roman"/>
                <w:lang w:val="en-HK"/>
              </w:rPr>
              <w:t xml:space="preserve">related events </w:t>
            </w:r>
            <w:r w:rsidR="00862F38">
              <w:rPr>
                <w:rFonts w:ascii="Times New Roman" w:hAnsi="Times New Roman"/>
                <w:lang w:val="en-HK"/>
              </w:rPr>
              <w:t>on</w:t>
            </w:r>
            <w:r w:rsidR="00862F38" w:rsidRPr="00ED74C7">
              <w:rPr>
                <w:rFonts w:ascii="Times New Roman" w:hAnsi="Times New Roman"/>
                <w:lang w:val="en-HK"/>
              </w:rPr>
              <w:t xml:space="preserve"> </w:t>
            </w:r>
            <w:r w:rsidRPr="00ED74C7">
              <w:rPr>
                <w:rFonts w:ascii="Times New Roman" w:hAnsi="Times New Roman"/>
                <w:lang w:val="en-HK"/>
              </w:rPr>
              <w:t xml:space="preserve">a timeline, to the best of their knowledge, </w:t>
            </w:r>
            <w:r w:rsidR="006D4914">
              <w:rPr>
                <w:rFonts w:ascii="Times New Roman" w:hAnsi="Times New Roman"/>
                <w:lang w:val="en-HK"/>
              </w:rPr>
              <w:t xml:space="preserve">before the lesson </w:t>
            </w:r>
            <w:proofErr w:type="gramStart"/>
            <w:r w:rsidRPr="00ED74C7">
              <w:rPr>
                <w:rFonts w:ascii="Times New Roman" w:hAnsi="Times New Roman"/>
                <w:lang w:val="en-HK"/>
              </w:rPr>
              <w:t>so as to</w:t>
            </w:r>
            <w:proofErr w:type="gramEnd"/>
            <w:r w:rsidRPr="00ED74C7">
              <w:rPr>
                <w:rFonts w:ascii="Times New Roman" w:hAnsi="Times New Roman"/>
                <w:lang w:val="en-HK"/>
              </w:rPr>
              <w:t xml:space="preserve"> </w:t>
            </w:r>
            <w:r w:rsidR="006D4914">
              <w:rPr>
                <w:rFonts w:ascii="Times New Roman" w:hAnsi="Times New Roman"/>
                <w:lang w:val="en-HK"/>
              </w:rPr>
              <w:t>understand</w:t>
            </w:r>
            <w:r w:rsidRPr="00ED74C7">
              <w:rPr>
                <w:rFonts w:ascii="Times New Roman" w:hAnsi="Times New Roman"/>
                <w:lang w:val="en-HK"/>
              </w:rPr>
              <w:t xml:space="preserve"> </w:t>
            </w:r>
            <w:r w:rsidR="00894432">
              <w:rPr>
                <w:rFonts w:ascii="Times New Roman" w:hAnsi="Times New Roman"/>
                <w:lang w:val="en-HK"/>
              </w:rPr>
              <w:t xml:space="preserve">the </w:t>
            </w:r>
            <w:r w:rsidRPr="00ED74C7">
              <w:rPr>
                <w:rFonts w:ascii="Times New Roman" w:hAnsi="Times New Roman"/>
                <w:lang w:val="en-HK"/>
              </w:rPr>
              <w:t>prior knowledge</w:t>
            </w:r>
            <w:r w:rsidR="00894432">
              <w:rPr>
                <w:rFonts w:ascii="Times New Roman" w:hAnsi="Times New Roman"/>
                <w:lang w:val="en-HK"/>
              </w:rPr>
              <w:t xml:space="preserve"> acquired by </w:t>
            </w:r>
            <w:r w:rsidR="00894432">
              <w:rPr>
                <w:rFonts w:ascii="Times New Roman" w:hAnsi="Times New Roman"/>
                <w:lang w:val="en-HK"/>
              </w:rPr>
              <w:lastRenderedPageBreak/>
              <w:t>students.</w:t>
            </w:r>
          </w:p>
        </w:tc>
      </w:tr>
      <w:tr w:rsidR="00870A76" w:rsidRPr="000865F8" w14:paraId="5DC4DFFF" w14:textId="77777777" w:rsidTr="00F71084">
        <w:trPr>
          <w:jc w:val="center"/>
        </w:trPr>
        <w:tc>
          <w:tcPr>
            <w:tcW w:w="1985" w:type="dxa"/>
            <w:vMerge w:val="restart"/>
            <w:shd w:val="clear" w:color="auto" w:fill="E7E6E6"/>
          </w:tcPr>
          <w:p w14:paraId="2BF36F75" w14:textId="012D9FE0" w:rsidR="00870A76" w:rsidRPr="000865F8" w:rsidRDefault="00870A76" w:rsidP="00870A76">
            <w:pPr>
              <w:rPr>
                <w:rFonts w:ascii="Times New Roman" w:hAnsi="Times New Roman"/>
                <w:b/>
                <w:lang w:val="en-HK"/>
              </w:rPr>
            </w:pPr>
            <w:r>
              <w:rPr>
                <w:rFonts w:ascii="Times New Roman" w:hAnsi="Times New Roman"/>
                <w:b/>
                <w:lang w:val="en-HK"/>
              </w:rPr>
              <w:lastRenderedPageBreak/>
              <w:t xml:space="preserve">Learning </w:t>
            </w:r>
            <w:r w:rsidRPr="009D6A0F">
              <w:rPr>
                <w:rFonts w:ascii="Times New Roman" w:hAnsi="Times New Roman"/>
                <w:b/>
                <w:lang w:val="en-HK"/>
              </w:rPr>
              <w:t>objectives</w:t>
            </w:r>
          </w:p>
        </w:tc>
        <w:tc>
          <w:tcPr>
            <w:tcW w:w="6917" w:type="dxa"/>
            <w:shd w:val="clear" w:color="auto" w:fill="auto"/>
          </w:tcPr>
          <w:p w14:paraId="0E222493" w14:textId="3091AD18" w:rsidR="00870A76" w:rsidRDefault="00870A76" w:rsidP="00870A76">
            <w:pPr>
              <w:jc w:val="both"/>
              <w:rPr>
                <w:rFonts w:ascii="Times New Roman" w:hAnsi="Times New Roman"/>
                <w:lang w:val="en-HK"/>
              </w:rPr>
            </w:pPr>
            <w:r>
              <w:rPr>
                <w:rFonts w:ascii="Times New Roman" w:hAnsi="Times New Roman" w:hint="eastAsia"/>
                <w:lang w:val="en-HK"/>
              </w:rPr>
              <w:t>K</w:t>
            </w:r>
            <w:r>
              <w:rPr>
                <w:rFonts w:ascii="Times New Roman" w:hAnsi="Times New Roman"/>
                <w:lang w:val="en-HK"/>
              </w:rPr>
              <w:t>nowledge:</w:t>
            </w:r>
          </w:p>
          <w:p w14:paraId="3507B1E6" w14:textId="573F3F3F" w:rsidR="00870A76" w:rsidRPr="000865F8" w:rsidRDefault="00870A76" w:rsidP="00870A76">
            <w:pPr>
              <w:numPr>
                <w:ilvl w:val="0"/>
                <w:numId w:val="5"/>
              </w:numPr>
              <w:jc w:val="both"/>
              <w:rPr>
                <w:rFonts w:ascii="Times New Roman" w:hAnsi="Times New Roman"/>
                <w:lang w:val="en-HK"/>
              </w:rPr>
            </w:pPr>
            <w:r w:rsidRPr="000865F8">
              <w:rPr>
                <w:rFonts w:ascii="Times New Roman" w:hAnsi="Times New Roman"/>
                <w:lang w:val="en-HK"/>
              </w:rPr>
              <w:t xml:space="preserve">Support of </w:t>
            </w:r>
            <w:r w:rsidR="006D4914">
              <w:rPr>
                <w:rFonts w:ascii="Times New Roman" w:hAnsi="Times New Roman"/>
                <w:lang w:val="en-HK"/>
              </w:rPr>
              <w:t>our</w:t>
            </w:r>
            <w:r w:rsidRPr="000865F8">
              <w:rPr>
                <w:rFonts w:ascii="Times New Roman" w:hAnsi="Times New Roman"/>
                <w:lang w:val="en-HK"/>
              </w:rPr>
              <w:t xml:space="preserve"> country for Hong Kong</w:t>
            </w:r>
            <w:r>
              <w:rPr>
                <w:rFonts w:ascii="Times New Roman" w:hAnsi="Times New Roman"/>
                <w:lang w:val="en-HK"/>
              </w:rPr>
              <w:t>’</w:t>
            </w:r>
            <w:r w:rsidRPr="000865F8">
              <w:rPr>
                <w:rFonts w:ascii="Times New Roman" w:hAnsi="Times New Roman"/>
                <w:lang w:val="en-HK"/>
              </w:rPr>
              <w:t>s development at different levels</w:t>
            </w:r>
          </w:p>
          <w:p w14:paraId="03408898" w14:textId="413DC5DC" w:rsidR="00870A76" w:rsidRPr="000865F8" w:rsidRDefault="00870A76" w:rsidP="006D4914">
            <w:pPr>
              <w:numPr>
                <w:ilvl w:val="0"/>
                <w:numId w:val="5"/>
              </w:numPr>
              <w:jc w:val="both"/>
              <w:rPr>
                <w:rFonts w:ascii="Times New Roman" w:hAnsi="Times New Roman"/>
                <w:lang w:val="en-HK"/>
              </w:rPr>
            </w:pPr>
            <w:r w:rsidRPr="000865F8">
              <w:rPr>
                <w:rFonts w:ascii="Times New Roman" w:hAnsi="Times New Roman"/>
                <w:lang w:val="en-HK"/>
              </w:rPr>
              <w:t>Support of Hong Kong for the development needs</w:t>
            </w:r>
            <w:r w:rsidR="006D4914">
              <w:rPr>
                <w:rFonts w:ascii="Times New Roman" w:hAnsi="Times New Roman"/>
                <w:lang w:val="en-HK"/>
              </w:rPr>
              <w:t xml:space="preserve"> of our country</w:t>
            </w:r>
          </w:p>
        </w:tc>
      </w:tr>
      <w:tr w:rsidR="00870A76" w:rsidRPr="000865F8" w14:paraId="1459B33F" w14:textId="77777777" w:rsidTr="00F71084">
        <w:trPr>
          <w:jc w:val="center"/>
        </w:trPr>
        <w:tc>
          <w:tcPr>
            <w:tcW w:w="1985" w:type="dxa"/>
            <w:vMerge/>
            <w:shd w:val="clear" w:color="auto" w:fill="E7E6E6"/>
          </w:tcPr>
          <w:p w14:paraId="64D21CFE" w14:textId="77777777" w:rsidR="00870A76" w:rsidRPr="000865F8" w:rsidRDefault="00870A76" w:rsidP="00870A76">
            <w:pPr>
              <w:jc w:val="both"/>
              <w:rPr>
                <w:rFonts w:ascii="Times New Roman" w:hAnsi="Times New Roman"/>
                <w:b/>
                <w:color w:val="000000"/>
                <w:lang w:val="en-HK"/>
              </w:rPr>
            </w:pPr>
          </w:p>
        </w:tc>
        <w:tc>
          <w:tcPr>
            <w:tcW w:w="6917" w:type="dxa"/>
            <w:shd w:val="clear" w:color="auto" w:fill="auto"/>
          </w:tcPr>
          <w:p w14:paraId="40B02092" w14:textId="20CB8E2A" w:rsidR="00870A76" w:rsidRDefault="00870A76" w:rsidP="00870A76">
            <w:pPr>
              <w:jc w:val="both"/>
              <w:rPr>
                <w:rFonts w:ascii="Times New Roman" w:hAnsi="Times New Roman"/>
                <w:lang w:val="en-HK"/>
              </w:rPr>
            </w:pPr>
            <w:r>
              <w:rPr>
                <w:rFonts w:ascii="Times New Roman" w:hAnsi="Times New Roman" w:hint="eastAsia"/>
                <w:lang w:val="en-HK"/>
              </w:rPr>
              <w:t>S</w:t>
            </w:r>
            <w:r>
              <w:rPr>
                <w:rFonts w:ascii="Times New Roman" w:hAnsi="Times New Roman"/>
                <w:lang w:val="en-HK"/>
              </w:rPr>
              <w:t>kills:</w:t>
            </w:r>
          </w:p>
          <w:p w14:paraId="6BAF2792" w14:textId="6E1C1197" w:rsidR="00870A76" w:rsidRPr="000865F8" w:rsidRDefault="00870A76" w:rsidP="00870A76">
            <w:pPr>
              <w:numPr>
                <w:ilvl w:val="0"/>
                <w:numId w:val="5"/>
              </w:numPr>
              <w:jc w:val="both"/>
              <w:rPr>
                <w:rFonts w:ascii="Times New Roman" w:hAnsi="Times New Roman"/>
                <w:lang w:val="en-HK"/>
              </w:rPr>
            </w:pPr>
            <w:r w:rsidRPr="000865F8">
              <w:rPr>
                <w:rFonts w:ascii="Times New Roman" w:hAnsi="Times New Roman"/>
                <w:lang w:val="en-HK"/>
              </w:rPr>
              <w:t xml:space="preserve">To </w:t>
            </w:r>
            <w:r w:rsidR="00894432">
              <w:rPr>
                <w:rFonts w:ascii="Times New Roman" w:hAnsi="Times New Roman"/>
                <w:lang w:val="en-HK"/>
              </w:rPr>
              <w:t>acquire</w:t>
            </w:r>
            <w:r w:rsidRPr="000865F8">
              <w:rPr>
                <w:rFonts w:ascii="Times New Roman" w:hAnsi="Times New Roman"/>
                <w:lang w:val="en-HK"/>
              </w:rPr>
              <w:t xml:space="preserve"> and apply different types of </w:t>
            </w:r>
            <w:r w:rsidR="00312F5F">
              <w:rPr>
                <w:rFonts w:ascii="Times New Roman" w:hAnsi="Times New Roman"/>
                <w:lang w:val="en-HK"/>
              </w:rPr>
              <w:t>data</w:t>
            </w:r>
            <w:r w:rsidR="00312F5F" w:rsidRPr="000865F8">
              <w:rPr>
                <w:rFonts w:ascii="Times New Roman" w:hAnsi="Times New Roman"/>
                <w:lang w:val="en-HK"/>
              </w:rPr>
              <w:t xml:space="preserve"> </w:t>
            </w:r>
            <w:r w:rsidRPr="000865F8">
              <w:rPr>
                <w:rFonts w:ascii="Times New Roman" w:hAnsi="Times New Roman"/>
                <w:lang w:val="en-HK"/>
              </w:rPr>
              <w:t xml:space="preserve">(including texts, </w:t>
            </w:r>
            <w:proofErr w:type="gramStart"/>
            <w:r w:rsidRPr="000865F8">
              <w:rPr>
                <w:rFonts w:ascii="Times New Roman" w:hAnsi="Times New Roman"/>
                <w:lang w:val="en-HK"/>
              </w:rPr>
              <w:t>pictures</w:t>
            </w:r>
            <w:proofErr w:type="gramEnd"/>
            <w:r w:rsidRPr="000865F8">
              <w:rPr>
                <w:rFonts w:ascii="Times New Roman" w:hAnsi="Times New Roman"/>
                <w:lang w:val="en-HK"/>
              </w:rPr>
              <w:t xml:space="preserve"> and videos)</w:t>
            </w:r>
          </w:p>
          <w:p w14:paraId="398DEA13" w14:textId="5596711C" w:rsidR="00870A76" w:rsidRPr="000865F8" w:rsidRDefault="00870A76" w:rsidP="00312F5F">
            <w:pPr>
              <w:numPr>
                <w:ilvl w:val="0"/>
                <w:numId w:val="5"/>
              </w:numPr>
              <w:jc w:val="both"/>
              <w:rPr>
                <w:rFonts w:ascii="Times New Roman" w:hAnsi="Times New Roman"/>
                <w:lang w:val="en-HK"/>
              </w:rPr>
            </w:pPr>
            <w:r w:rsidRPr="000865F8">
              <w:rPr>
                <w:rFonts w:ascii="Times New Roman" w:hAnsi="Times New Roman"/>
                <w:lang w:val="en-HK"/>
              </w:rPr>
              <w:t xml:space="preserve">To analyse the close relationship between </w:t>
            </w:r>
            <w:r w:rsidR="00312F5F">
              <w:rPr>
                <w:rFonts w:ascii="Times New Roman" w:hAnsi="Times New Roman"/>
                <w:lang w:val="en-HK"/>
              </w:rPr>
              <w:t xml:space="preserve">the country and </w:t>
            </w:r>
            <w:r w:rsidRPr="000865F8">
              <w:rPr>
                <w:rFonts w:ascii="Times New Roman" w:hAnsi="Times New Roman"/>
                <w:lang w:val="en-HK"/>
              </w:rPr>
              <w:t xml:space="preserve">Hong Kong </w:t>
            </w:r>
            <w:r w:rsidR="00312F5F">
              <w:rPr>
                <w:rFonts w:ascii="Times New Roman" w:hAnsi="Times New Roman"/>
                <w:lang w:val="en-HK"/>
              </w:rPr>
              <w:t>with the use of</w:t>
            </w:r>
            <w:r w:rsidRPr="000865F8">
              <w:rPr>
                <w:rFonts w:ascii="Times New Roman" w:hAnsi="Times New Roman"/>
                <w:lang w:val="en-HK"/>
              </w:rPr>
              <w:t xml:space="preserve"> </w:t>
            </w:r>
            <w:r w:rsidR="002A76A2">
              <w:rPr>
                <w:rFonts w:ascii="Times New Roman" w:hAnsi="Times New Roman"/>
                <w:lang w:val="en-HK"/>
              </w:rPr>
              <w:t>data</w:t>
            </w:r>
          </w:p>
        </w:tc>
      </w:tr>
      <w:tr w:rsidR="00870A76" w:rsidRPr="000865F8" w14:paraId="17787C70" w14:textId="77777777" w:rsidTr="00F71084">
        <w:trPr>
          <w:jc w:val="center"/>
        </w:trPr>
        <w:tc>
          <w:tcPr>
            <w:tcW w:w="1985" w:type="dxa"/>
            <w:vMerge/>
            <w:shd w:val="clear" w:color="auto" w:fill="E7E6E6"/>
          </w:tcPr>
          <w:p w14:paraId="503E3148" w14:textId="77777777" w:rsidR="00870A76" w:rsidRPr="000865F8" w:rsidRDefault="00870A76" w:rsidP="00870A76">
            <w:pPr>
              <w:jc w:val="both"/>
              <w:rPr>
                <w:rFonts w:ascii="Times New Roman" w:hAnsi="Times New Roman"/>
                <w:b/>
                <w:color w:val="000000"/>
                <w:lang w:val="en-HK"/>
              </w:rPr>
            </w:pPr>
          </w:p>
        </w:tc>
        <w:tc>
          <w:tcPr>
            <w:tcW w:w="6917" w:type="dxa"/>
            <w:shd w:val="clear" w:color="auto" w:fill="auto"/>
          </w:tcPr>
          <w:p w14:paraId="1F5516CB" w14:textId="66B361FD" w:rsidR="00870A76" w:rsidRDefault="00870A76" w:rsidP="00870A76">
            <w:pPr>
              <w:jc w:val="both"/>
              <w:rPr>
                <w:rFonts w:ascii="Times New Roman" w:hAnsi="Times New Roman"/>
                <w:lang w:val="en-HK"/>
              </w:rPr>
            </w:pPr>
            <w:r>
              <w:rPr>
                <w:rFonts w:ascii="Times New Roman" w:hAnsi="Times New Roman" w:hint="eastAsia"/>
                <w:lang w:val="en-HK"/>
              </w:rPr>
              <w:t>V</w:t>
            </w:r>
            <w:r>
              <w:rPr>
                <w:rFonts w:ascii="Times New Roman" w:hAnsi="Times New Roman"/>
                <w:lang w:val="en-HK"/>
              </w:rPr>
              <w:t>alues and attitudes:</w:t>
            </w:r>
          </w:p>
          <w:p w14:paraId="7CF5763D" w14:textId="69500A3E" w:rsidR="00870A76" w:rsidRPr="00ED74C7" w:rsidRDefault="00870A76" w:rsidP="00870A76">
            <w:pPr>
              <w:numPr>
                <w:ilvl w:val="0"/>
                <w:numId w:val="5"/>
              </w:numPr>
              <w:jc w:val="both"/>
              <w:rPr>
                <w:rFonts w:ascii="Times New Roman" w:hAnsi="Times New Roman"/>
                <w:lang w:val="en-HK"/>
              </w:rPr>
            </w:pPr>
            <w:r w:rsidRPr="00ED74C7">
              <w:rPr>
                <w:rFonts w:ascii="Times New Roman" w:hAnsi="Times New Roman"/>
                <w:lang w:val="en-HK"/>
              </w:rPr>
              <w:t xml:space="preserve">To be grateful to </w:t>
            </w:r>
            <w:r w:rsidR="00312F5F">
              <w:rPr>
                <w:rFonts w:ascii="Times New Roman" w:hAnsi="Times New Roman"/>
                <w:lang w:val="en-HK"/>
              </w:rPr>
              <w:t>our</w:t>
            </w:r>
            <w:r w:rsidRPr="00ED74C7">
              <w:rPr>
                <w:rFonts w:ascii="Times New Roman" w:hAnsi="Times New Roman"/>
                <w:lang w:val="en-HK"/>
              </w:rPr>
              <w:t xml:space="preserve"> country</w:t>
            </w:r>
            <w:r w:rsidR="00312F5F">
              <w:rPr>
                <w:rFonts w:ascii="Times New Roman" w:hAnsi="Times New Roman"/>
                <w:lang w:val="en-HK"/>
              </w:rPr>
              <w:t xml:space="preserve"> for it</w:t>
            </w:r>
            <w:r w:rsidRPr="00ED74C7">
              <w:rPr>
                <w:rFonts w:ascii="Times New Roman" w:hAnsi="Times New Roman"/>
                <w:lang w:val="en-HK"/>
              </w:rPr>
              <w:t>s con</w:t>
            </w:r>
            <w:r w:rsidR="00312F5F">
              <w:rPr>
                <w:rFonts w:ascii="Times New Roman" w:hAnsi="Times New Roman"/>
                <w:lang w:val="en-HK"/>
              </w:rPr>
              <w:t>tinued</w:t>
            </w:r>
            <w:r w:rsidRPr="00ED74C7">
              <w:rPr>
                <w:rFonts w:ascii="Times New Roman" w:hAnsi="Times New Roman"/>
                <w:lang w:val="en-HK"/>
              </w:rPr>
              <w:t xml:space="preserve"> support </w:t>
            </w:r>
            <w:r w:rsidR="00312F5F">
              <w:rPr>
                <w:rFonts w:ascii="Times New Roman" w:hAnsi="Times New Roman"/>
                <w:lang w:val="en-HK"/>
              </w:rPr>
              <w:t>to</w:t>
            </w:r>
            <w:r w:rsidRPr="00ED74C7">
              <w:rPr>
                <w:rFonts w:ascii="Times New Roman" w:hAnsi="Times New Roman"/>
                <w:lang w:val="en-HK"/>
              </w:rPr>
              <w:t xml:space="preserve"> the development of Hong Kong and to enhance national identity</w:t>
            </w:r>
          </w:p>
          <w:p w14:paraId="6FC5EF41" w14:textId="09E0AC28" w:rsidR="00870A76" w:rsidRPr="00ED74C7" w:rsidRDefault="00870A76" w:rsidP="00870A76">
            <w:pPr>
              <w:numPr>
                <w:ilvl w:val="0"/>
                <w:numId w:val="5"/>
              </w:numPr>
              <w:jc w:val="both"/>
              <w:rPr>
                <w:rFonts w:ascii="Times New Roman" w:hAnsi="Times New Roman"/>
                <w:lang w:val="en-HK"/>
              </w:rPr>
            </w:pPr>
            <w:r w:rsidRPr="00ED74C7">
              <w:rPr>
                <w:rFonts w:ascii="Times New Roman" w:hAnsi="Times New Roman"/>
                <w:lang w:val="en-HK"/>
              </w:rPr>
              <w:t>To care about our country’s development and to participate in national affairs</w:t>
            </w:r>
          </w:p>
        </w:tc>
      </w:tr>
      <w:tr w:rsidR="00870A76" w:rsidRPr="000865F8" w14:paraId="121F8A6C" w14:textId="77777777" w:rsidTr="00F71084">
        <w:trPr>
          <w:trHeight w:val="361"/>
          <w:jc w:val="center"/>
        </w:trPr>
        <w:tc>
          <w:tcPr>
            <w:tcW w:w="1985" w:type="dxa"/>
            <w:shd w:val="pct10" w:color="auto" w:fill="auto"/>
          </w:tcPr>
          <w:p w14:paraId="044A96DA" w14:textId="3EA5DBF1" w:rsidR="00870A76" w:rsidRPr="000865F8" w:rsidRDefault="006D4914" w:rsidP="006D4914">
            <w:pPr>
              <w:jc w:val="both"/>
              <w:rPr>
                <w:rFonts w:ascii="Times New Roman" w:hAnsi="Times New Roman"/>
                <w:b/>
                <w:lang w:val="en-HK"/>
              </w:rPr>
            </w:pPr>
            <w:r>
              <w:rPr>
                <w:rFonts w:ascii="Times New Roman" w:hAnsi="Times New Roman"/>
                <w:b/>
                <w:lang w:val="en-HK"/>
              </w:rPr>
              <w:t>Suggested lesson time</w:t>
            </w:r>
          </w:p>
        </w:tc>
        <w:tc>
          <w:tcPr>
            <w:tcW w:w="6917" w:type="dxa"/>
            <w:shd w:val="clear" w:color="auto" w:fill="auto"/>
            <w:vAlign w:val="center"/>
          </w:tcPr>
          <w:p w14:paraId="3C89EB95" w14:textId="7BF38A35" w:rsidR="00870A76" w:rsidRPr="00ED74C7" w:rsidRDefault="00D20CD9" w:rsidP="00643400">
            <w:pPr>
              <w:jc w:val="both"/>
              <w:rPr>
                <w:rFonts w:ascii="Times New Roman" w:hAnsi="Times New Roman"/>
                <w:lang w:val="en-HK"/>
              </w:rPr>
            </w:pPr>
            <w:r>
              <w:rPr>
                <w:rFonts w:ascii="Times New Roman" w:hAnsi="Times New Roman" w:hint="eastAsia"/>
                <w:lang w:val="en-HK"/>
              </w:rPr>
              <w:t>3</w:t>
            </w:r>
            <w:r>
              <w:rPr>
                <w:rFonts w:ascii="Times New Roman" w:hAnsi="Times New Roman"/>
                <w:lang w:val="en-HK"/>
              </w:rPr>
              <w:t xml:space="preserve"> </w:t>
            </w:r>
            <w:r w:rsidRPr="00D20CD9">
              <w:rPr>
                <w:rFonts w:ascii="Times New Roman" w:hAnsi="Times New Roman"/>
                <w:lang w:val="en-HK"/>
              </w:rPr>
              <w:t>lessons (</w:t>
            </w:r>
            <w:r>
              <w:rPr>
                <w:rFonts w:ascii="Times New Roman" w:hAnsi="Times New Roman"/>
                <w:lang w:val="en-HK"/>
              </w:rPr>
              <w:t>35-</w:t>
            </w:r>
            <w:r w:rsidRPr="00D20CD9">
              <w:rPr>
                <w:rFonts w:ascii="Times New Roman" w:hAnsi="Times New Roman"/>
                <w:lang w:val="en-HK"/>
              </w:rPr>
              <w:t>40 minutes per lesson)</w:t>
            </w:r>
            <w:r w:rsidR="006D4914">
              <w:rPr>
                <w:rFonts w:ascii="Times New Roman" w:hAnsi="Times New Roman"/>
                <w:lang w:val="en-HK"/>
              </w:rPr>
              <w:t xml:space="preserve">. Teachers are advised to arrange appropriate time for the lessons and for </w:t>
            </w:r>
            <w:r w:rsidR="00312F5F">
              <w:rPr>
                <w:rFonts w:ascii="Times New Roman" w:hAnsi="Times New Roman"/>
                <w:lang w:val="en-HK"/>
              </w:rPr>
              <w:t xml:space="preserve">the learning </w:t>
            </w:r>
            <w:r w:rsidR="00643400">
              <w:rPr>
                <w:rFonts w:ascii="Times New Roman" w:hAnsi="Times New Roman"/>
                <w:lang w:val="en-HK"/>
              </w:rPr>
              <w:t xml:space="preserve">and </w:t>
            </w:r>
            <w:r w:rsidR="00312F5F">
              <w:rPr>
                <w:rFonts w:ascii="Times New Roman" w:hAnsi="Times New Roman"/>
                <w:lang w:val="en-HK"/>
              </w:rPr>
              <w:t xml:space="preserve">teaching </w:t>
            </w:r>
            <w:r w:rsidR="00643400">
              <w:rPr>
                <w:rFonts w:ascii="Times New Roman" w:hAnsi="Times New Roman"/>
                <w:lang w:val="en-HK"/>
              </w:rPr>
              <w:t xml:space="preserve">sequence </w:t>
            </w:r>
            <w:proofErr w:type="gramStart"/>
            <w:r w:rsidR="00312F5F">
              <w:rPr>
                <w:rFonts w:ascii="Times New Roman" w:hAnsi="Times New Roman"/>
                <w:lang w:val="en-HK"/>
              </w:rPr>
              <w:t>in light of</w:t>
            </w:r>
            <w:proofErr w:type="gramEnd"/>
            <w:r w:rsidR="00312F5F">
              <w:rPr>
                <w:rFonts w:ascii="Times New Roman" w:hAnsi="Times New Roman"/>
                <w:lang w:val="en-HK"/>
              </w:rPr>
              <w:t xml:space="preserve"> the school context.</w:t>
            </w:r>
          </w:p>
        </w:tc>
      </w:tr>
      <w:tr w:rsidR="00870A76" w:rsidRPr="000865F8" w14:paraId="4EF24E70" w14:textId="77777777" w:rsidTr="00F71084">
        <w:trPr>
          <w:jc w:val="center"/>
        </w:trPr>
        <w:tc>
          <w:tcPr>
            <w:tcW w:w="1985" w:type="dxa"/>
            <w:shd w:val="pct10" w:color="auto" w:fill="auto"/>
          </w:tcPr>
          <w:p w14:paraId="5F0E1C29" w14:textId="6E4A5EDE" w:rsidR="00870A76" w:rsidRPr="000865F8" w:rsidRDefault="002A76A2" w:rsidP="00870A76">
            <w:pPr>
              <w:rPr>
                <w:rFonts w:ascii="Times New Roman" w:hAnsi="Times New Roman"/>
                <w:b/>
                <w:lang w:val="en-HK" w:eastAsia="zh-HK"/>
              </w:rPr>
            </w:pPr>
            <w:r>
              <w:rPr>
                <w:rFonts w:ascii="Times New Roman" w:hAnsi="Times New Roman"/>
                <w:b/>
                <w:lang w:val="en-HK"/>
              </w:rPr>
              <w:t>Prior knowledge</w:t>
            </w:r>
          </w:p>
        </w:tc>
        <w:tc>
          <w:tcPr>
            <w:tcW w:w="6917" w:type="dxa"/>
            <w:shd w:val="clear" w:color="auto" w:fill="auto"/>
          </w:tcPr>
          <w:p w14:paraId="3B5B4350" w14:textId="1F8FD5C4" w:rsidR="00870A76" w:rsidRPr="00ED74C7" w:rsidRDefault="00643400" w:rsidP="00870A76">
            <w:pPr>
              <w:jc w:val="both"/>
              <w:rPr>
                <w:rFonts w:ascii="Times New Roman" w:hAnsi="Times New Roman"/>
                <w:lang w:val="en-HK"/>
              </w:rPr>
            </w:pPr>
            <w:r>
              <w:rPr>
                <w:rFonts w:ascii="Times New Roman" w:hAnsi="Times New Roman"/>
                <w:lang w:val="en-HK"/>
              </w:rPr>
              <w:t xml:space="preserve">During </w:t>
            </w:r>
            <w:r w:rsidR="00870A76" w:rsidRPr="00ED74C7">
              <w:rPr>
                <w:rFonts w:ascii="Times New Roman" w:hAnsi="Times New Roman"/>
                <w:lang w:val="en-HK"/>
              </w:rPr>
              <w:t xml:space="preserve">learning stages of </w:t>
            </w:r>
            <w:r w:rsidR="00312F5F">
              <w:rPr>
                <w:rFonts w:ascii="Times New Roman" w:hAnsi="Times New Roman"/>
                <w:lang w:val="en-HK"/>
              </w:rPr>
              <w:t xml:space="preserve">the </w:t>
            </w:r>
            <w:r w:rsidR="00870A76" w:rsidRPr="00ED74C7">
              <w:rPr>
                <w:rFonts w:ascii="Times New Roman" w:hAnsi="Times New Roman"/>
                <w:lang w:val="en-HK"/>
              </w:rPr>
              <w:t>basic education</w:t>
            </w:r>
            <w:r w:rsidR="00312F5F">
              <w:rPr>
                <w:rFonts w:ascii="Times New Roman" w:hAnsi="Times New Roman"/>
                <w:lang w:val="en-HK"/>
              </w:rPr>
              <w:t>,</w:t>
            </w:r>
            <w:r w:rsidR="00870A76" w:rsidRPr="00ED74C7">
              <w:rPr>
                <w:rFonts w:ascii="Times New Roman" w:hAnsi="Times New Roman"/>
                <w:lang w:val="en-HK"/>
              </w:rPr>
              <w:t xml:space="preserve"> and prior to this lesson, students should have acquired the following related learning experience</w:t>
            </w:r>
            <w:r w:rsidR="005552B1">
              <w:rPr>
                <w:rFonts w:ascii="Times New Roman" w:hAnsi="Times New Roman"/>
                <w:lang w:val="en-HK"/>
              </w:rPr>
              <w:t>s</w:t>
            </w:r>
            <w:r w:rsidR="00870A76" w:rsidRPr="00ED74C7">
              <w:rPr>
                <w:rFonts w:ascii="Times New Roman" w:hAnsi="Times New Roman"/>
                <w:lang w:val="en-HK"/>
              </w:rPr>
              <w:t xml:space="preserve"> and basic knowledge:</w:t>
            </w:r>
          </w:p>
          <w:p w14:paraId="3732158D" w14:textId="7C6EBFBC" w:rsidR="00870A76" w:rsidRPr="00ED74C7" w:rsidRDefault="00870A76" w:rsidP="00870A76">
            <w:pPr>
              <w:numPr>
                <w:ilvl w:val="0"/>
                <w:numId w:val="5"/>
              </w:numPr>
              <w:jc w:val="both"/>
              <w:rPr>
                <w:rFonts w:ascii="Times New Roman" w:hAnsi="Times New Roman"/>
                <w:lang w:val="en-HK"/>
              </w:rPr>
            </w:pPr>
            <w:r w:rsidRPr="00ED74C7">
              <w:rPr>
                <w:rFonts w:ascii="Times New Roman" w:hAnsi="Times New Roman"/>
                <w:lang w:val="en-HK"/>
              </w:rPr>
              <w:t xml:space="preserve">Factors that promote national </w:t>
            </w:r>
            <w:proofErr w:type="gramStart"/>
            <w:r w:rsidRPr="00ED74C7">
              <w:rPr>
                <w:rFonts w:ascii="Times New Roman" w:hAnsi="Times New Roman"/>
                <w:lang w:val="en-HK"/>
              </w:rPr>
              <w:t>identity</w:t>
            </w:r>
            <w:r w:rsidR="005552B1">
              <w:rPr>
                <w:rFonts w:ascii="Times New Roman" w:hAnsi="Times New Roman"/>
                <w:lang w:val="en-HK"/>
              </w:rPr>
              <w:t>;</w:t>
            </w:r>
            <w:proofErr w:type="gramEnd"/>
          </w:p>
          <w:p w14:paraId="177192A0" w14:textId="6C08940C" w:rsidR="00870A76" w:rsidRPr="00ED74C7" w:rsidRDefault="00870A76" w:rsidP="00870A76">
            <w:pPr>
              <w:numPr>
                <w:ilvl w:val="0"/>
                <w:numId w:val="5"/>
              </w:numPr>
              <w:jc w:val="both"/>
              <w:rPr>
                <w:rFonts w:ascii="Times New Roman" w:hAnsi="Times New Roman"/>
                <w:lang w:val="en-HK"/>
              </w:rPr>
            </w:pPr>
            <w:r w:rsidRPr="00ED74C7">
              <w:rPr>
                <w:rFonts w:ascii="Times New Roman" w:hAnsi="Times New Roman"/>
                <w:lang w:val="en-HK"/>
              </w:rPr>
              <w:t>The history and political and social development of Hong Kong over the last hundred years</w:t>
            </w:r>
            <w:r w:rsidR="005552B1">
              <w:rPr>
                <w:rFonts w:ascii="Times New Roman" w:hAnsi="Times New Roman"/>
                <w:lang w:val="en-HK"/>
              </w:rPr>
              <w:t xml:space="preserve"> and the current </w:t>
            </w:r>
            <w:proofErr w:type="gramStart"/>
            <w:r w:rsidR="005552B1">
              <w:rPr>
                <w:rFonts w:ascii="Times New Roman" w:hAnsi="Times New Roman"/>
                <w:lang w:val="en-HK"/>
              </w:rPr>
              <w:t>situation;</w:t>
            </w:r>
            <w:proofErr w:type="gramEnd"/>
          </w:p>
          <w:p w14:paraId="1BCD8FB9" w14:textId="20247404" w:rsidR="00870A76" w:rsidRDefault="00870A76" w:rsidP="005552B1">
            <w:pPr>
              <w:numPr>
                <w:ilvl w:val="0"/>
                <w:numId w:val="5"/>
              </w:numPr>
              <w:jc w:val="both"/>
              <w:rPr>
                <w:rFonts w:ascii="Times New Roman" w:hAnsi="Times New Roman"/>
                <w:lang w:val="en-HK" w:eastAsia="zh-HK"/>
              </w:rPr>
            </w:pPr>
            <w:r w:rsidRPr="00ED74C7">
              <w:rPr>
                <w:rFonts w:ascii="Times New Roman" w:hAnsi="Times New Roman"/>
                <w:lang w:val="en-HK"/>
              </w:rPr>
              <w:t xml:space="preserve">The relationship between the Central Authorities and the Hong Kong Special Administrative Region; the impact of reform and </w:t>
            </w:r>
            <w:proofErr w:type="gramStart"/>
            <w:r w:rsidRPr="00ED74C7">
              <w:rPr>
                <w:rFonts w:ascii="Times New Roman" w:hAnsi="Times New Roman"/>
                <w:lang w:val="en-HK"/>
              </w:rPr>
              <w:t>opening up</w:t>
            </w:r>
            <w:proofErr w:type="gramEnd"/>
            <w:r w:rsidRPr="00ED74C7">
              <w:rPr>
                <w:rFonts w:ascii="Times New Roman" w:hAnsi="Times New Roman"/>
                <w:lang w:val="en-HK"/>
              </w:rPr>
              <w:t xml:space="preserve"> </w:t>
            </w:r>
            <w:r w:rsidR="005552B1">
              <w:rPr>
                <w:rFonts w:ascii="Times New Roman" w:hAnsi="Times New Roman"/>
                <w:lang w:val="en-HK"/>
              </w:rPr>
              <w:t xml:space="preserve">of our country </w:t>
            </w:r>
            <w:r w:rsidRPr="00ED74C7">
              <w:rPr>
                <w:rFonts w:ascii="Times New Roman" w:hAnsi="Times New Roman"/>
                <w:lang w:val="en-HK"/>
              </w:rPr>
              <w:t>on Hong Kong</w:t>
            </w:r>
            <w:r w:rsidR="005552B1">
              <w:rPr>
                <w:rFonts w:ascii="Times New Roman" w:hAnsi="Times New Roman"/>
                <w:lang w:val="en-HK"/>
              </w:rPr>
              <w:t>.</w:t>
            </w:r>
          </w:p>
          <w:p w14:paraId="0C1E7521" w14:textId="77777777" w:rsidR="005552B1" w:rsidRDefault="005552B1" w:rsidP="005552B1">
            <w:pPr>
              <w:jc w:val="both"/>
              <w:rPr>
                <w:rFonts w:ascii="Times New Roman" w:hAnsi="Times New Roman"/>
                <w:lang w:val="en-HK" w:eastAsia="zh-HK"/>
              </w:rPr>
            </w:pPr>
          </w:p>
          <w:p w14:paraId="1787C737" w14:textId="627E04F0" w:rsidR="005552B1" w:rsidRPr="00ED74C7" w:rsidRDefault="005552B1" w:rsidP="007D452D">
            <w:pPr>
              <w:jc w:val="both"/>
              <w:rPr>
                <w:rFonts w:ascii="Times New Roman" w:hAnsi="Times New Roman"/>
                <w:lang w:val="en-HK" w:eastAsia="zh-HK"/>
              </w:rPr>
            </w:pPr>
            <w:r w:rsidRPr="005552B1">
              <w:rPr>
                <w:rFonts w:ascii="Times New Roman" w:hAnsi="Times New Roman"/>
                <w:lang w:val="en-HK" w:eastAsia="zh-HK"/>
              </w:rPr>
              <w:t>If teacher</w:t>
            </w:r>
            <w:r>
              <w:rPr>
                <w:rFonts w:ascii="Times New Roman" w:hAnsi="Times New Roman"/>
                <w:lang w:val="en-HK" w:eastAsia="zh-HK"/>
              </w:rPr>
              <w:t>s</w:t>
            </w:r>
            <w:r w:rsidRPr="005552B1">
              <w:rPr>
                <w:rFonts w:ascii="Times New Roman" w:hAnsi="Times New Roman"/>
                <w:lang w:val="en-HK" w:eastAsia="zh-HK"/>
              </w:rPr>
              <w:t xml:space="preserve"> </w:t>
            </w:r>
            <w:r>
              <w:rPr>
                <w:rFonts w:ascii="Times New Roman" w:hAnsi="Times New Roman"/>
                <w:lang w:val="en-HK" w:eastAsia="zh-HK"/>
              </w:rPr>
              <w:t>consider</w:t>
            </w:r>
            <w:r w:rsidRPr="005552B1">
              <w:rPr>
                <w:rFonts w:ascii="Times New Roman" w:hAnsi="Times New Roman"/>
                <w:lang w:val="en-HK" w:eastAsia="zh-HK"/>
              </w:rPr>
              <w:t xml:space="preserve"> that students </w:t>
            </w:r>
            <w:r>
              <w:rPr>
                <w:rFonts w:ascii="Times New Roman" w:hAnsi="Times New Roman"/>
                <w:lang w:val="en-HK" w:eastAsia="zh-HK"/>
              </w:rPr>
              <w:t xml:space="preserve">might not </w:t>
            </w:r>
            <w:r w:rsidRPr="005552B1">
              <w:rPr>
                <w:rFonts w:ascii="Times New Roman" w:hAnsi="Times New Roman"/>
                <w:lang w:val="en-HK" w:eastAsia="zh-HK"/>
              </w:rPr>
              <w:t xml:space="preserve">have </w:t>
            </w:r>
            <w:r>
              <w:rPr>
                <w:rFonts w:ascii="Times New Roman" w:hAnsi="Times New Roman"/>
                <w:lang w:val="en-HK" w:eastAsia="zh-HK"/>
              </w:rPr>
              <w:t xml:space="preserve">sufficient understanding </w:t>
            </w:r>
            <w:r w:rsidRPr="005552B1">
              <w:rPr>
                <w:rFonts w:ascii="Times New Roman" w:hAnsi="Times New Roman"/>
                <w:lang w:val="en-HK" w:eastAsia="zh-HK"/>
              </w:rPr>
              <w:t xml:space="preserve">of these contents, it is </w:t>
            </w:r>
            <w:r>
              <w:rPr>
                <w:rFonts w:ascii="Times New Roman" w:hAnsi="Times New Roman"/>
                <w:lang w:val="en-HK" w:eastAsia="zh-HK"/>
              </w:rPr>
              <w:t>suggested</w:t>
            </w:r>
            <w:r w:rsidRPr="005552B1">
              <w:rPr>
                <w:rFonts w:ascii="Times New Roman" w:hAnsi="Times New Roman"/>
                <w:lang w:val="en-HK" w:eastAsia="zh-HK"/>
              </w:rPr>
              <w:t xml:space="preserve"> </w:t>
            </w:r>
            <w:r w:rsidR="007D452D">
              <w:rPr>
                <w:rFonts w:ascii="Times New Roman" w:hAnsi="Times New Roman"/>
                <w:lang w:val="en-HK" w:eastAsia="zh-HK"/>
              </w:rPr>
              <w:t xml:space="preserve">to give </w:t>
            </w:r>
            <w:r w:rsidRPr="005552B1">
              <w:rPr>
                <w:rFonts w:ascii="Times New Roman" w:hAnsi="Times New Roman"/>
                <w:lang w:val="en-HK" w:eastAsia="zh-HK"/>
              </w:rPr>
              <w:t>a brief introduction to the students before using this learning and teaching example.</w:t>
            </w:r>
          </w:p>
        </w:tc>
      </w:tr>
      <w:tr w:rsidR="00870A76" w:rsidRPr="000865F8" w14:paraId="3AD724BE" w14:textId="77777777" w:rsidTr="00A375AF">
        <w:trPr>
          <w:jc w:val="center"/>
        </w:trPr>
        <w:tc>
          <w:tcPr>
            <w:tcW w:w="1985" w:type="dxa"/>
            <w:shd w:val="clear" w:color="auto" w:fill="F2F2F2"/>
          </w:tcPr>
          <w:p w14:paraId="40B80723" w14:textId="6875BBFE" w:rsidR="00870A76" w:rsidRPr="000865F8" w:rsidRDefault="00870A76" w:rsidP="00870A76">
            <w:pPr>
              <w:rPr>
                <w:rFonts w:ascii="Times New Roman" w:hAnsi="Times New Roman"/>
                <w:b/>
                <w:lang w:val="en-HK" w:eastAsia="zh-HK"/>
              </w:rPr>
            </w:pPr>
            <w:r>
              <w:rPr>
                <w:rFonts w:ascii="Times New Roman" w:hAnsi="Times New Roman" w:hint="eastAsia"/>
                <w:b/>
                <w:lang w:val="en-HK" w:eastAsia="zh-HK"/>
              </w:rPr>
              <w:t>Points to note</w:t>
            </w:r>
            <w:r w:rsidR="00312F5F">
              <w:rPr>
                <w:rFonts w:ascii="Times New Roman" w:hAnsi="Times New Roman"/>
                <w:b/>
                <w:lang w:val="en-HK" w:eastAsia="zh-HK"/>
              </w:rPr>
              <w:t xml:space="preserve"> when using the Example</w:t>
            </w:r>
          </w:p>
        </w:tc>
        <w:tc>
          <w:tcPr>
            <w:tcW w:w="6917" w:type="dxa"/>
            <w:shd w:val="clear" w:color="auto" w:fill="auto"/>
          </w:tcPr>
          <w:p w14:paraId="6EF6AB7E" w14:textId="184FA5B4" w:rsidR="00870A76" w:rsidRPr="00ED74C7" w:rsidRDefault="00870A76" w:rsidP="00BE59CE">
            <w:pPr>
              <w:numPr>
                <w:ilvl w:val="0"/>
                <w:numId w:val="22"/>
              </w:numPr>
              <w:ind w:left="340" w:hanging="340"/>
              <w:jc w:val="both"/>
              <w:rPr>
                <w:rFonts w:ascii="Times New Roman" w:hAnsi="Times New Roman"/>
                <w:lang w:val="en-HK"/>
              </w:rPr>
            </w:pPr>
            <w:r w:rsidRPr="00ED74C7">
              <w:rPr>
                <w:rFonts w:ascii="Times New Roman" w:hAnsi="Times New Roman"/>
                <w:lang w:val="en-HK"/>
              </w:rPr>
              <w:t xml:space="preserve">Teachers should select topics and appropriate examples which are relevant to the curriculum, </w:t>
            </w:r>
            <w:r w:rsidRPr="00ED74C7">
              <w:rPr>
                <w:rFonts w:ascii="Times New Roman" w:hAnsi="Times New Roman"/>
              </w:rPr>
              <w:t>commensurate with the cognitive development of students</w:t>
            </w:r>
            <w:r w:rsidRPr="00ED74C7">
              <w:rPr>
                <w:rFonts w:ascii="Times New Roman" w:hAnsi="Times New Roman"/>
                <w:lang w:val="en-HK"/>
              </w:rPr>
              <w:t xml:space="preserve"> and supported by adequate and reliable information.</w:t>
            </w:r>
          </w:p>
          <w:p w14:paraId="081E028E" w14:textId="04F087DD" w:rsidR="00870A76" w:rsidRPr="00ED74C7" w:rsidRDefault="00870A76" w:rsidP="00BE59CE">
            <w:pPr>
              <w:numPr>
                <w:ilvl w:val="0"/>
                <w:numId w:val="22"/>
              </w:numPr>
              <w:ind w:left="340" w:hanging="340"/>
              <w:jc w:val="both"/>
              <w:rPr>
                <w:rFonts w:ascii="Times New Roman" w:hAnsi="Times New Roman"/>
                <w:lang w:val="en-HK"/>
              </w:rPr>
            </w:pPr>
            <w:r w:rsidRPr="00ED74C7">
              <w:rPr>
                <w:rFonts w:ascii="Times New Roman" w:hAnsi="Times New Roman"/>
                <w:lang w:val="en-HK"/>
              </w:rPr>
              <w:lastRenderedPageBreak/>
              <w:t xml:space="preserve">Teachers should </w:t>
            </w:r>
            <w:r w:rsidR="009A2132">
              <w:rPr>
                <w:rFonts w:ascii="Times New Roman" w:hAnsi="Times New Roman"/>
                <w:lang w:val="en-HK"/>
              </w:rPr>
              <w:t>adopt</w:t>
            </w:r>
            <w:r w:rsidRPr="00ED74C7">
              <w:rPr>
                <w:rFonts w:ascii="Times New Roman" w:hAnsi="Times New Roman"/>
                <w:lang w:val="en-HK"/>
              </w:rPr>
              <w:t xml:space="preserve"> different learning and teaching strategies (</w:t>
            </w:r>
            <w:proofErr w:type="gramStart"/>
            <w:r w:rsidRPr="00ED74C7">
              <w:rPr>
                <w:rFonts w:ascii="Times New Roman" w:hAnsi="Times New Roman"/>
                <w:lang w:val="en-HK"/>
              </w:rPr>
              <w:t>e.g.</w:t>
            </w:r>
            <w:proofErr w:type="gramEnd"/>
            <w:r w:rsidRPr="00ED74C7">
              <w:rPr>
                <w:rFonts w:ascii="Times New Roman" w:hAnsi="Times New Roman"/>
                <w:lang w:val="en-HK"/>
              </w:rPr>
              <w:t xml:space="preserve"> </w:t>
            </w:r>
            <w:r w:rsidR="009A2132">
              <w:rPr>
                <w:rFonts w:ascii="Times New Roman" w:hAnsi="Times New Roman"/>
                <w:lang w:val="en-HK"/>
              </w:rPr>
              <w:t>pre-</w:t>
            </w:r>
            <w:r w:rsidRPr="00ED74C7">
              <w:rPr>
                <w:rFonts w:ascii="Times New Roman" w:hAnsi="Times New Roman"/>
                <w:lang w:val="en-HK"/>
              </w:rPr>
              <w:t xml:space="preserve">lesson preparation, </w:t>
            </w:r>
            <w:r w:rsidR="00862F38" w:rsidRPr="00ED74C7">
              <w:rPr>
                <w:rFonts w:ascii="Times New Roman" w:hAnsi="Times New Roman"/>
                <w:lang w:val="en-HK"/>
              </w:rPr>
              <w:t>question</w:t>
            </w:r>
            <w:r w:rsidR="00862F38">
              <w:rPr>
                <w:rFonts w:ascii="Times New Roman" w:hAnsi="Times New Roman"/>
                <w:lang w:val="en-HK"/>
              </w:rPr>
              <w:t>ing</w:t>
            </w:r>
            <w:r w:rsidR="00862F38" w:rsidRPr="00ED74C7">
              <w:rPr>
                <w:rFonts w:ascii="Times New Roman" w:hAnsi="Times New Roman"/>
                <w:lang w:val="en-HK"/>
              </w:rPr>
              <w:t xml:space="preserve"> </w:t>
            </w:r>
            <w:r w:rsidRPr="00ED74C7">
              <w:rPr>
                <w:rFonts w:ascii="Times New Roman" w:hAnsi="Times New Roman"/>
                <w:lang w:val="en-HK"/>
              </w:rPr>
              <w:t>and feedback, and group discussion) to enhance learning and teaching effectiveness.</w:t>
            </w:r>
          </w:p>
          <w:p w14:paraId="0254A5C8" w14:textId="5EEF3B01" w:rsidR="00870A76" w:rsidRPr="00ED74C7" w:rsidRDefault="00870A76" w:rsidP="00BE59CE">
            <w:pPr>
              <w:numPr>
                <w:ilvl w:val="0"/>
                <w:numId w:val="22"/>
              </w:numPr>
              <w:ind w:left="340" w:hanging="340"/>
              <w:jc w:val="both"/>
              <w:rPr>
                <w:rFonts w:ascii="Times New Roman" w:hAnsi="Times New Roman"/>
                <w:lang w:val="en-HK"/>
              </w:rPr>
            </w:pPr>
            <w:r w:rsidRPr="00ED74C7">
              <w:rPr>
                <w:rFonts w:ascii="Times New Roman" w:hAnsi="Times New Roman"/>
                <w:lang w:val="en-HK"/>
              </w:rPr>
              <w:t xml:space="preserve">Teachers can </w:t>
            </w:r>
            <w:r w:rsidR="009A2132">
              <w:rPr>
                <w:rFonts w:ascii="Times New Roman" w:hAnsi="Times New Roman"/>
                <w:lang w:val="en-HK"/>
              </w:rPr>
              <w:t>further develop</w:t>
            </w:r>
            <w:r w:rsidRPr="00ED74C7">
              <w:rPr>
                <w:rFonts w:ascii="Times New Roman" w:hAnsi="Times New Roman"/>
                <w:lang w:val="en-HK"/>
              </w:rPr>
              <w:t xml:space="preserve"> students’ learning abilities through </w:t>
            </w:r>
            <w:r w:rsidR="009A2132">
              <w:rPr>
                <w:rFonts w:ascii="Times New Roman" w:hAnsi="Times New Roman"/>
                <w:lang w:val="en-HK"/>
              </w:rPr>
              <w:t>various</w:t>
            </w:r>
            <w:r w:rsidRPr="00ED74C7">
              <w:rPr>
                <w:rFonts w:ascii="Times New Roman" w:hAnsi="Times New Roman"/>
                <w:lang w:val="en-HK"/>
              </w:rPr>
              <w:t xml:space="preserve"> strategies, such as using </w:t>
            </w:r>
            <w:r w:rsidR="00FD7951">
              <w:rPr>
                <w:rFonts w:ascii="Times New Roman" w:hAnsi="Times New Roman"/>
                <w:lang w:val="en-HK"/>
              </w:rPr>
              <w:t>cognitive</w:t>
            </w:r>
            <w:r w:rsidR="002A76A2" w:rsidRPr="00ED74C7">
              <w:rPr>
                <w:rFonts w:ascii="Times New Roman" w:hAnsi="Times New Roman"/>
                <w:lang w:val="en-HK"/>
              </w:rPr>
              <w:t xml:space="preserve"> </w:t>
            </w:r>
            <w:r w:rsidRPr="00ED74C7">
              <w:rPr>
                <w:rFonts w:ascii="Times New Roman" w:hAnsi="Times New Roman"/>
                <w:lang w:val="en-HK"/>
              </w:rPr>
              <w:t>tools (</w:t>
            </w:r>
            <w:proofErr w:type="gramStart"/>
            <w:r w:rsidRPr="00ED74C7">
              <w:rPr>
                <w:rFonts w:ascii="Times New Roman" w:hAnsi="Times New Roman"/>
                <w:lang w:val="en-HK"/>
              </w:rPr>
              <w:t>e.g.</w:t>
            </w:r>
            <w:proofErr w:type="gramEnd"/>
            <w:r w:rsidRPr="00ED74C7">
              <w:rPr>
                <w:rFonts w:ascii="Times New Roman" w:hAnsi="Times New Roman"/>
                <w:lang w:val="en-HK"/>
              </w:rPr>
              <w:t xml:space="preserve"> timeline) and providing </w:t>
            </w:r>
            <w:r w:rsidR="009A2132">
              <w:rPr>
                <w:rFonts w:ascii="Times New Roman" w:hAnsi="Times New Roman"/>
                <w:lang w:val="en-HK"/>
              </w:rPr>
              <w:t xml:space="preserve">thought-provoking </w:t>
            </w:r>
            <w:r w:rsidRPr="00ED74C7">
              <w:rPr>
                <w:rFonts w:ascii="Times New Roman" w:hAnsi="Times New Roman"/>
                <w:lang w:val="en-HK"/>
              </w:rPr>
              <w:t>questions.</w:t>
            </w:r>
          </w:p>
          <w:p w14:paraId="046892DF" w14:textId="1AB77593" w:rsidR="00870A76" w:rsidRPr="00ED74C7" w:rsidRDefault="00870A76" w:rsidP="001C131F">
            <w:pPr>
              <w:numPr>
                <w:ilvl w:val="0"/>
                <w:numId w:val="22"/>
              </w:numPr>
              <w:ind w:left="340" w:hanging="340"/>
              <w:jc w:val="both"/>
              <w:rPr>
                <w:rFonts w:ascii="Times New Roman" w:hAnsi="Times New Roman"/>
                <w:lang w:val="en-HK"/>
              </w:rPr>
            </w:pPr>
            <w:r w:rsidRPr="00ED74C7">
              <w:rPr>
                <w:rFonts w:ascii="Times New Roman" w:hAnsi="Times New Roman"/>
                <w:lang w:val="en-HK"/>
              </w:rPr>
              <w:t xml:space="preserve">Teachers should </w:t>
            </w:r>
            <w:r w:rsidR="009A2132">
              <w:rPr>
                <w:rFonts w:ascii="Times New Roman" w:hAnsi="Times New Roman"/>
                <w:lang w:val="en-HK"/>
              </w:rPr>
              <w:t>make use of</w:t>
            </w:r>
            <w:r w:rsidRPr="00ED74C7">
              <w:rPr>
                <w:rFonts w:ascii="Times New Roman" w:hAnsi="Times New Roman"/>
                <w:lang w:val="en-HK"/>
              </w:rPr>
              <w:t xml:space="preserve"> various opportunities </w:t>
            </w:r>
            <w:r w:rsidRPr="00ED74C7">
              <w:rPr>
                <w:rFonts w:ascii="Times New Roman" w:hAnsi="Times New Roman" w:hint="eastAsia"/>
                <w:lang w:val="en-HK"/>
              </w:rPr>
              <w:t>t</w:t>
            </w:r>
            <w:r w:rsidRPr="00ED74C7">
              <w:rPr>
                <w:rFonts w:ascii="Times New Roman" w:hAnsi="Times New Roman"/>
                <w:lang w:val="en-HK"/>
              </w:rPr>
              <w:t xml:space="preserve">o encourage students to care more about the country’s development and participate in national affairs, </w:t>
            </w:r>
            <w:proofErr w:type="gramStart"/>
            <w:r w:rsidRPr="00ED74C7">
              <w:rPr>
                <w:rFonts w:ascii="Times New Roman" w:hAnsi="Times New Roman"/>
                <w:lang w:val="en-HK"/>
              </w:rPr>
              <w:t>so as to</w:t>
            </w:r>
            <w:proofErr w:type="gramEnd"/>
            <w:r w:rsidRPr="00ED74C7">
              <w:rPr>
                <w:rFonts w:ascii="Times New Roman" w:hAnsi="Times New Roman"/>
                <w:lang w:val="en-HK"/>
              </w:rPr>
              <w:t xml:space="preserve"> </w:t>
            </w:r>
            <w:r w:rsidR="00F11732" w:rsidRPr="000F2D40">
              <w:rPr>
                <w:rFonts w:ascii="Times New Roman" w:hAnsi="Times New Roman"/>
                <w:lang w:val="en-HK"/>
              </w:rPr>
              <w:t>cultivate</w:t>
            </w:r>
            <w:r w:rsidRPr="00ED74C7">
              <w:rPr>
                <w:rFonts w:ascii="Times New Roman" w:hAnsi="Times New Roman"/>
                <w:lang w:val="en-HK"/>
              </w:rPr>
              <w:t xml:space="preserve"> students’ national identity.</w:t>
            </w:r>
          </w:p>
        </w:tc>
      </w:tr>
    </w:tbl>
    <w:p w14:paraId="3BB3CD8D" w14:textId="53E7101E" w:rsidR="00D20CD9" w:rsidRDefault="00D20CD9" w:rsidP="00D20CD9">
      <w:pPr>
        <w:pStyle w:val="a7"/>
        <w:adjustRightInd w:val="0"/>
        <w:snapToGrid w:val="0"/>
        <w:ind w:leftChars="0" w:left="557" w:hanging="557"/>
        <w:rPr>
          <w:rFonts w:ascii="Times New Roman" w:hAnsi="Times New Roman"/>
          <w:b/>
          <w:sz w:val="28"/>
          <w:szCs w:val="28"/>
          <w:lang w:val="en-HK"/>
        </w:rPr>
      </w:pPr>
    </w:p>
    <w:p w14:paraId="62622B49" w14:textId="6A9E942C" w:rsidR="00304B03" w:rsidRDefault="00304B03" w:rsidP="00D20CD9">
      <w:pPr>
        <w:pStyle w:val="a7"/>
        <w:adjustRightInd w:val="0"/>
        <w:snapToGrid w:val="0"/>
        <w:ind w:leftChars="0" w:left="557" w:hanging="557"/>
        <w:rPr>
          <w:rFonts w:ascii="Times New Roman" w:hAnsi="Times New Roman"/>
          <w:b/>
          <w:sz w:val="28"/>
          <w:szCs w:val="28"/>
          <w:lang w:val="en-HK"/>
        </w:rPr>
      </w:pPr>
    </w:p>
    <w:p w14:paraId="60A7548B" w14:textId="77777777" w:rsidR="00304B03" w:rsidRDefault="00304B03" w:rsidP="00D20CD9">
      <w:pPr>
        <w:pStyle w:val="a7"/>
        <w:adjustRightInd w:val="0"/>
        <w:snapToGrid w:val="0"/>
        <w:ind w:leftChars="0" w:left="557" w:hanging="557"/>
        <w:rPr>
          <w:rFonts w:ascii="Times New Roman" w:hAnsi="Times New Roman"/>
          <w:b/>
          <w:sz w:val="28"/>
          <w:szCs w:val="28"/>
          <w:lang w:val="en-HK"/>
        </w:rPr>
      </w:pPr>
    </w:p>
    <w:p w14:paraId="4E74DC62" w14:textId="28D62E1D" w:rsidR="00D20CD9" w:rsidRPr="009D6A0F" w:rsidRDefault="00D20CD9" w:rsidP="00D20CD9">
      <w:pPr>
        <w:pStyle w:val="a7"/>
        <w:adjustRightInd w:val="0"/>
        <w:snapToGrid w:val="0"/>
        <w:ind w:leftChars="0" w:left="557" w:hanging="557"/>
        <w:rPr>
          <w:rFonts w:ascii="Times New Roman" w:eastAsia="標楷體" w:hAnsi="Times New Roman"/>
          <w:b/>
          <w:sz w:val="28"/>
          <w:szCs w:val="28"/>
          <w:u w:val="thick"/>
          <w:lang w:val="en-HK"/>
        </w:rPr>
      </w:pPr>
      <w:r w:rsidRPr="009D6A0F">
        <w:rPr>
          <w:rFonts w:ascii="Times New Roman" w:hAnsi="Times New Roman"/>
          <w:b/>
          <w:sz w:val="28"/>
          <w:szCs w:val="28"/>
          <w:lang w:val="en-HK"/>
        </w:rPr>
        <w:t xml:space="preserve">B. </w:t>
      </w:r>
      <w:r w:rsidRPr="009D6A0F">
        <w:rPr>
          <w:rFonts w:ascii="Times New Roman" w:hAnsi="Times New Roman"/>
          <w:b/>
          <w:sz w:val="28"/>
          <w:szCs w:val="28"/>
          <w:u w:val="thick"/>
          <w:lang w:val="en-HK"/>
        </w:rPr>
        <w:t>Design of classroom learning and teaching</w:t>
      </w:r>
    </w:p>
    <w:p w14:paraId="6AA9728A" w14:textId="77777777" w:rsidR="0007248E" w:rsidRPr="00D20CD9" w:rsidRDefault="0007248E" w:rsidP="0007248E">
      <w:pPr>
        <w:jc w:val="both"/>
        <w:rPr>
          <w:rFonts w:ascii="Times New Roman" w:hAnsi="Times New Roman"/>
          <w:b/>
          <w:lang w:val="en-HK" w:eastAsia="zh-H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52"/>
        <w:gridCol w:w="7569"/>
      </w:tblGrid>
      <w:tr w:rsidR="0007248E" w:rsidRPr="000865F8" w14:paraId="70BCD3D0" w14:textId="77777777" w:rsidTr="00D20CD9">
        <w:trPr>
          <w:tblHeader/>
        </w:trPr>
        <w:tc>
          <w:tcPr>
            <w:tcW w:w="967" w:type="dxa"/>
            <w:shd w:val="clear" w:color="auto" w:fill="E7E6E6"/>
          </w:tcPr>
          <w:p w14:paraId="019C0DC6" w14:textId="7AF721E4" w:rsidR="0007248E" w:rsidRPr="000865F8" w:rsidRDefault="00D20CD9" w:rsidP="00A375AF">
            <w:pPr>
              <w:jc w:val="center"/>
              <w:rPr>
                <w:rFonts w:ascii="Times New Roman" w:hAnsi="Times New Roman"/>
                <w:b/>
                <w:lang w:val="en-HK" w:eastAsia="zh-HK"/>
              </w:rPr>
            </w:pPr>
            <w:r>
              <w:rPr>
                <w:rFonts w:ascii="Times New Roman" w:hAnsi="Times New Roman" w:hint="eastAsia"/>
                <w:b/>
                <w:lang w:val="en-HK" w:eastAsia="zh-HK"/>
              </w:rPr>
              <w:t>Lessons</w:t>
            </w:r>
          </w:p>
        </w:tc>
        <w:tc>
          <w:tcPr>
            <w:tcW w:w="8054" w:type="dxa"/>
            <w:shd w:val="clear" w:color="auto" w:fill="E7E6E6"/>
          </w:tcPr>
          <w:p w14:paraId="5AC91F26" w14:textId="56216968" w:rsidR="0007248E" w:rsidRPr="000865F8" w:rsidRDefault="00D20CD9" w:rsidP="007D452D">
            <w:pPr>
              <w:jc w:val="center"/>
              <w:rPr>
                <w:rFonts w:ascii="Times New Roman" w:hAnsi="Times New Roman"/>
                <w:b/>
                <w:lang w:val="en-HK" w:eastAsia="zh-HK"/>
              </w:rPr>
            </w:pPr>
            <w:r w:rsidRPr="009D6A0F">
              <w:rPr>
                <w:rFonts w:ascii="Times New Roman" w:hAnsi="Times New Roman"/>
                <w:b/>
                <w:lang w:val="en-HK"/>
              </w:rPr>
              <w:t xml:space="preserve">Learning and teaching strategies and </w:t>
            </w:r>
            <w:r w:rsidR="007D452D">
              <w:rPr>
                <w:rFonts w:ascii="Times New Roman" w:hAnsi="Times New Roman"/>
                <w:b/>
                <w:lang w:val="en-HK"/>
              </w:rPr>
              <w:t>sequence</w:t>
            </w:r>
          </w:p>
        </w:tc>
      </w:tr>
      <w:tr w:rsidR="0007248E" w:rsidRPr="000865F8" w14:paraId="67529645" w14:textId="77777777" w:rsidTr="00D20CD9">
        <w:tc>
          <w:tcPr>
            <w:tcW w:w="967" w:type="dxa"/>
            <w:shd w:val="clear" w:color="auto" w:fill="auto"/>
          </w:tcPr>
          <w:p w14:paraId="19A13D5E" w14:textId="5AD5A8D9" w:rsidR="0007248E" w:rsidRDefault="001C131F" w:rsidP="00A375AF">
            <w:pPr>
              <w:jc w:val="center"/>
              <w:rPr>
                <w:rFonts w:ascii="Times New Roman" w:hAnsi="Times New Roman"/>
                <w:b/>
                <w:lang w:val="en-HK" w:eastAsia="zh-HK"/>
              </w:rPr>
            </w:pPr>
            <w:r>
              <w:rPr>
                <w:rFonts w:ascii="Times New Roman" w:hAnsi="Times New Roman"/>
                <w:b/>
                <w:lang w:val="en-HK" w:eastAsia="zh-HK"/>
              </w:rPr>
              <w:t>Pre-l</w:t>
            </w:r>
            <w:r w:rsidR="00210BB4" w:rsidRPr="00D97BC9">
              <w:rPr>
                <w:rFonts w:ascii="Times New Roman" w:hAnsi="Times New Roman"/>
                <w:b/>
                <w:lang w:val="en-HK" w:eastAsia="zh-HK"/>
              </w:rPr>
              <w:t>esson Preparation</w:t>
            </w:r>
          </w:p>
          <w:p w14:paraId="1716C428" w14:textId="18CA07FD" w:rsidR="00210BB4" w:rsidRPr="000865F8" w:rsidRDefault="00210BB4" w:rsidP="00A375AF">
            <w:pPr>
              <w:jc w:val="center"/>
              <w:rPr>
                <w:rFonts w:ascii="Times New Roman" w:hAnsi="Times New Roman"/>
                <w:b/>
                <w:lang w:val="en-HK" w:eastAsia="zh-HK"/>
              </w:rPr>
            </w:pPr>
          </w:p>
        </w:tc>
        <w:tc>
          <w:tcPr>
            <w:tcW w:w="8054" w:type="dxa"/>
            <w:shd w:val="clear" w:color="auto" w:fill="auto"/>
          </w:tcPr>
          <w:p w14:paraId="5F6FF418" w14:textId="51BB8684" w:rsidR="0007248E" w:rsidRPr="00ED74C7" w:rsidRDefault="0007248E" w:rsidP="0007248E">
            <w:pPr>
              <w:numPr>
                <w:ilvl w:val="0"/>
                <w:numId w:val="6"/>
              </w:numPr>
              <w:jc w:val="both"/>
              <w:rPr>
                <w:rFonts w:ascii="Times New Roman" w:hAnsi="Times New Roman"/>
                <w:lang w:val="en-HK"/>
              </w:rPr>
            </w:pPr>
            <w:r w:rsidRPr="00ED74C7">
              <w:rPr>
                <w:rFonts w:ascii="Times New Roman" w:hAnsi="Times New Roman"/>
                <w:lang w:val="en-HK"/>
              </w:rPr>
              <w:t xml:space="preserve">Distribute Worksheet for </w:t>
            </w:r>
            <w:r w:rsidR="001C131F">
              <w:rPr>
                <w:rFonts w:ascii="Times New Roman" w:hAnsi="Times New Roman"/>
                <w:lang w:val="en-HK"/>
              </w:rPr>
              <w:t>Pre-l</w:t>
            </w:r>
            <w:r w:rsidRPr="00ED74C7">
              <w:rPr>
                <w:rFonts w:ascii="Times New Roman" w:hAnsi="Times New Roman"/>
                <w:lang w:val="en-HK"/>
              </w:rPr>
              <w:t>esson Preparation (1) (</w:t>
            </w:r>
            <w:r w:rsidRPr="00ED74C7">
              <w:rPr>
                <w:rFonts w:ascii="Times New Roman" w:hAnsi="Times New Roman"/>
                <w:shd w:val="pct15" w:color="auto" w:fill="FFFFFF"/>
                <w:lang w:val="en-HK"/>
              </w:rPr>
              <w:t>Appendix 1</w:t>
            </w:r>
            <w:r w:rsidRPr="00ED74C7">
              <w:rPr>
                <w:rFonts w:ascii="Times New Roman" w:hAnsi="Times New Roman"/>
                <w:lang w:val="en-HK"/>
              </w:rPr>
              <w:t>)</w:t>
            </w:r>
          </w:p>
          <w:p w14:paraId="64F41415" w14:textId="22244F32" w:rsidR="0007248E" w:rsidRPr="00ED74C7" w:rsidRDefault="0007248E" w:rsidP="0007248E">
            <w:pPr>
              <w:numPr>
                <w:ilvl w:val="0"/>
                <w:numId w:val="6"/>
              </w:numPr>
              <w:jc w:val="both"/>
              <w:rPr>
                <w:rFonts w:ascii="Times New Roman" w:hAnsi="Times New Roman"/>
                <w:lang w:val="en-HK"/>
              </w:rPr>
            </w:pPr>
            <w:r w:rsidRPr="00ED74C7">
              <w:rPr>
                <w:rFonts w:ascii="Times New Roman" w:hAnsi="Times New Roman"/>
                <w:lang w:val="en-HK"/>
              </w:rPr>
              <w:t>Ask students to read the sources and watch the video to understand the meaning of “</w:t>
            </w:r>
            <w:r w:rsidRPr="00ED74C7">
              <w:rPr>
                <w:rFonts w:ascii="Times New Roman" w:hAnsi="Times New Roman"/>
                <w:b/>
                <w:lang w:val="en-HK"/>
              </w:rPr>
              <w:t>national identity</w:t>
            </w:r>
            <w:r w:rsidRPr="00ED74C7">
              <w:rPr>
                <w:rFonts w:ascii="Times New Roman" w:hAnsi="Times New Roman"/>
                <w:lang w:val="en-HK"/>
              </w:rPr>
              <w:t xml:space="preserve">”, as well as the two examples that reflect the close connection between </w:t>
            </w:r>
            <w:r w:rsidR="001C131F">
              <w:rPr>
                <w:rFonts w:ascii="Times New Roman" w:hAnsi="Times New Roman"/>
                <w:lang w:val="en-HK"/>
              </w:rPr>
              <w:t xml:space="preserve">our country and </w:t>
            </w:r>
            <w:r w:rsidRPr="00ED74C7">
              <w:rPr>
                <w:rFonts w:ascii="Times New Roman" w:hAnsi="Times New Roman"/>
                <w:lang w:val="en-HK"/>
              </w:rPr>
              <w:t>Hong Kong.</w:t>
            </w:r>
          </w:p>
          <w:p w14:paraId="02B361E5" w14:textId="7F33A080" w:rsidR="0007248E" w:rsidRPr="00ED74C7" w:rsidRDefault="0007248E" w:rsidP="0007248E">
            <w:pPr>
              <w:numPr>
                <w:ilvl w:val="0"/>
                <w:numId w:val="6"/>
              </w:numPr>
              <w:jc w:val="both"/>
              <w:rPr>
                <w:rFonts w:ascii="Times New Roman" w:hAnsi="Times New Roman"/>
                <w:lang w:val="en-HK"/>
              </w:rPr>
            </w:pPr>
            <w:r w:rsidRPr="00ED74C7">
              <w:rPr>
                <w:rFonts w:ascii="Times New Roman" w:hAnsi="Times New Roman"/>
                <w:lang w:val="en-HK"/>
              </w:rPr>
              <w:t xml:space="preserve">Briefly explain that the </w:t>
            </w:r>
            <w:r w:rsidRPr="00ED74C7">
              <w:rPr>
                <w:rFonts w:ascii="Times New Roman" w:hAnsi="Times New Roman"/>
                <w:b/>
                <w:lang w:val="en-HK"/>
              </w:rPr>
              <w:t xml:space="preserve">timeline </w:t>
            </w:r>
            <w:r w:rsidRPr="00ED74C7">
              <w:rPr>
                <w:rFonts w:ascii="Times New Roman" w:hAnsi="Times New Roman"/>
                <w:lang w:val="en-HK"/>
              </w:rPr>
              <w:t xml:space="preserve">is a </w:t>
            </w:r>
            <w:r w:rsidR="00862F38">
              <w:rPr>
                <w:rFonts w:ascii="Times New Roman" w:hAnsi="Times New Roman"/>
                <w:lang w:val="en-HK"/>
              </w:rPr>
              <w:t>cognitive</w:t>
            </w:r>
            <w:r w:rsidR="002A76A2" w:rsidRPr="00ED74C7">
              <w:rPr>
                <w:rFonts w:ascii="Times New Roman" w:hAnsi="Times New Roman"/>
                <w:lang w:val="en-HK"/>
              </w:rPr>
              <w:t xml:space="preserve"> </w:t>
            </w:r>
            <w:r w:rsidRPr="00ED74C7">
              <w:rPr>
                <w:rFonts w:ascii="Times New Roman" w:hAnsi="Times New Roman"/>
                <w:lang w:val="en-HK"/>
              </w:rPr>
              <w:t>tool that helps illustrate the sequence of events clear</w:t>
            </w:r>
            <w:r w:rsidR="002A76A2">
              <w:rPr>
                <w:rFonts w:ascii="Times New Roman" w:hAnsi="Times New Roman"/>
                <w:lang w:val="en-HK"/>
              </w:rPr>
              <w:t>ly</w:t>
            </w:r>
            <w:r w:rsidRPr="00ED74C7">
              <w:rPr>
                <w:rFonts w:ascii="Times New Roman" w:hAnsi="Times New Roman"/>
                <w:lang w:val="en-HK"/>
              </w:rPr>
              <w:t xml:space="preserve">. </w:t>
            </w:r>
            <w:r w:rsidR="009A564C">
              <w:rPr>
                <w:rFonts w:ascii="Times New Roman" w:hAnsi="Times New Roman"/>
                <w:lang w:val="en-HK"/>
              </w:rPr>
              <w:t>Then</w:t>
            </w:r>
            <w:r w:rsidRPr="00ED74C7">
              <w:rPr>
                <w:rFonts w:ascii="Times New Roman" w:hAnsi="Times New Roman"/>
                <w:lang w:val="en-HK"/>
              </w:rPr>
              <w:t xml:space="preserve"> ask students to mark some events on the timeline that demonstrate the close relationship between </w:t>
            </w:r>
            <w:r w:rsidR="001C131F">
              <w:rPr>
                <w:rFonts w:ascii="Times New Roman" w:hAnsi="Times New Roman"/>
                <w:lang w:val="en-HK"/>
              </w:rPr>
              <w:t xml:space="preserve">our country and </w:t>
            </w:r>
            <w:r w:rsidRPr="00ED74C7">
              <w:rPr>
                <w:rFonts w:ascii="Times New Roman" w:hAnsi="Times New Roman"/>
                <w:lang w:val="en-HK"/>
              </w:rPr>
              <w:t xml:space="preserve">Hong Kong based on the examples in </w:t>
            </w:r>
            <w:r w:rsidRPr="00ED74C7">
              <w:rPr>
                <w:rFonts w:ascii="Times New Roman" w:hAnsi="Times New Roman"/>
                <w:shd w:val="pct15" w:color="auto" w:fill="FFFFFF"/>
                <w:lang w:val="en-HK"/>
              </w:rPr>
              <w:t>Sources B and C</w:t>
            </w:r>
            <w:r w:rsidRPr="00ED74C7">
              <w:rPr>
                <w:rFonts w:ascii="Times New Roman" w:hAnsi="Times New Roman"/>
                <w:lang w:val="en-HK"/>
              </w:rPr>
              <w:t xml:space="preserve"> and their</w:t>
            </w:r>
            <w:r w:rsidR="007F476F">
              <w:rPr>
                <w:rFonts w:ascii="Times New Roman" w:hAnsi="Times New Roman"/>
                <w:lang w:val="en-HK"/>
              </w:rPr>
              <w:t xml:space="preserve"> own</w:t>
            </w:r>
            <w:r w:rsidRPr="00ED74C7">
              <w:rPr>
                <w:rFonts w:ascii="Times New Roman" w:hAnsi="Times New Roman"/>
                <w:lang w:val="en-HK"/>
              </w:rPr>
              <w:t xml:space="preserve"> knowledge, </w:t>
            </w:r>
            <w:proofErr w:type="gramStart"/>
            <w:r w:rsidRPr="00ED74C7">
              <w:rPr>
                <w:rFonts w:ascii="Times New Roman" w:hAnsi="Times New Roman"/>
                <w:lang w:val="en-HK"/>
              </w:rPr>
              <w:t>so as to</w:t>
            </w:r>
            <w:proofErr w:type="gramEnd"/>
            <w:r w:rsidRPr="00ED74C7">
              <w:rPr>
                <w:rFonts w:ascii="Times New Roman" w:hAnsi="Times New Roman"/>
                <w:lang w:val="en-HK"/>
              </w:rPr>
              <w:t xml:space="preserve"> </w:t>
            </w:r>
            <w:r w:rsidR="00A12C25" w:rsidRPr="00D97BC9">
              <w:rPr>
                <w:rFonts w:ascii="Times New Roman" w:hAnsi="Times New Roman"/>
                <w:lang w:val="en-HK"/>
              </w:rPr>
              <w:t>understand</w:t>
            </w:r>
            <w:r w:rsidRPr="00ED74C7">
              <w:rPr>
                <w:rFonts w:ascii="Times New Roman" w:hAnsi="Times New Roman"/>
                <w:lang w:val="en-HK"/>
              </w:rPr>
              <w:t xml:space="preserve"> prior knowledge</w:t>
            </w:r>
            <w:r w:rsidR="009A564C">
              <w:rPr>
                <w:rFonts w:ascii="Times New Roman" w:hAnsi="Times New Roman"/>
                <w:lang w:val="en-HK"/>
              </w:rPr>
              <w:t xml:space="preserve"> acquired by students</w:t>
            </w:r>
            <w:r w:rsidRPr="00ED74C7">
              <w:rPr>
                <w:rFonts w:ascii="Times New Roman" w:hAnsi="Times New Roman"/>
                <w:lang w:val="en-HK"/>
              </w:rPr>
              <w:t>.</w:t>
            </w:r>
          </w:p>
          <w:p w14:paraId="5F980DB4" w14:textId="7542051F" w:rsidR="0007248E" w:rsidRPr="00ED74C7" w:rsidRDefault="004B6350" w:rsidP="004B6350">
            <w:pPr>
              <w:numPr>
                <w:ilvl w:val="0"/>
                <w:numId w:val="6"/>
              </w:numPr>
              <w:jc w:val="both"/>
              <w:rPr>
                <w:rFonts w:ascii="Times New Roman" w:hAnsi="Times New Roman"/>
                <w:lang w:val="en-HK" w:eastAsia="zh-HK"/>
              </w:rPr>
            </w:pPr>
            <w:proofErr w:type="gramStart"/>
            <w:r>
              <w:rPr>
                <w:rFonts w:ascii="Times New Roman" w:hAnsi="Times New Roman"/>
                <w:lang w:val="en-HK"/>
              </w:rPr>
              <w:t>Taking into account</w:t>
            </w:r>
            <w:proofErr w:type="gramEnd"/>
            <w:r>
              <w:rPr>
                <w:rFonts w:ascii="Times New Roman" w:hAnsi="Times New Roman"/>
                <w:lang w:val="en-HK"/>
              </w:rPr>
              <w:t xml:space="preserve"> students’ learning abilities and needs, p</w:t>
            </w:r>
            <w:r w:rsidR="0007248E" w:rsidRPr="00ED74C7">
              <w:rPr>
                <w:rFonts w:ascii="Times New Roman" w:hAnsi="Times New Roman"/>
                <w:lang w:val="en-HK"/>
              </w:rPr>
              <w:t xml:space="preserve">rompt </w:t>
            </w:r>
            <w:r>
              <w:rPr>
                <w:rFonts w:ascii="Times New Roman" w:hAnsi="Times New Roman"/>
                <w:lang w:val="en-HK"/>
              </w:rPr>
              <w:t>them</w:t>
            </w:r>
            <w:r w:rsidR="0007248E" w:rsidRPr="00ED74C7">
              <w:rPr>
                <w:rFonts w:ascii="Times New Roman" w:hAnsi="Times New Roman"/>
                <w:lang w:val="en-HK"/>
              </w:rPr>
              <w:t xml:space="preserve"> to write their answers on sticky notes </w:t>
            </w:r>
            <w:r>
              <w:rPr>
                <w:rFonts w:ascii="Times New Roman" w:hAnsi="Times New Roman"/>
                <w:lang w:val="en-HK"/>
              </w:rPr>
              <w:t>and</w:t>
            </w:r>
            <w:r w:rsidR="0007248E" w:rsidRPr="00ED74C7">
              <w:rPr>
                <w:rFonts w:ascii="Times New Roman" w:hAnsi="Times New Roman"/>
                <w:lang w:val="en-HK"/>
              </w:rPr>
              <w:t xml:space="preserve"> plac</w:t>
            </w:r>
            <w:r>
              <w:rPr>
                <w:rFonts w:ascii="Times New Roman" w:hAnsi="Times New Roman"/>
                <w:lang w:val="en-HK"/>
              </w:rPr>
              <w:t>e</w:t>
            </w:r>
            <w:r w:rsidR="0007248E" w:rsidRPr="00ED74C7">
              <w:rPr>
                <w:rFonts w:ascii="Times New Roman" w:hAnsi="Times New Roman"/>
                <w:lang w:val="en-HK"/>
              </w:rPr>
              <w:t xml:space="preserve"> them </w:t>
            </w:r>
            <w:r>
              <w:rPr>
                <w:rFonts w:ascii="Times New Roman" w:hAnsi="Times New Roman"/>
                <w:lang w:val="en-HK"/>
              </w:rPr>
              <w:t>at</w:t>
            </w:r>
            <w:r w:rsidR="0007248E" w:rsidRPr="00ED74C7">
              <w:rPr>
                <w:rFonts w:ascii="Times New Roman" w:hAnsi="Times New Roman"/>
                <w:lang w:val="en-HK"/>
              </w:rPr>
              <w:t xml:space="preserve"> the appropriate places on the timeline.</w:t>
            </w:r>
          </w:p>
        </w:tc>
      </w:tr>
      <w:tr w:rsidR="0007248E" w:rsidRPr="000865F8" w14:paraId="235D11F5" w14:textId="77777777" w:rsidTr="00D20CD9">
        <w:tc>
          <w:tcPr>
            <w:tcW w:w="967" w:type="dxa"/>
            <w:shd w:val="clear" w:color="auto" w:fill="auto"/>
          </w:tcPr>
          <w:p w14:paraId="665BB3C6" w14:textId="77777777" w:rsidR="0007248E" w:rsidRPr="000865F8" w:rsidRDefault="0007248E" w:rsidP="00A375AF">
            <w:pPr>
              <w:jc w:val="center"/>
              <w:rPr>
                <w:rFonts w:ascii="Times New Roman" w:hAnsi="Times New Roman"/>
                <w:b/>
                <w:lang w:val="en-HK"/>
              </w:rPr>
            </w:pPr>
            <w:r w:rsidRPr="000865F8">
              <w:rPr>
                <w:rFonts w:ascii="Times New Roman" w:hAnsi="Times New Roman"/>
                <w:b/>
                <w:lang w:val="en-HK"/>
              </w:rPr>
              <w:t>1</w:t>
            </w:r>
          </w:p>
        </w:tc>
        <w:tc>
          <w:tcPr>
            <w:tcW w:w="8054" w:type="dxa"/>
            <w:shd w:val="clear" w:color="auto" w:fill="auto"/>
          </w:tcPr>
          <w:p w14:paraId="670CA38B" w14:textId="07000660" w:rsidR="0007248E" w:rsidRPr="00ED74C7" w:rsidRDefault="00D20CD9" w:rsidP="00A375AF">
            <w:pPr>
              <w:jc w:val="both"/>
              <w:rPr>
                <w:rFonts w:ascii="Times New Roman" w:hAnsi="Times New Roman"/>
                <w:b/>
                <w:u w:val="single"/>
                <w:lang w:val="en-HK"/>
              </w:rPr>
            </w:pPr>
            <w:r>
              <w:rPr>
                <w:rFonts w:ascii="Times New Roman" w:hAnsi="Times New Roman" w:hint="eastAsia"/>
                <w:b/>
                <w:u w:val="single"/>
                <w:lang w:val="en-HK"/>
              </w:rPr>
              <w:t>Lead-in (5 minutes)</w:t>
            </w:r>
          </w:p>
          <w:p w14:paraId="6AEB0BEC" w14:textId="05CCBC0B" w:rsidR="0007248E" w:rsidRPr="00ED74C7" w:rsidRDefault="0007248E" w:rsidP="0007248E">
            <w:pPr>
              <w:numPr>
                <w:ilvl w:val="0"/>
                <w:numId w:val="6"/>
              </w:numPr>
              <w:jc w:val="both"/>
              <w:rPr>
                <w:rFonts w:ascii="Times New Roman" w:hAnsi="Times New Roman"/>
                <w:lang w:val="en-HK"/>
              </w:rPr>
            </w:pPr>
            <w:r w:rsidRPr="00ED74C7">
              <w:rPr>
                <w:rFonts w:ascii="Times New Roman" w:hAnsi="Times New Roman"/>
                <w:lang w:val="en-HK"/>
              </w:rPr>
              <w:t xml:space="preserve">Invite students to share their answers </w:t>
            </w:r>
            <w:r w:rsidR="0048328C" w:rsidRPr="000F2D40">
              <w:rPr>
                <w:rFonts w:ascii="Times New Roman" w:hAnsi="Times New Roman"/>
                <w:lang w:val="en-HK"/>
              </w:rPr>
              <w:t>and</w:t>
            </w:r>
            <w:r w:rsidR="0048328C">
              <w:rPr>
                <w:rFonts w:ascii="Times New Roman" w:hAnsi="Times New Roman"/>
                <w:lang w:val="en-HK"/>
              </w:rPr>
              <w:t xml:space="preserve"> </w:t>
            </w:r>
            <w:r w:rsidRPr="00ED74C7">
              <w:rPr>
                <w:rFonts w:ascii="Times New Roman" w:hAnsi="Times New Roman"/>
                <w:lang w:val="en-HK"/>
              </w:rPr>
              <w:t xml:space="preserve">views </w:t>
            </w:r>
            <w:r w:rsidR="00E85C83">
              <w:rPr>
                <w:rFonts w:ascii="Times New Roman" w:hAnsi="Times New Roman"/>
                <w:lang w:val="en-HK"/>
              </w:rPr>
              <w:t>on</w:t>
            </w:r>
            <w:r w:rsidRPr="00ED74C7">
              <w:rPr>
                <w:rFonts w:ascii="Times New Roman" w:hAnsi="Times New Roman"/>
                <w:lang w:val="en-HK"/>
              </w:rPr>
              <w:t xml:space="preserve"> the questions </w:t>
            </w:r>
            <w:r w:rsidR="00E85C83">
              <w:rPr>
                <w:rFonts w:ascii="Times New Roman" w:hAnsi="Times New Roman"/>
                <w:lang w:val="en-HK"/>
              </w:rPr>
              <w:t>in</w:t>
            </w:r>
            <w:r w:rsidRPr="00ED74C7">
              <w:rPr>
                <w:rFonts w:ascii="Times New Roman" w:hAnsi="Times New Roman"/>
                <w:lang w:val="en-HK"/>
              </w:rPr>
              <w:t xml:space="preserve"> the Worksheet for </w:t>
            </w:r>
            <w:r w:rsidR="004B6350">
              <w:rPr>
                <w:rFonts w:ascii="Times New Roman" w:hAnsi="Times New Roman"/>
                <w:lang w:val="en-HK"/>
              </w:rPr>
              <w:t>Pre-l</w:t>
            </w:r>
            <w:r w:rsidRPr="00ED74C7">
              <w:rPr>
                <w:rFonts w:ascii="Times New Roman" w:hAnsi="Times New Roman"/>
                <w:lang w:val="en-HK"/>
              </w:rPr>
              <w:t>esson Preparation</w:t>
            </w:r>
            <w:r w:rsidR="00A85E80">
              <w:rPr>
                <w:rFonts w:ascii="Times New Roman" w:hAnsi="Times New Roman"/>
                <w:lang w:val="en-HK"/>
              </w:rPr>
              <w:t xml:space="preserve"> (1)</w:t>
            </w:r>
            <w:r w:rsidRPr="00ED74C7">
              <w:rPr>
                <w:rFonts w:ascii="Times New Roman" w:hAnsi="Times New Roman"/>
                <w:lang w:val="en-HK"/>
              </w:rPr>
              <w:t xml:space="preserve">. </w:t>
            </w:r>
            <w:r w:rsidR="00065188">
              <w:rPr>
                <w:rFonts w:ascii="Times New Roman" w:hAnsi="Times New Roman"/>
                <w:lang w:val="en-HK"/>
              </w:rPr>
              <w:t>To supplement, t</w:t>
            </w:r>
            <w:r w:rsidRPr="00ED74C7">
              <w:rPr>
                <w:rFonts w:ascii="Times New Roman" w:hAnsi="Times New Roman"/>
                <w:lang w:val="en-HK"/>
              </w:rPr>
              <w:t xml:space="preserve">eachers </w:t>
            </w:r>
            <w:r w:rsidR="00065188">
              <w:rPr>
                <w:rFonts w:ascii="Times New Roman" w:hAnsi="Times New Roman"/>
                <w:lang w:val="en-HK"/>
              </w:rPr>
              <w:t>c</w:t>
            </w:r>
            <w:r w:rsidRPr="00ED74C7">
              <w:rPr>
                <w:rFonts w:ascii="Times New Roman" w:hAnsi="Times New Roman"/>
                <w:lang w:val="en-HK"/>
              </w:rPr>
              <w:t>ould explain that citizens belonging to a country generally possess that country</w:t>
            </w:r>
            <w:r w:rsidR="00DB612C" w:rsidRPr="00ED74C7">
              <w:rPr>
                <w:rFonts w:ascii="Times New Roman" w:hAnsi="Times New Roman"/>
                <w:lang w:val="en-HK"/>
              </w:rPr>
              <w:t>’</w:t>
            </w:r>
            <w:r w:rsidRPr="00ED74C7">
              <w:rPr>
                <w:rFonts w:ascii="Times New Roman" w:hAnsi="Times New Roman"/>
                <w:lang w:val="en-HK"/>
              </w:rPr>
              <w:t xml:space="preserve">s national identity. </w:t>
            </w:r>
            <w:r w:rsidR="004B6350">
              <w:rPr>
                <w:rFonts w:ascii="Times New Roman" w:hAnsi="Times New Roman"/>
                <w:lang w:val="en-HK"/>
              </w:rPr>
              <w:t xml:space="preserve">To put it </w:t>
            </w:r>
            <w:r w:rsidR="00E53DB2">
              <w:rPr>
                <w:rFonts w:ascii="Times New Roman" w:hAnsi="Times New Roman"/>
                <w:lang w:val="en-HK"/>
              </w:rPr>
              <w:t>simply</w:t>
            </w:r>
            <w:r w:rsidRPr="00ED74C7">
              <w:rPr>
                <w:rFonts w:ascii="Times New Roman" w:hAnsi="Times New Roman"/>
                <w:lang w:val="en-HK"/>
              </w:rPr>
              <w:t>, “recognition of national identity” means recogni</w:t>
            </w:r>
            <w:r w:rsidR="00085F9C" w:rsidRPr="00ED74C7">
              <w:rPr>
                <w:rFonts w:ascii="Times New Roman" w:hAnsi="Times New Roman" w:hint="eastAsia"/>
                <w:lang w:val="en-HK"/>
              </w:rPr>
              <w:t>s</w:t>
            </w:r>
            <w:r w:rsidRPr="00ED74C7">
              <w:rPr>
                <w:rFonts w:ascii="Times New Roman" w:hAnsi="Times New Roman"/>
                <w:lang w:val="en-HK"/>
              </w:rPr>
              <w:t xml:space="preserve">ing and expressing their emotions and sense of belonging to the country. </w:t>
            </w:r>
            <w:r w:rsidR="00F02AA4">
              <w:rPr>
                <w:rFonts w:ascii="Times New Roman" w:hAnsi="Times New Roman"/>
                <w:lang w:val="en-HK"/>
              </w:rPr>
              <w:t>The</w:t>
            </w:r>
            <w:r w:rsidRPr="00ED74C7">
              <w:rPr>
                <w:rFonts w:ascii="Times New Roman" w:hAnsi="Times New Roman"/>
                <w:lang w:val="en-HK"/>
              </w:rPr>
              <w:t xml:space="preserve"> sense of national identity </w:t>
            </w:r>
            <w:r w:rsidR="00F02AA4">
              <w:rPr>
                <w:rFonts w:ascii="Times New Roman" w:hAnsi="Times New Roman"/>
                <w:lang w:val="en-HK"/>
              </w:rPr>
              <w:t>of individuals is</w:t>
            </w:r>
            <w:r w:rsidRPr="00ED74C7">
              <w:rPr>
                <w:rFonts w:ascii="Times New Roman" w:hAnsi="Times New Roman"/>
                <w:lang w:val="en-HK"/>
              </w:rPr>
              <w:t xml:space="preserve"> not the same due to </w:t>
            </w:r>
            <w:r w:rsidR="00F02AA4">
              <w:rPr>
                <w:rFonts w:ascii="Times New Roman" w:hAnsi="Times New Roman"/>
                <w:lang w:val="en-HK"/>
              </w:rPr>
              <w:t>different</w:t>
            </w:r>
            <w:r w:rsidRPr="00ED74C7">
              <w:rPr>
                <w:rFonts w:ascii="Times New Roman" w:hAnsi="Times New Roman"/>
                <w:lang w:val="en-HK"/>
              </w:rPr>
              <w:t xml:space="preserve"> </w:t>
            </w:r>
            <w:r w:rsidR="00F02AA4">
              <w:rPr>
                <w:rFonts w:ascii="Times New Roman" w:hAnsi="Times New Roman"/>
                <w:lang w:val="en-HK"/>
              </w:rPr>
              <w:t xml:space="preserve">perspectives and </w:t>
            </w:r>
            <w:r w:rsidRPr="00ED74C7">
              <w:rPr>
                <w:rFonts w:ascii="Times New Roman" w:hAnsi="Times New Roman"/>
                <w:lang w:val="en-HK"/>
              </w:rPr>
              <w:t xml:space="preserve">priorities. Students should </w:t>
            </w:r>
            <w:r w:rsidRPr="00ED74C7">
              <w:rPr>
                <w:rFonts w:ascii="Times New Roman" w:hAnsi="Times New Roman"/>
                <w:lang w:val="en-HK"/>
              </w:rPr>
              <w:lastRenderedPageBreak/>
              <w:t xml:space="preserve">start </w:t>
            </w:r>
            <w:r w:rsidR="00F02AA4">
              <w:rPr>
                <w:rFonts w:ascii="Times New Roman" w:hAnsi="Times New Roman"/>
                <w:lang w:val="en-HK"/>
              </w:rPr>
              <w:t>with</w:t>
            </w:r>
            <w:r w:rsidRPr="00ED74C7">
              <w:rPr>
                <w:rFonts w:ascii="Times New Roman" w:hAnsi="Times New Roman"/>
                <w:lang w:val="en-HK"/>
              </w:rPr>
              <w:t xml:space="preserve"> positive attitude</w:t>
            </w:r>
            <w:r w:rsidR="00F02AA4">
              <w:rPr>
                <w:rFonts w:ascii="Times New Roman" w:hAnsi="Times New Roman"/>
                <w:lang w:val="en-HK"/>
              </w:rPr>
              <w:t>s</w:t>
            </w:r>
            <w:r w:rsidRPr="00ED74C7">
              <w:rPr>
                <w:rFonts w:ascii="Times New Roman" w:hAnsi="Times New Roman"/>
                <w:lang w:val="en-HK"/>
              </w:rPr>
              <w:t xml:space="preserve">, </w:t>
            </w:r>
            <w:proofErr w:type="gramStart"/>
            <w:r w:rsidRPr="00ED74C7">
              <w:rPr>
                <w:rFonts w:ascii="Times New Roman" w:hAnsi="Times New Roman"/>
                <w:lang w:val="en-HK"/>
              </w:rPr>
              <w:t>taking into account</w:t>
            </w:r>
            <w:proofErr w:type="gramEnd"/>
            <w:r w:rsidRPr="00ED74C7">
              <w:rPr>
                <w:rFonts w:ascii="Times New Roman" w:hAnsi="Times New Roman"/>
                <w:lang w:val="en-HK"/>
              </w:rPr>
              <w:t xml:space="preserve"> the development and current situation of the country to enhance their understanding </w:t>
            </w:r>
            <w:r w:rsidR="00065188">
              <w:rPr>
                <w:rFonts w:ascii="Times New Roman" w:hAnsi="Times New Roman"/>
                <w:lang w:val="en-HK"/>
              </w:rPr>
              <w:t>of</w:t>
            </w:r>
            <w:r w:rsidRPr="00ED74C7">
              <w:rPr>
                <w:rFonts w:ascii="Times New Roman" w:hAnsi="Times New Roman"/>
                <w:lang w:val="en-HK"/>
              </w:rPr>
              <w:t xml:space="preserve"> the country.</w:t>
            </w:r>
          </w:p>
          <w:p w14:paraId="5635434F" w14:textId="77777777" w:rsidR="0007248E" w:rsidRPr="00ED74C7" w:rsidRDefault="0007248E" w:rsidP="00A375AF">
            <w:pPr>
              <w:jc w:val="both"/>
              <w:rPr>
                <w:rFonts w:ascii="Times New Roman" w:hAnsi="Times New Roman"/>
                <w:lang w:val="en-HK" w:eastAsia="zh-HK"/>
              </w:rPr>
            </w:pPr>
          </w:p>
          <w:p w14:paraId="5464212A" w14:textId="1A569C7C" w:rsidR="0007248E" w:rsidRPr="00ED74C7" w:rsidRDefault="0007248E" w:rsidP="00A375AF">
            <w:pPr>
              <w:jc w:val="both"/>
              <w:rPr>
                <w:rFonts w:ascii="Times New Roman" w:hAnsi="Times New Roman"/>
                <w:b/>
                <w:u w:val="single"/>
                <w:lang w:val="en-HK"/>
              </w:rPr>
            </w:pPr>
            <w:r w:rsidRPr="00ED74C7">
              <w:rPr>
                <w:rFonts w:ascii="Times New Roman" w:hAnsi="Times New Roman"/>
                <w:b/>
                <w:u w:val="single"/>
                <w:lang w:val="en-HK"/>
              </w:rPr>
              <w:t>Group discussion and teacher</w:t>
            </w:r>
            <w:r w:rsidR="00DB612C" w:rsidRPr="00ED74C7">
              <w:rPr>
                <w:rFonts w:ascii="Times New Roman" w:hAnsi="Times New Roman"/>
                <w:b/>
                <w:u w:val="single"/>
                <w:lang w:val="en-HK"/>
              </w:rPr>
              <w:t>’</w:t>
            </w:r>
            <w:r w:rsidR="00F02AA4">
              <w:rPr>
                <w:rFonts w:ascii="Times New Roman" w:hAnsi="Times New Roman"/>
                <w:b/>
                <w:u w:val="single"/>
                <w:lang w:val="en-HK"/>
              </w:rPr>
              <w:t>s</w:t>
            </w:r>
            <w:r w:rsidRPr="00ED74C7">
              <w:rPr>
                <w:rFonts w:ascii="Times New Roman" w:hAnsi="Times New Roman"/>
                <w:b/>
                <w:u w:val="single"/>
                <w:lang w:val="en-HK"/>
              </w:rPr>
              <w:t xml:space="preserve"> guidance</w:t>
            </w:r>
            <w:r w:rsidR="00D20CD9">
              <w:rPr>
                <w:rFonts w:ascii="Times New Roman" w:hAnsi="Times New Roman"/>
                <w:b/>
                <w:u w:val="single"/>
                <w:lang w:val="en-HK"/>
              </w:rPr>
              <w:t xml:space="preserve"> (25-30 minutes)</w:t>
            </w:r>
          </w:p>
          <w:p w14:paraId="20591E94" w14:textId="0E1A66A3" w:rsidR="0007248E" w:rsidRPr="00ED74C7" w:rsidRDefault="0007248E" w:rsidP="00A375AF">
            <w:pPr>
              <w:jc w:val="both"/>
              <w:rPr>
                <w:rFonts w:ascii="Times New Roman" w:hAnsi="Times New Roman"/>
                <w:b/>
                <w:lang w:val="en-HK"/>
              </w:rPr>
            </w:pPr>
            <w:r w:rsidRPr="00ED74C7">
              <w:rPr>
                <w:rFonts w:ascii="Times New Roman" w:hAnsi="Times New Roman"/>
                <w:b/>
                <w:lang w:val="en-HK"/>
              </w:rPr>
              <w:t xml:space="preserve">Example 1: Supply of </w:t>
            </w:r>
            <w:proofErr w:type="spellStart"/>
            <w:r w:rsidRPr="00ED74C7">
              <w:rPr>
                <w:rFonts w:ascii="Times New Roman" w:hAnsi="Times New Roman"/>
                <w:b/>
                <w:lang w:val="en-HK"/>
              </w:rPr>
              <w:t>Dongjiang</w:t>
            </w:r>
            <w:proofErr w:type="spellEnd"/>
            <w:r w:rsidRPr="00ED74C7">
              <w:rPr>
                <w:rFonts w:ascii="Times New Roman" w:hAnsi="Times New Roman"/>
                <w:b/>
                <w:lang w:val="en-HK"/>
              </w:rPr>
              <w:t xml:space="preserve"> water and export of fresh </w:t>
            </w:r>
            <w:r w:rsidR="003F36D5" w:rsidRPr="00ED74C7">
              <w:rPr>
                <w:rFonts w:ascii="Times New Roman" w:hAnsi="Times New Roman"/>
                <w:b/>
                <w:lang w:val="en-HK"/>
              </w:rPr>
              <w:t>produc</w:t>
            </w:r>
            <w:r w:rsidR="00065188">
              <w:rPr>
                <w:rFonts w:ascii="Times New Roman" w:hAnsi="Times New Roman"/>
                <w:b/>
                <w:lang w:val="en-HK"/>
              </w:rPr>
              <w:t>e</w:t>
            </w:r>
            <w:r w:rsidR="003F36D5" w:rsidRPr="00ED74C7">
              <w:rPr>
                <w:rFonts w:ascii="Times New Roman" w:hAnsi="Times New Roman"/>
                <w:b/>
                <w:lang w:val="en-HK"/>
              </w:rPr>
              <w:t xml:space="preserve"> </w:t>
            </w:r>
            <w:r w:rsidR="00A33DFF" w:rsidRPr="00ED74C7">
              <w:rPr>
                <w:rFonts w:ascii="Times New Roman" w:hAnsi="Times New Roman"/>
                <w:b/>
                <w:lang w:val="en-HK"/>
              </w:rPr>
              <w:t xml:space="preserve">from </w:t>
            </w:r>
            <w:r w:rsidRPr="00ED74C7">
              <w:rPr>
                <w:rFonts w:ascii="Times New Roman" w:hAnsi="Times New Roman"/>
                <w:b/>
                <w:lang w:val="en-HK"/>
              </w:rPr>
              <w:t xml:space="preserve">the </w:t>
            </w:r>
            <w:r w:rsidR="00734508">
              <w:rPr>
                <w:rFonts w:ascii="Times New Roman" w:hAnsi="Times New Roman"/>
                <w:b/>
                <w:lang w:val="en-HK"/>
              </w:rPr>
              <w:t>Mainland</w:t>
            </w:r>
            <w:r w:rsidR="00734508" w:rsidRPr="00ED74C7">
              <w:rPr>
                <w:rFonts w:ascii="Times New Roman" w:hAnsi="Times New Roman"/>
                <w:b/>
                <w:lang w:val="en-HK"/>
              </w:rPr>
              <w:t xml:space="preserve"> </w:t>
            </w:r>
            <w:r w:rsidRPr="00ED74C7">
              <w:rPr>
                <w:rFonts w:ascii="Times New Roman" w:hAnsi="Times New Roman"/>
                <w:b/>
                <w:lang w:val="en-HK"/>
              </w:rPr>
              <w:t>to Hong Kong</w:t>
            </w:r>
          </w:p>
          <w:p w14:paraId="15F6D0D6" w14:textId="2266A541" w:rsidR="0007248E" w:rsidRPr="00ED74C7" w:rsidRDefault="0007248E" w:rsidP="0007248E">
            <w:pPr>
              <w:numPr>
                <w:ilvl w:val="0"/>
                <w:numId w:val="6"/>
              </w:numPr>
              <w:jc w:val="both"/>
              <w:rPr>
                <w:rFonts w:ascii="Times New Roman" w:hAnsi="Times New Roman"/>
                <w:lang w:val="en-HK"/>
              </w:rPr>
            </w:pPr>
            <w:r w:rsidRPr="00ED74C7">
              <w:rPr>
                <w:rFonts w:ascii="Times New Roman" w:hAnsi="Times New Roman"/>
                <w:lang w:val="en-HK"/>
              </w:rPr>
              <w:t xml:space="preserve">Ask students to read </w:t>
            </w:r>
            <w:r w:rsidRPr="00BE59CE">
              <w:rPr>
                <w:rFonts w:ascii="Times New Roman" w:hAnsi="Times New Roman"/>
                <w:shd w:val="pct15" w:color="auto" w:fill="FFFFFF"/>
                <w:lang w:val="en-HK"/>
              </w:rPr>
              <w:t>Sources D and E</w:t>
            </w:r>
            <w:r w:rsidRPr="00ED74C7">
              <w:rPr>
                <w:rFonts w:ascii="Times New Roman" w:hAnsi="Times New Roman"/>
                <w:lang w:val="en-HK"/>
              </w:rPr>
              <w:t xml:space="preserve"> before group discuss</w:t>
            </w:r>
            <w:r w:rsidR="00A33DFF" w:rsidRPr="00ED74C7">
              <w:rPr>
                <w:rFonts w:ascii="Times New Roman" w:hAnsi="Times New Roman"/>
                <w:lang w:val="en-HK"/>
              </w:rPr>
              <w:t>ion</w:t>
            </w:r>
            <w:r w:rsidRPr="00ED74C7">
              <w:rPr>
                <w:rFonts w:ascii="Times New Roman" w:hAnsi="Times New Roman"/>
                <w:lang w:val="en-HK"/>
              </w:rPr>
              <w:t xml:space="preserve"> and presentation (</w:t>
            </w:r>
            <w:r w:rsidRPr="00BE59CE">
              <w:rPr>
                <w:rFonts w:ascii="Times New Roman" w:hAnsi="Times New Roman"/>
                <w:shd w:val="pct15" w:color="auto" w:fill="FFFFFF"/>
                <w:lang w:val="en-HK"/>
              </w:rPr>
              <w:t>Appendix 2</w:t>
            </w:r>
            <w:r w:rsidRPr="00ED74C7">
              <w:rPr>
                <w:rFonts w:ascii="Times New Roman" w:hAnsi="Times New Roman"/>
                <w:lang w:val="en-HK"/>
              </w:rPr>
              <w:t>). Examples of questions for discussion</w:t>
            </w:r>
            <w:r w:rsidR="002A76A2">
              <w:rPr>
                <w:rFonts w:ascii="Times New Roman" w:hAnsi="Times New Roman"/>
                <w:lang w:val="en-HK"/>
              </w:rPr>
              <w:t xml:space="preserve"> are as follows</w:t>
            </w:r>
            <w:r w:rsidRPr="00ED74C7">
              <w:rPr>
                <w:rFonts w:ascii="Times New Roman" w:hAnsi="Times New Roman"/>
                <w:lang w:val="en-HK"/>
              </w:rPr>
              <w:t>:</w:t>
            </w:r>
          </w:p>
          <w:p w14:paraId="38B656A4" w14:textId="56DE6E87" w:rsidR="0007248E" w:rsidRPr="00ED74C7" w:rsidRDefault="00862F38" w:rsidP="0007248E">
            <w:pPr>
              <w:numPr>
                <w:ilvl w:val="0"/>
                <w:numId w:val="12"/>
              </w:numPr>
              <w:jc w:val="both"/>
              <w:rPr>
                <w:rFonts w:ascii="Times New Roman" w:hAnsi="Times New Roman"/>
                <w:lang w:val="en-HK"/>
              </w:rPr>
            </w:pPr>
            <w:r>
              <w:rPr>
                <w:rFonts w:ascii="Times New Roman" w:hAnsi="Times New Roman"/>
                <w:lang w:val="en-HK"/>
              </w:rPr>
              <w:t>From Example 1, h</w:t>
            </w:r>
            <w:r w:rsidRPr="00ED74C7">
              <w:rPr>
                <w:rFonts w:ascii="Times New Roman" w:hAnsi="Times New Roman"/>
                <w:lang w:val="en-HK"/>
              </w:rPr>
              <w:t xml:space="preserve">ow </w:t>
            </w:r>
            <w:r w:rsidR="0007248E" w:rsidRPr="00ED74C7">
              <w:rPr>
                <w:rFonts w:ascii="Times New Roman" w:hAnsi="Times New Roman"/>
                <w:lang w:val="en-HK"/>
              </w:rPr>
              <w:t xml:space="preserve">did </w:t>
            </w:r>
            <w:r w:rsidR="00A54ECE">
              <w:rPr>
                <w:rFonts w:ascii="Times New Roman" w:hAnsi="Times New Roman"/>
                <w:lang w:val="en-HK"/>
              </w:rPr>
              <w:t>our</w:t>
            </w:r>
            <w:r w:rsidR="0007248E" w:rsidRPr="00ED74C7">
              <w:rPr>
                <w:rFonts w:ascii="Times New Roman" w:hAnsi="Times New Roman"/>
                <w:lang w:val="en-HK"/>
              </w:rPr>
              <w:t xml:space="preserve"> country support Hong Kong people in facing and overcoming the difficulties of water and food shortage? </w:t>
            </w:r>
          </w:p>
          <w:p w14:paraId="4626B48F" w14:textId="73361050" w:rsidR="0007248E" w:rsidRPr="00ED74C7" w:rsidRDefault="0007248E" w:rsidP="0007248E">
            <w:pPr>
              <w:numPr>
                <w:ilvl w:val="0"/>
                <w:numId w:val="12"/>
              </w:numPr>
              <w:jc w:val="both"/>
              <w:rPr>
                <w:rFonts w:ascii="Times New Roman" w:hAnsi="Times New Roman"/>
                <w:lang w:val="en-HK"/>
              </w:rPr>
            </w:pPr>
            <w:r w:rsidRPr="00ED74C7">
              <w:rPr>
                <w:rFonts w:ascii="Times New Roman" w:hAnsi="Times New Roman"/>
                <w:lang w:val="en-HK"/>
              </w:rPr>
              <w:t xml:space="preserve">What </w:t>
            </w:r>
            <w:r w:rsidR="00DB612C" w:rsidRPr="00ED74C7">
              <w:rPr>
                <w:rFonts w:ascii="Times New Roman" w:hAnsi="Times New Roman"/>
                <w:lang w:val="en-HK"/>
              </w:rPr>
              <w:t>is</w:t>
            </w:r>
            <w:r w:rsidRPr="00ED74C7">
              <w:rPr>
                <w:rFonts w:ascii="Times New Roman" w:hAnsi="Times New Roman"/>
                <w:lang w:val="en-HK"/>
              </w:rPr>
              <w:t xml:space="preserve"> the role of the Hong Kong Government in continuously improving the quality of </w:t>
            </w:r>
            <w:proofErr w:type="spellStart"/>
            <w:r w:rsidRPr="00ED74C7">
              <w:rPr>
                <w:rFonts w:ascii="Times New Roman" w:hAnsi="Times New Roman"/>
                <w:lang w:val="en-HK"/>
              </w:rPr>
              <w:t>Dongjiang</w:t>
            </w:r>
            <w:proofErr w:type="spellEnd"/>
            <w:r w:rsidRPr="00ED74C7">
              <w:rPr>
                <w:rFonts w:ascii="Times New Roman" w:hAnsi="Times New Roman"/>
                <w:lang w:val="en-HK"/>
              </w:rPr>
              <w:t xml:space="preserve"> water?</w:t>
            </w:r>
          </w:p>
          <w:p w14:paraId="55E9A9C4" w14:textId="3F294E56" w:rsidR="0007248E" w:rsidRPr="00ED74C7" w:rsidRDefault="0007248E" w:rsidP="0007248E">
            <w:pPr>
              <w:numPr>
                <w:ilvl w:val="0"/>
                <w:numId w:val="12"/>
              </w:numPr>
              <w:jc w:val="both"/>
              <w:rPr>
                <w:rFonts w:ascii="Times New Roman" w:hAnsi="Times New Roman"/>
                <w:lang w:val="en-HK"/>
              </w:rPr>
            </w:pPr>
            <w:r w:rsidRPr="00ED74C7">
              <w:rPr>
                <w:rFonts w:ascii="Times New Roman" w:hAnsi="Times New Roman"/>
                <w:lang w:val="en-HK"/>
              </w:rPr>
              <w:t>Why did the media describe the “three express trains” as a “lifeline for our compatriots in Hong Kong”?</w:t>
            </w:r>
          </w:p>
          <w:p w14:paraId="0022998D" w14:textId="4ABB3891" w:rsidR="0007248E" w:rsidRPr="00ED74C7" w:rsidRDefault="00A54ECE" w:rsidP="0007248E">
            <w:pPr>
              <w:numPr>
                <w:ilvl w:val="0"/>
                <w:numId w:val="6"/>
              </w:numPr>
              <w:jc w:val="both"/>
              <w:rPr>
                <w:rFonts w:ascii="Times New Roman" w:hAnsi="Times New Roman"/>
                <w:lang w:val="en-HK"/>
              </w:rPr>
            </w:pPr>
            <w:r>
              <w:rPr>
                <w:rFonts w:ascii="Times New Roman" w:hAnsi="Times New Roman"/>
                <w:lang w:val="en-HK"/>
              </w:rPr>
              <w:t>According to students’ learning abilities and needs, p</w:t>
            </w:r>
            <w:r w:rsidR="0007248E" w:rsidRPr="00ED74C7">
              <w:rPr>
                <w:rFonts w:ascii="Times New Roman" w:hAnsi="Times New Roman"/>
                <w:lang w:val="en-HK"/>
              </w:rPr>
              <w:t>rompt students to grasp the basic information of the example by means of the “</w:t>
            </w:r>
            <w:r w:rsidR="008B7F0F">
              <w:rPr>
                <w:rFonts w:ascii="Times New Roman" w:hAnsi="Times New Roman"/>
                <w:b/>
                <w:lang w:val="en-HK"/>
              </w:rPr>
              <w:t>5</w:t>
            </w:r>
            <w:r w:rsidR="008B7F0F" w:rsidRPr="00ED74C7">
              <w:rPr>
                <w:rFonts w:ascii="Times New Roman" w:hAnsi="Times New Roman"/>
                <w:b/>
                <w:lang w:val="en-HK"/>
              </w:rPr>
              <w:t>W</w:t>
            </w:r>
            <w:r w:rsidR="008B7F0F">
              <w:rPr>
                <w:rFonts w:ascii="Times New Roman" w:hAnsi="Times New Roman"/>
                <w:b/>
                <w:lang w:val="en-HK"/>
              </w:rPr>
              <w:t>1H</w:t>
            </w:r>
            <w:r w:rsidR="008B7F0F" w:rsidRPr="00ED74C7">
              <w:rPr>
                <w:rFonts w:ascii="Times New Roman" w:hAnsi="Times New Roman"/>
                <w:b/>
                <w:lang w:val="en-HK"/>
              </w:rPr>
              <w:t xml:space="preserve"> </w:t>
            </w:r>
            <w:r w:rsidR="0007248E" w:rsidRPr="00ED74C7">
              <w:rPr>
                <w:rFonts w:ascii="Times New Roman" w:hAnsi="Times New Roman"/>
                <w:b/>
                <w:lang w:val="en-HK"/>
              </w:rPr>
              <w:t>technique</w:t>
            </w:r>
            <w:r w:rsidR="0007248E" w:rsidRPr="00ED74C7">
              <w:rPr>
                <w:rFonts w:ascii="Times New Roman" w:hAnsi="Times New Roman"/>
                <w:lang w:val="en-HK"/>
              </w:rPr>
              <w:t>”. For example</w:t>
            </w:r>
            <w:r>
              <w:rPr>
                <w:rFonts w:ascii="Times New Roman" w:hAnsi="Times New Roman"/>
                <w:lang w:val="en-HK"/>
              </w:rPr>
              <w:t>s</w:t>
            </w:r>
            <w:r w:rsidR="0007248E" w:rsidRPr="00ED74C7">
              <w:rPr>
                <w:rFonts w:ascii="Times New Roman" w:hAnsi="Times New Roman"/>
                <w:lang w:val="en-HK"/>
              </w:rPr>
              <w:t xml:space="preserve">: When did the country start supplying </w:t>
            </w:r>
            <w:proofErr w:type="spellStart"/>
            <w:r w:rsidR="0007248E" w:rsidRPr="00ED74C7">
              <w:rPr>
                <w:rFonts w:ascii="Times New Roman" w:hAnsi="Times New Roman"/>
                <w:lang w:val="en-HK"/>
              </w:rPr>
              <w:t>Dongjiang</w:t>
            </w:r>
            <w:proofErr w:type="spellEnd"/>
            <w:r w:rsidR="0007248E" w:rsidRPr="00ED74C7">
              <w:rPr>
                <w:rFonts w:ascii="Times New Roman" w:hAnsi="Times New Roman"/>
                <w:lang w:val="en-HK"/>
              </w:rPr>
              <w:t xml:space="preserve"> water and exporting fresh </w:t>
            </w:r>
            <w:r w:rsidR="00C81F2E" w:rsidRPr="00ED74C7">
              <w:rPr>
                <w:rFonts w:ascii="Times New Roman" w:hAnsi="Times New Roman"/>
                <w:lang w:val="en-HK"/>
              </w:rPr>
              <w:t>produc</w:t>
            </w:r>
            <w:r w:rsidR="00065188">
              <w:rPr>
                <w:rFonts w:ascii="Times New Roman" w:hAnsi="Times New Roman"/>
                <w:lang w:val="en-HK"/>
              </w:rPr>
              <w:t>e</w:t>
            </w:r>
            <w:r w:rsidR="00C81F2E" w:rsidRPr="00ED74C7">
              <w:rPr>
                <w:rFonts w:ascii="Times New Roman" w:hAnsi="Times New Roman"/>
                <w:lang w:val="en-HK"/>
              </w:rPr>
              <w:t xml:space="preserve"> </w:t>
            </w:r>
            <w:r w:rsidR="0007248E" w:rsidRPr="00ED74C7">
              <w:rPr>
                <w:rFonts w:ascii="Times New Roman" w:hAnsi="Times New Roman"/>
                <w:lang w:val="en-HK"/>
              </w:rPr>
              <w:t>to Hong Kong? What were the</w:t>
            </w:r>
            <w:r w:rsidR="00E6236E">
              <w:rPr>
                <w:rFonts w:ascii="Times New Roman" w:hAnsi="Times New Roman"/>
                <w:lang w:val="en-HK"/>
              </w:rPr>
              <w:t xml:space="preserve"> purpose and scope of application of the</w:t>
            </w:r>
            <w:r w:rsidR="0007248E" w:rsidRPr="00ED74C7">
              <w:rPr>
                <w:rFonts w:ascii="Times New Roman" w:hAnsi="Times New Roman"/>
                <w:lang w:val="en-HK"/>
              </w:rPr>
              <w:t xml:space="preserve"> </w:t>
            </w:r>
            <w:r w:rsidR="008B7F0F">
              <w:rPr>
                <w:rFonts w:ascii="Times New Roman" w:hAnsi="Times New Roman"/>
                <w:lang w:val="en-HK"/>
              </w:rPr>
              <w:t>policy</w:t>
            </w:r>
            <w:r w:rsidR="0007248E" w:rsidRPr="00ED74C7">
              <w:rPr>
                <w:rFonts w:ascii="Times New Roman" w:hAnsi="Times New Roman"/>
                <w:lang w:val="en-HK"/>
              </w:rPr>
              <w:t>?</w:t>
            </w:r>
          </w:p>
          <w:p w14:paraId="4A69656D" w14:textId="5C5BE02F" w:rsidR="0007248E" w:rsidRPr="00ED74C7" w:rsidRDefault="0007248E" w:rsidP="0007248E">
            <w:pPr>
              <w:numPr>
                <w:ilvl w:val="0"/>
                <w:numId w:val="6"/>
              </w:numPr>
              <w:jc w:val="both"/>
              <w:rPr>
                <w:rFonts w:ascii="Times New Roman" w:hAnsi="Times New Roman"/>
                <w:lang w:val="en-HK"/>
              </w:rPr>
            </w:pPr>
            <w:r w:rsidRPr="00ED74C7">
              <w:rPr>
                <w:rFonts w:ascii="Times New Roman" w:hAnsi="Times New Roman"/>
                <w:lang w:val="en-HK"/>
              </w:rPr>
              <w:t xml:space="preserve">Provide guidance and feedback </w:t>
            </w:r>
            <w:r w:rsidR="00E024A7">
              <w:rPr>
                <w:rFonts w:ascii="Times New Roman" w:hAnsi="Times New Roman"/>
                <w:lang w:val="en-HK"/>
              </w:rPr>
              <w:t>on</w:t>
            </w:r>
            <w:r w:rsidRPr="00ED74C7">
              <w:rPr>
                <w:rFonts w:ascii="Times New Roman" w:hAnsi="Times New Roman"/>
                <w:lang w:val="en-HK"/>
              </w:rPr>
              <w:t xml:space="preserve"> students</w:t>
            </w:r>
            <w:r w:rsidR="00E6236E">
              <w:rPr>
                <w:rFonts w:ascii="Times New Roman" w:hAnsi="Times New Roman"/>
                <w:lang w:val="en-HK"/>
              </w:rPr>
              <w:t>’</w:t>
            </w:r>
            <w:r w:rsidRPr="00ED74C7">
              <w:rPr>
                <w:rFonts w:ascii="Times New Roman" w:hAnsi="Times New Roman"/>
                <w:lang w:val="en-HK"/>
              </w:rPr>
              <w:t xml:space="preserve"> analysis, helping them to sort out and consolidate their knowledge about the supply of </w:t>
            </w:r>
            <w:proofErr w:type="spellStart"/>
            <w:r w:rsidRPr="00ED74C7">
              <w:rPr>
                <w:rFonts w:ascii="Times New Roman" w:hAnsi="Times New Roman"/>
                <w:lang w:val="en-HK"/>
              </w:rPr>
              <w:t>Dongjiang</w:t>
            </w:r>
            <w:proofErr w:type="spellEnd"/>
            <w:r w:rsidRPr="00ED74C7">
              <w:rPr>
                <w:rFonts w:ascii="Times New Roman" w:hAnsi="Times New Roman"/>
                <w:lang w:val="en-HK"/>
              </w:rPr>
              <w:t xml:space="preserve"> water and export of fresh </w:t>
            </w:r>
            <w:r w:rsidR="00C81F2E" w:rsidRPr="00ED74C7">
              <w:rPr>
                <w:rFonts w:ascii="Times New Roman" w:hAnsi="Times New Roman"/>
                <w:lang w:val="en-HK"/>
              </w:rPr>
              <w:t>produc</w:t>
            </w:r>
            <w:r w:rsidR="00065188">
              <w:rPr>
                <w:rFonts w:ascii="Times New Roman" w:hAnsi="Times New Roman"/>
                <w:lang w:val="en-HK"/>
              </w:rPr>
              <w:t>e</w:t>
            </w:r>
            <w:r w:rsidR="00C81F2E" w:rsidRPr="00ED74C7">
              <w:rPr>
                <w:rFonts w:ascii="Times New Roman" w:hAnsi="Times New Roman"/>
                <w:lang w:val="en-HK"/>
              </w:rPr>
              <w:t xml:space="preserve"> </w:t>
            </w:r>
            <w:r w:rsidRPr="00ED74C7">
              <w:rPr>
                <w:rFonts w:ascii="Times New Roman" w:hAnsi="Times New Roman"/>
                <w:lang w:val="en-HK"/>
              </w:rPr>
              <w:t>from the Mainland to Hong Kong. For example</w:t>
            </w:r>
            <w:r w:rsidR="00E6236E">
              <w:rPr>
                <w:rFonts w:ascii="Times New Roman" w:hAnsi="Times New Roman"/>
                <w:lang w:val="en-HK"/>
              </w:rPr>
              <w:t>s</w:t>
            </w:r>
            <w:r w:rsidRPr="00ED74C7">
              <w:rPr>
                <w:rFonts w:ascii="Times New Roman" w:hAnsi="Times New Roman"/>
                <w:lang w:val="en-HK"/>
              </w:rPr>
              <w:t>:</w:t>
            </w:r>
          </w:p>
          <w:p w14:paraId="4864F112" w14:textId="6184AB7C" w:rsidR="0007248E" w:rsidRPr="00ED74C7" w:rsidRDefault="0007248E" w:rsidP="0007248E">
            <w:pPr>
              <w:numPr>
                <w:ilvl w:val="0"/>
                <w:numId w:val="9"/>
              </w:numPr>
              <w:jc w:val="both"/>
              <w:rPr>
                <w:rFonts w:ascii="Times New Roman" w:hAnsi="Times New Roman"/>
                <w:lang w:val="en-HK"/>
              </w:rPr>
            </w:pPr>
            <w:r w:rsidRPr="00ED74C7">
              <w:rPr>
                <w:rFonts w:ascii="Times New Roman" w:hAnsi="Times New Roman"/>
                <w:lang w:val="en-HK"/>
              </w:rPr>
              <w:t xml:space="preserve">In 1963, the Governments of Guangdong Province and Hong Kong reached a consensus on the implementation of the </w:t>
            </w:r>
            <w:proofErr w:type="spellStart"/>
            <w:r w:rsidRPr="00ED74C7">
              <w:rPr>
                <w:rFonts w:ascii="Times New Roman" w:hAnsi="Times New Roman"/>
                <w:lang w:val="en-HK"/>
              </w:rPr>
              <w:t>Dongjiang</w:t>
            </w:r>
            <w:proofErr w:type="spellEnd"/>
            <w:r w:rsidRPr="00ED74C7">
              <w:rPr>
                <w:rFonts w:ascii="Times New Roman" w:hAnsi="Times New Roman"/>
                <w:lang w:val="en-HK"/>
              </w:rPr>
              <w:t>-Shenzhen Water Supply Scheme. The Scheme was approved by Prime Minister Zhou Enlai and fund</w:t>
            </w:r>
            <w:r w:rsidR="00E6236E">
              <w:rPr>
                <w:rFonts w:ascii="Times New Roman" w:hAnsi="Times New Roman"/>
                <w:lang w:val="en-HK"/>
              </w:rPr>
              <w:t>ed</w:t>
            </w:r>
            <w:r w:rsidRPr="00ED74C7">
              <w:rPr>
                <w:rFonts w:ascii="Times New Roman" w:hAnsi="Times New Roman"/>
                <w:lang w:val="en-HK"/>
              </w:rPr>
              <w:t xml:space="preserve"> by the Central People</w:t>
            </w:r>
            <w:r w:rsidR="00DB612C" w:rsidRPr="00ED74C7">
              <w:rPr>
                <w:rFonts w:ascii="Times New Roman" w:hAnsi="Times New Roman"/>
                <w:lang w:val="en-HK"/>
              </w:rPr>
              <w:t>’</w:t>
            </w:r>
            <w:r w:rsidRPr="00ED74C7">
              <w:rPr>
                <w:rFonts w:ascii="Times New Roman" w:hAnsi="Times New Roman"/>
                <w:lang w:val="en-HK"/>
              </w:rPr>
              <w:t xml:space="preserve">s Government for its construction works at the end of the </w:t>
            </w:r>
            <w:r w:rsidR="00E6236E">
              <w:rPr>
                <w:rFonts w:ascii="Times New Roman" w:hAnsi="Times New Roman"/>
                <w:lang w:val="en-HK"/>
              </w:rPr>
              <w:t xml:space="preserve">same </w:t>
            </w:r>
            <w:r w:rsidRPr="00ED74C7">
              <w:rPr>
                <w:rFonts w:ascii="Times New Roman" w:hAnsi="Times New Roman"/>
                <w:lang w:val="en-HK"/>
              </w:rPr>
              <w:t xml:space="preserve">year. </w:t>
            </w:r>
            <w:r w:rsidR="00DB612C" w:rsidRPr="00ED74C7">
              <w:rPr>
                <w:rFonts w:ascii="Times New Roman" w:hAnsi="Times New Roman"/>
                <w:lang w:val="en-HK"/>
              </w:rPr>
              <w:t xml:space="preserve">The import of </w:t>
            </w:r>
            <w:proofErr w:type="spellStart"/>
            <w:r w:rsidR="00DB612C" w:rsidRPr="00ED74C7">
              <w:rPr>
                <w:rFonts w:ascii="Times New Roman" w:hAnsi="Times New Roman"/>
                <w:lang w:val="en-HK"/>
              </w:rPr>
              <w:t>Dongjiang</w:t>
            </w:r>
            <w:proofErr w:type="spellEnd"/>
            <w:r w:rsidR="00DB612C" w:rsidRPr="00ED74C7">
              <w:rPr>
                <w:rFonts w:ascii="Times New Roman" w:hAnsi="Times New Roman"/>
                <w:lang w:val="en-HK"/>
              </w:rPr>
              <w:t xml:space="preserve"> water started in 1965 to meet local water demand.</w:t>
            </w:r>
            <w:r w:rsidRPr="00ED74C7">
              <w:rPr>
                <w:rFonts w:ascii="Times New Roman" w:hAnsi="Times New Roman"/>
                <w:lang w:val="en-HK"/>
              </w:rPr>
              <w:t xml:space="preserve"> </w:t>
            </w:r>
            <w:r w:rsidR="00BB4873">
              <w:rPr>
                <w:rFonts w:ascii="Times New Roman" w:hAnsi="Times New Roman"/>
                <w:lang w:val="en-HK"/>
              </w:rPr>
              <w:t xml:space="preserve">Up till now, the </w:t>
            </w:r>
            <w:proofErr w:type="gramStart"/>
            <w:r w:rsidR="00BB4873">
              <w:rPr>
                <w:rFonts w:ascii="Times New Roman" w:hAnsi="Times New Roman"/>
                <w:lang w:val="en-HK"/>
              </w:rPr>
              <w:t>Mainland</w:t>
            </w:r>
            <w:proofErr w:type="gramEnd"/>
            <w:r w:rsidR="00BB4873">
              <w:rPr>
                <w:rFonts w:ascii="Times New Roman" w:hAnsi="Times New Roman"/>
                <w:lang w:val="en-HK"/>
              </w:rPr>
              <w:t xml:space="preserve"> still supplies </w:t>
            </w:r>
            <w:proofErr w:type="spellStart"/>
            <w:r w:rsidR="00BB4873">
              <w:rPr>
                <w:rFonts w:ascii="Times New Roman" w:hAnsi="Times New Roman"/>
                <w:lang w:val="en-HK"/>
              </w:rPr>
              <w:t>Dongjiang</w:t>
            </w:r>
            <w:proofErr w:type="spellEnd"/>
            <w:r w:rsidR="00BB4873">
              <w:rPr>
                <w:rFonts w:ascii="Times New Roman" w:hAnsi="Times New Roman"/>
                <w:lang w:val="en-HK"/>
              </w:rPr>
              <w:t xml:space="preserve"> water to Hong Kong. </w:t>
            </w:r>
            <w:r w:rsidRPr="00ED74C7">
              <w:rPr>
                <w:rFonts w:ascii="Times New Roman" w:hAnsi="Times New Roman"/>
                <w:lang w:val="en-HK"/>
              </w:rPr>
              <w:t xml:space="preserve">The </w:t>
            </w:r>
            <w:proofErr w:type="spellStart"/>
            <w:r w:rsidRPr="00ED74C7">
              <w:rPr>
                <w:rFonts w:ascii="Times New Roman" w:hAnsi="Times New Roman"/>
                <w:lang w:val="en-HK"/>
              </w:rPr>
              <w:t>Dongjiang</w:t>
            </w:r>
            <w:proofErr w:type="spellEnd"/>
            <w:r w:rsidRPr="00ED74C7">
              <w:rPr>
                <w:rFonts w:ascii="Times New Roman" w:hAnsi="Times New Roman"/>
                <w:lang w:val="en-HK"/>
              </w:rPr>
              <w:t>-Shenzhen Water Supply Scheme has laid the foundation for the prosperous and stable development of Hong Kong society and demonstrate</w:t>
            </w:r>
            <w:r w:rsidR="00167276" w:rsidRPr="00ED74C7">
              <w:rPr>
                <w:rFonts w:ascii="Times New Roman" w:hAnsi="Times New Roman"/>
                <w:lang w:val="en-HK"/>
              </w:rPr>
              <w:t>d</w:t>
            </w:r>
            <w:r w:rsidRPr="00ED74C7">
              <w:rPr>
                <w:rFonts w:ascii="Times New Roman" w:hAnsi="Times New Roman"/>
                <w:lang w:val="en-HK"/>
              </w:rPr>
              <w:t xml:space="preserve"> the goodwill of our country in caring for the livelihood of Hong Kong people.</w:t>
            </w:r>
          </w:p>
          <w:p w14:paraId="63812C09" w14:textId="1E53B4FC" w:rsidR="0007248E" w:rsidRPr="00ED74C7" w:rsidRDefault="00A85E80" w:rsidP="0007248E">
            <w:pPr>
              <w:numPr>
                <w:ilvl w:val="0"/>
                <w:numId w:val="9"/>
              </w:numPr>
              <w:jc w:val="both"/>
              <w:rPr>
                <w:rFonts w:ascii="Times New Roman" w:hAnsi="Times New Roman"/>
                <w:lang w:val="en-HK"/>
              </w:rPr>
            </w:pPr>
            <w:r>
              <w:rPr>
                <w:rFonts w:ascii="Times New Roman" w:hAnsi="Times New Roman"/>
                <w:lang w:val="en-HK"/>
              </w:rPr>
              <w:lastRenderedPageBreak/>
              <w:t>T</w:t>
            </w:r>
            <w:r w:rsidR="0007248E" w:rsidRPr="00ED74C7">
              <w:rPr>
                <w:rFonts w:ascii="Times New Roman" w:hAnsi="Times New Roman"/>
                <w:lang w:val="en-HK"/>
              </w:rPr>
              <w:t xml:space="preserve">he Guangdong </w:t>
            </w:r>
            <w:r w:rsidR="00167276" w:rsidRPr="00ED74C7">
              <w:rPr>
                <w:rFonts w:ascii="Times New Roman" w:hAnsi="Times New Roman"/>
              </w:rPr>
              <w:t>provincial </w:t>
            </w:r>
            <w:r w:rsidR="0007248E" w:rsidRPr="00ED74C7">
              <w:rPr>
                <w:rFonts w:ascii="Times New Roman" w:hAnsi="Times New Roman"/>
                <w:lang w:val="en-HK"/>
              </w:rPr>
              <w:t xml:space="preserve">authorities and the Water Supplies Department </w:t>
            </w:r>
            <w:r>
              <w:rPr>
                <w:rFonts w:ascii="Times New Roman" w:hAnsi="Times New Roman"/>
                <w:lang w:val="en-HK"/>
              </w:rPr>
              <w:t xml:space="preserve">of </w:t>
            </w:r>
            <w:r w:rsidRPr="00ED74C7">
              <w:rPr>
                <w:rFonts w:ascii="Times New Roman" w:hAnsi="Times New Roman"/>
                <w:lang w:val="en-HK"/>
              </w:rPr>
              <w:t xml:space="preserve">Hong Kong </w:t>
            </w:r>
            <w:r w:rsidR="0007248E" w:rsidRPr="00ED74C7">
              <w:rPr>
                <w:rFonts w:ascii="Times New Roman" w:hAnsi="Times New Roman"/>
                <w:lang w:val="en-HK"/>
              </w:rPr>
              <w:t xml:space="preserve">have </w:t>
            </w:r>
            <w:r>
              <w:rPr>
                <w:rFonts w:ascii="Times New Roman" w:hAnsi="Times New Roman"/>
                <w:lang w:val="en-HK"/>
              </w:rPr>
              <w:t xml:space="preserve">been </w:t>
            </w:r>
            <w:r w:rsidR="0007248E" w:rsidRPr="00ED74C7">
              <w:rPr>
                <w:rFonts w:ascii="Times New Roman" w:hAnsi="Times New Roman"/>
                <w:lang w:val="en-HK"/>
              </w:rPr>
              <w:t>work</w:t>
            </w:r>
            <w:r>
              <w:rPr>
                <w:rFonts w:ascii="Times New Roman" w:hAnsi="Times New Roman"/>
                <w:lang w:val="en-HK"/>
              </w:rPr>
              <w:t>ing</w:t>
            </w:r>
            <w:r w:rsidR="0007248E" w:rsidRPr="00ED74C7">
              <w:rPr>
                <w:rFonts w:ascii="Times New Roman" w:hAnsi="Times New Roman"/>
                <w:lang w:val="en-HK"/>
              </w:rPr>
              <w:t xml:space="preserve"> together </w:t>
            </w:r>
            <w:r>
              <w:rPr>
                <w:rFonts w:ascii="Times New Roman" w:hAnsi="Times New Roman"/>
                <w:lang w:val="en-HK"/>
              </w:rPr>
              <w:t xml:space="preserve">over the years </w:t>
            </w:r>
            <w:r w:rsidR="0007248E" w:rsidRPr="00ED74C7">
              <w:rPr>
                <w:rFonts w:ascii="Times New Roman" w:hAnsi="Times New Roman"/>
                <w:lang w:val="en-HK"/>
              </w:rPr>
              <w:t xml:space="preserve">to ensure the quality of </w:t>
            </w:r>
            <w:proofErr w:type="spellStart"/>
            <w:r w:rsidR="0007248E" w:rsidRPr="00ED74C7">
              <w:rPr>
                <w:rFonts w:ascii="Times New Roman" w:hAnsi="Times New Roman"/>
                <w:lang w:val="en-HK"/>
              </w:rPr>
              <w:t>Dongjiang</w:t>
            </w:r>
            <w:proofErr w:type="spellEnd"/>
            <w:r w:rsidR="0007248E" w:rsidRPr="00ED74C7">
              <w:rPr>
                <w:rFonts w:ascii="Times New Roman" w:hAnsi="Times New Roman"/>
                <w:lang w:val="en-HK"/>
              </w:rPr>
              <w:t xml:space="preserve"> water supplied to the territory. The Guangdong Provincial Government has implemented </w:t>
            </w:r>
            <w:proofErr w:type="gramStart"/>
            <w:r w:rsidR="0007248E" w:rsidRPr="00ED74C7">
              <w:rPr>
                <w:rFonts w:ascii="Times New Roman" w:hAnsi="Times New Roman"/>
                <w:lang w:val="en-HK"/>
              </w:rPr>
              <w:t>a number of</w:t>
            </w:r>
            <w:proofErr w:type="gramEnd"/>
            <w:r w:rsidR="0007248E" w:rsidRPr="00ED74C7">
              <w:rPr>
                <w:rFonts w:ascii="Times New Roman" w:hAnsi="Times New Roman"/>
                <w:lang w:val="en-HK"/>
              </w:rPr>
              <w:t xml:space="preserve"> water quality improvement works and introduced various regulations on the protection of water quality, while Hong Kong has provided advanced technology to monitor water quality.</w:t>
            </w:r>
          </w:p>
          <w:p w14:paraId="6D832FB5" w14:textId="3661B1B9" w:rsidR="0007248E" w:rsidRPr="00ED74C7" w:rsidRDefault="0007248E" w:rsidP="0007248E">
            <w:pPr>
              <w:numPr>
                <w:ilvl w:val="0"/>
                <w:numId w:val="9"/>
              </w:numPr>
              <w:jc w:val="both"/>
              <w:rPr>
                <w:rFonts w:ascii="Times New Roman" w:hAnsi="Times New Roman"/>
                <w:lang w:val="en-HK"/>
              </w:rPr>
            </w:pPr>
            <w:r w:rsidRPr="00ED74C7">
              <w:rPr>
                <w:rFonts w:ascii="Times New Roman" w:hAnsi="Times New Roman"/>
                <w:lang w:val="en-HK"/>
              </w:rPr>
              <w:t>The “three express trains” were described as a “lifeline for</w:t>
            </w:r>
            <w:r w:rsidR="00A85E80">
              <w:rPr>
                <w:rFonts w:ascii="Times New Roman" w:hAnsi="Times New Roman"/>
                <w:lang w:val="en-HK"/>
              </w:rPr>
              <w:t xml:space="preserve"> </w:t>
            </w:r>
            <w:r w:rsidRPr="00ED74C7">
              <w:rPr>
                <w:rFonts w:ascii="Times New Roman" w:hAnsi="Times New Roman"/>
                <w:lang w:val="en-HK"/>
              </w:rPr>
              <w:t>compatriots in Hong Kong”, illustrat</w:t>
            </w:r>
            <w:r w:rsidR="00A85E80">
              <w:rPr>
                <w:rFonts w:ascii="Times New Roman" w:hAnsi="Times New Roman"/>
                <w:lang w:val="en-HK"/>
              </w:rPr>
              <w:t>ing</w:t>
            </w:r>
            <w:r w:rsidRPr="00ED74C7">
              <w:rPr>
                <w:rFonts w:ascii="Times New Roman" w:hAnsi="Times New Roman"/>
                <w:lang w:val="en-HK"/>
              </w:rPr>
              <w:t xml:space="preserve"> the close relationship between </w:t>
            </w:r>
            <w:r w:rsidR="00A85E80">
              <w:rPr>
                <w:rFonts w:ascii="Times New Roman" w:hAnsi="Times New Roman"/>
                <w:lang w:val="en-HK"/>
              </w:rPr>
              <w:t xml:space="preserve">our country and </w:t>
            </w:r>
            <w:r w:rsidRPr="00ED74C7">
              <w:rPr>
                <w:rFonts w:ascii="Times New Roman" w:hAnsi="Times New Roman"/>
                <w:lang w:val="en-HK"/>
              </w:rPr>
              <w:t xml:space="preserve">Hong Kong. Although the “three express trains” completed their historic mission in 2010, the </w:t>
            </w:r>
            <w:proofErr w:type="gramStart"/>
            <w:r w:rsidRPr="00ED74C7">
              <w:rPr>
                <w:rFonts w:ascii="Times New Roman" w:hAnsi="Times New Roman"/>
                <w:lang w:val="en-HK"/>
              </w:rPr>
              <w:t>Mainland</w:t>
            </w:r>
            <w:proofErr w:type="gramEnd"/>
            <w:r w:rsidRPr="00ED74C7">
              <w:rPr>
                <w:rFonts w:ascii="Times New Roman" w:hAnsi="Times New Roman"/>
                <w:lang w:val="en-HK"/>
              </w:rPr>
              <w:t xml:space="preserve"> is still the main source of food imports to Hong Kong, meeting the livelihood needs of Hong Kong people.</w:t>
            </w:r>
          </w:p>
          <w:p w14:paraId="5CCA15CF" w14:textId="77777777" w:rsidR="0007248E" w:rsidRPr="00ED74C7" w:rsidRDefault="0007248E" w:rsidP="00A375AF">
            <w:pPr>
              <w:jc w:val="both"/>
              <w:rPr>
                <w:rFonts w:ascii="Times New Roman" w:hAnsi="Times New Roman"/>
                <w:lang w:val="en-HK" w:eastAsia="zh-HK"/>
              </w:rPr>
            </w:pPr>
          </w:p>
          <w:p w14:paraId="4FB38522" w14:textId="06FFDCA3" w:rsidR="0007248E" w:rsidRPr="00ED74C7" w:rsidRDefault="0007248E" w:rsidP="00A375AF">
            <w:pPr>
              <w:jc w:val="both"/>
              <w:rPr>
                <w:rFonts w:ascii="Times New Roman" w:hAnsi="Times New Roman"/>
                <w:b/>
                <w:u w:val="single"/>
                <w:lang w:val="en-HK"/>
              </w:rPr>
            </w:pPr>
            <w:r w:rsidRPr="00ED74C7">
              <w:rPr>
                <w:rFonts w:ascii="Times New Roman" w:hAnsi="Times New Roman"/>
                <w:b/>
                <w:u w:val="single"/>
                <w:lang w:val="en-HK"/>
              </w:rPr>
              <w:t xml:space="preserve">Instructions on </w:t>
            </w:r>
            <w:r w:rsidR="00A85E80">
              <w:rPr>
                <w:rFonts w:ascii="Times New Roman" w:hAnsi="Times New Roman"/>
                <w:b/>
                <w:u w:val="single"/>
                <w:lang w:val="en-HK"/>
              </w:rPr>
              <w:t>pre-</w:t>
            </w:r>
            <w:r w:rsidRPr="00ED74C7">
              <w:rPr>
                <w:rFonts w:ascii="Times New Roman" w:hAnsi="Times New Roman"/>
                <w:b/>
                <w:u w:val="single"/>
                <w:lang w:val="en-HK"/>
              </w:rPr>
              <w:t>lesson preparation</w:t>
            </w:r>
            <w:r w:rsidR="000F6C44">
              <w:rPr>
                <w:rFonts w:ascii="Times New Roman" w:hAnsi="Times New Roman"/>
                <w:b/>
                <w:u w:val="single"/>
                <w:lang w:val="en-HK"/>
              </w:rPr>
              <w:t xml:space="preserve"> (5 minutes)</w:t>
            </w:r>
          </w:p>
          <w:p w14:paraId="35074883" w14:textId="5CEBCCDD" w:rsidR="0007248E" w:rsidRPr="00ED74C7" w:rsidRDefault="0007248E" w:rsidP="0007248E">
            <w:pPr>
              <w:numPr>
                <w:ilvl w:val="0"/>
                <w:numId w:val="6"/>
              </w:numPr>
              <w:jc w:val="both"/>
              <w:rPr>
                <w:rFonts w:ascii="Times New Roman" w:hAnsi="Times New Roman"/>
                <w:lang w:val="en-HK"/>
              </w:rPr>
            </w:pPr>
            <w:r w:rsidRPr="00ED74C7">
              <w:rPr>
                <w:rFonts w:ascii="Times New Roman" w:hAnsi="Times New Roman"/>
                <w:lang w:val="en-HK"/>
              </w:rPr>
              <w:t xml:space="preserve">Distribute Worksheet for </w:t>
            </w:r>
            <w:r w:rsidR="00A85E80">
              <w:rPr>
                <w:rFonts w:ascii="Times New Roman" w:hAnsi="Times New Roman"/>
                <w:lang w:val="en-HK"/>
              </w:rPr>
              <w:t>Pre-l</w:t>
            </w:r>
            <w:r w:rsidRPr="00ED74C7">
              <w:rPr>
                <w:rFonts w:ascii="Times New Roman" w:hAnsi="Times New Roman"/>
                <w:lang w:val="en-HK"/>
              </w:rPr>
              <w:t>esson Preparation (2) (</w:t>
            </w:r>
            <w:r w:rsidRPr="00ED74C7">
              <w:rPr>
                <w:rFonts w:ascii="Times New Roman" w:hAnsi="Times New Roman"/>
                <w:shd w:val="pct15" w:color="auto" w:fill="FFFFFF"/>
                <w:lang w:val="en-HK"/>
              </w:rPr>
              <w:t>Appendix 3</w:t>
            </w:r>
            <w:r w:rsidRPr="00ED74C7">
              <w:rPr>
                <w:rFonts w:ascii="Times New Roman" w:hAnsi="Times New Roman"/>
                <w:lang w:val="en-HK"/>
              </w:rPr>
              <w:t>)</w:t>
            </w:r>
            <w:r w:rsidR="0049169C">
              <w:rPr>
                <w:rFonts w:ascii="Times New Roman" w:hAnsi="Times New Roman"/>
                <w:lang w:val="en-HK"/>
              </w:rPr>
              <w:t>.</w:t>
            </w:r>
          </w:p>
          <w:p w14:paraId="7375974A" w14:textId="0A284812" w:rsidR="0007248E" w:rsidRPr="00ED74C7" w:rsidRDefault="0007248E" w:rsidP="0007248E">
            <w:pPr>
              <w:numPr>
                <w:ilvl w:val="0"/>
                <w:numId w:val="6"/>
              </w:numPr>
              <w:jc w:val="both"/>
              <w:rPr>
                <w:rFonts w:ascii="Times New Roman" w:hAnsi="Times New Roman"/>
                <w:lang w:val="en-HK"/>
              </w:rPr>
            </w:pPr>
            <w:r w:rsidRPr="00ED74C7">
              <w:rPr>
                <w:rFonts w:ascii="Times New Roman" w:hAnsi="Times New Roman"/>
                <w:lang w:val="en-HK"/>
              </w:rPr>
              <w:t>Ask students to watch a video to gain a preliminary understanding of how Hong Kong people assist in the reconstruction work after the Wenchuan earthquake and creat</w:t>
            </w:r>
            <w:r w:rsidR="00A85E80">
              <w:rPr>
                <w:rFonts w:ascii="Times New Roman" w:hAnsi="Times New Roman"/>
                <w:lang w:val="en-HK"/>
              </w:rPr>
              <w:t>e</w:t>
            </w:r>
            <w:r w:rsidRPr="00ED74C7">
              <w:rPr>
                <w:rFonts w:ascii="Times New Roman" w:hAnsi="Times New Roman"/>
                <w:lang w:val="en-HK"/>
              </w:rPr>
              <w:t xml:space="preserve"> the “Lifeline Express” medical project</w:t>
            </w:r>
            <w:r w:rsidR="00A85E80">
              <w:rPr>
                <w:rFonts w:ascii="Times New Roman" w:hAnsi="Times New Roman"/>
                <w:lang w:val="en-HK"/>
              </w:rPr>
              <w:t>,</w:t>
            </w:r>
            <w:r w:rsidR="00A85E80" w:rsidRPr="00ED74C7">
              <w:rPr>
                <w:rFonts w:ascii="Times New Roman" w:hAnsi="Times New Roman"/>
                <w:lang w:val="en-HK"/>
              </w:rPr>
              <w:t xml:space="preserve"> contribut</w:t>
            </w:r>
            <w:r w:rsidR="00A85E80">
              <w:rPr>
                <w:rFonts w:ascii="Times New Roman" w:hAnsi="Times New Roman"/>
                <w:lang w:val="en-HK"/>
              </w:rPr>
              <w:t>ing</w:t>
            </w:r>
            <w:r w:rsidR="00A85E80" w:rsidRPr="00ED74C7">
              <w:rPr>
                <w:rFonts w:ascii="Times New Roman" w:hAnsi="Times New Roman"/>
                <w:lang w:val="en-HK"/>
              </w:rPr>
              <w:t xml:space="preserve"> to the development </w:t>
            </w:r>
            <w:r w:rsidR="00A85E80">
              <w:rPr>
                <w:rFonts w:ascii="Times New Roman" w:hAnsi="Times New Roman"/>
                <w:lang w:val="en-HK"/>
              </w:rPr>
              <w:t xml:space="preserve">needs </w:t>
            </w:r>
            <w:r w:rsidR="00A85E80" w:rsidRPr="00ED74C7">
              <w:rPr>
                <w:rFonts w:ascii="Times New Roman" w:hAnsi="Times New Roman"/>
                <w:lang w:val="en-HK"/>
              </w:rPr>
              <w:t>of our country</w:t>
            </w:r>
            <w:r w:rsidRPr="00ED74C7">
              <w:rPr>
                <w:rFonts w:ascii="Times New Roman" w:hAnsi="Times New Roman"/>
                <w:lang w:val="en-HK"/>
              </w:rPr>
              <w:t>.</w:t>
            </w:r>
          </w:p>
          <w:p w14:paraId="0139D996" w14:textId="77777777" w:rsidR="0007248E" w:rsidRPr="00ED74C7" w:rsidRDefault="0007248E" w:rsidP="00A375AF">
            <w:pPr>
              <w:jc w:val="both"/>
              <w:rPr>
                <w:rFonts w:ascii="Times New Roman" w:hAnsi="Times New Roman"/>
                <w:lang w:val="en-HK" w:eastAsia="zh-HK"/>
              </w:rPr>
            </w:pPr>
          </w:p>
        </w:tc>
      </w:tr>
      <w:tr w:rsidR="0007248E" w:rsidRPr="000865F8" w14:paraId="3D2F7589" w14:textId="77777777" w:rsidTr="00D20CD9">
        <w:tc>
          <w:tcPr>
            <w:tcW w:w="967" w:type="dxa"/>
            <w:shd w:val="clear" w:color="auto" w:fill="auto"/>
          </w:tcPr>
          <w:p w14:paraId="44869BE7" w14:textId="77777777" w:rsidR="0007248E" w:rsidRPr="000865F8" w:rsidRDefault="0007248E" w:rsidP="00A375AF">
            <w:pPr>
              <w:jc w:val="center"/>
              <w:rPr>
                <w:rFonts w:ascii="Times New Roman" w:hAnsi="Times New Roman"/>
                <w:b/>
                <w:lang w:val="en-HK"/>
              </w:rPr>
            </w:pPr>
            <w:r w:rsidRPr="000865F8">
              <w:rPr>
                <w:rFonts w:ascii="Times New Roman" w:hAnsi="Times New Roman"/>
                <w:b/>
                <w:lang w:val="en-HK"/>
              </w:rPr>
              <w:lastRenderedPageBreak/>
              <w:t>2-3</w:t>
            </w:r>
          </w:p>
        </w:tc>
        <w:tc>
          <w:tcPr>
            <w:tcW w:w="8054" w:type="dxa"/>
            <w:shd w:val="clear" w:color="auto" w:fill="auto"/>
          </w:tcPr>
          <w:p w14:paraId="7EAF8D35" w14:textId="3BA541F7" w:rsidR="00D20CD9" w:rsidRPr="009D6A0F" w:rsidRDefault="00D20CD9" w:rsidP="00D20CD9">
            <w:pPr>
              <w:rPr>
                <w:rFonts w:ascii="Times New Roman" w:hAnsi="Times New Roman"/>
                <w:b/>
                <w:u w:val="thick"/>
                <w:lang w:val="en-HK"/>
              </w:rPr>
            </w:pPr>
            <w:r>
              <w:rPr>
                <w:rFonts w:ascii="Times New Roman" w:hAnsi="Times New Roman"/>
                <w:b/>
                <w:u w:val="thick"/>
                <w:lang w:val="en-HK"/>
              </w:rPr>
              <w:t>Lead-in (5 minutes)</w:t>
            </w:r>
          </w:p>
          <w:p w14:paraId="590FEF2F" w14:textId="466181E0" w:rsidR="0007248E" w:rsidRPr="000865F8" w:rsidRDefault="00B65819" w:rsidP="0007248E">
            <w:pPr>
              <w:numPr>
                <w:ilvl w:val="0"/>
                <w:numId w:val="6"/>
              </w:numPr>
              <w:jc w:val="both"/>
              <w:rPr>
                <w:rFonts w:ascii="Times New Roman" w:hAnsi="Times New Roman"/>
                <w:lang w:val="en-HK"/>
              </w:rPr>
            </w:pPr>
            <w:r>
              <w:rPr>
                <w:rFonts w:ascii="Times New Roman" w:hAnsi="Times New Roman"/>
                <w:lang w:val="en-HK"/>
              </w:rPr>
              <w:t>Teachers should e</w:t>
            </w:r>
            <w:r w:rsidR="0007248E" w:rsidRPr="000865F8">
              <w:rPr>
                <w:rFonts w:ascii="Times New Roman" w:hAnsi="Times New Roman"/>
                <w:lang w:val="en-HK"/>
              </w:rPr>
              <w:t xml:space="preserve">xplain that the learning focus of </w:t>
            </w:r>
            <w:r w:rsidR="0049169C">
              <w:rPr>
                <w:rFonts w:ascii="Times New Roman" w:hAnsi="Times New Roman"/>
                <w:lang w:val="en-HK"/>
              </w:rPr>
              <w:t xml:space="preserve">these </w:t>
            </w:r>
            <w:r w:rsidR="00ED475E" w:rsidRPr="00D97BC9">
              <w:rPr>
                <w:rFonts w:ascii="Times New Roman" w:hAnsi="Times New Roman"/>
                <w:lang w:val="en-HK"/>
              </w:rPr>
              <w:t>lessons</w:t>
            </w:r>
            <w:r w:rsidR="0007248E" w:rsidRPr="000865F8">
              <w:rPr>
                <w:rFonts w:ascii="Times New Roman" w:hAnsi="Times New Roman"/>
                <w:lang w:val="en-HK"/>
              </w:rPr>
              <w:t xml:space="preserve"> is for students to understand, through various examples, that the HKSAR is both a beneficiary and a contributor </w:t>
            </w:r>
            <w:proofErr w:type="gramStart"/>
            <w:r w:rsidR="0007248E" w:rsidRPr="000865F8">
              <w:rPr>
                <w:rFonts w:ascii="Times New Roman" w:hAnsi="Times New Roman"/>
                <w:lang w:val="en-HK"/>
              </w:rPr>
              <w:t xml:space="preserve">in the </w:t>
            </w:r>
            <w:r>
              <w:rPr>
                <w:rFonts w:ascii="Times New Roman" w:hAnsi="Times New Roman"/>
                <w:lang w:val="en-HK"/>
              </w:rPr>
              <w:t>course of</w:t>
            </w:r>
            <w:proofErr w:type="gramEnd"/>
            <w:r>
              <w:rPr>
                <w:rFonts w:ascii="Times New Roman" w:hAnsi="Times New Roman"/>
                <w:lang w:val="en-HK"/>
              </w:rPr>
              <w:t xml:space="preserve"> </w:t>
            </w:r>
            <w:r w:rsidR="0007248E" w:rsidRPr="000865F8">
              <w:rPr>
                <w:rFonts w:ascii="Times New Roman" w:hAnsi="Times New Roman"/>
                <w:lang w:val="en-HK"/>
              </w:rPr>
              <w:t>development of our country.</w:t>
            </w:r>
          </w:p>
          <w:p w14:paraId="5357B31E" w14:textId="77777777" w:rsidR="0007248E" w:rsidRPr="000865F8" w:rsidRDefault="0007248E" w:rsidP="00A375AF">
            <w:pPr>
              <w:ind w:left="480"/>
              <w:jc w:val="both"/>
              <w:rPr>
                <w:rFonts w:ascii="Times New Roman" w:hAnsi="Times New Roman"/>
                <w:lang w:val="en-HK" w:eastAsia="zh-HK"/>
              </w:rPr>
            </w:pPr>
          </w:p>
          <w:p w14:paraId="667F65F4" w14:textId="25C05614" w:rsidR="0007248E" w:rsidRPr="000865F8" w:rsidRDefault="0007248E" w:rsidP="00A375AF">
            <w:pPr>
              <w:jc w:val="both"/>
              <w:rPr>
                <w:rFonts w:ascii="Times New Roman" w:hAnsi="Times New Roman"/>
                <w:b/>
                <w:u w:val="single"/>
                <w:lang w:val="en-HK"/>
              </w:rPr>
            </w:pPr>
            <w:r w:rsidRPr="000865F8">
              <w:rPr>
                <w:rFonts w:ascii="Times New Roman" w:hAnsi="Times New Roman"/>
                <w:b/>
                <w:u w:val="single"/>
                <w:lang w:val="en-HK"/>
              </w:rPr>
              <w:t>Group discussion and teacher</w:t>
            </w:r>
            <w:r w:rsidR="00DB612C">
              <w:rPr>
                <w:rFonts w:ascii="Times New Roman" w:hAnsi="Times New Roman"/>
                <w:b/>
                <w:u w:val="single"/>
                <w:lang w:val="en-HK"/>
              </w:rPr>
              <w:t>’</w:t>
            </w:r>
            <w:r w:rsidR="00B65819">
              <w:rPr>
                <w:rFonts w:ascii="Times New Roman" w:hAnsi="Times New Roman"/>
                <w:b/>
                <w:u w:val="single"/>
                <w:lang w:val="en-HK"/>
              </w:rPr>
              <w:t>s</w:t>
            </w:r>
            <w:r w:rsidRPr="000865F8">
              <w:rPr>
                <w:rFonts w:ascii="Times New Roman" w:hAnsi="Times New Roman"/>
                <w:b/>
                <w:u w:val="single"/>
                <w:lang w:val="en-HK"/>
              </w:rPr>
              <w:t xml:space="preserve"> guidance</w:t>
            </w:r>
            <w:r w:rsidR="00D20CD9">
              <w:rPr>
                <w:rFonts w:ascii="Times New Roman" w:hAnsi="Times New Roman"/>
                <w:b/>
                <w:u w:val="single"/>
                <w:lang w:val="en-HK"/>
              </w:rPr>
              <w:t xml:space="preserve"> (55-65 minutes)</w:t>
            </w:r>
          </w:p>
          <w:p w14:paraId="40773C99" w14:textId="30D77199" w:rsidR="0007248E" w:rsidRPr="000865F8" w:rsidRDefault="0007248E" w:rsidP="00A375AF">
            <w:pPr>
              <w:jc w:val="both"/>
              <w:rPr>
                <w:rFonts w:ascii="Times New Roman" w:hAnsi="Times New Roman"/>
                <w:b/>
                <w:lang w:val="en-HK"/>
              </w:rPr>
            </w:pPr>
            <w:r w:rsidRPr="000865F8">
              <w:rPr>
                <w:rFonts w:ascii="Times New Roman" w:hAnsi="Times New Roman"/>
                <w:b/>
                <w:lang w:val="en-HK"/>
              </w:rPr>
              <w:t>Example 2: The country</w:t>
            </w:r>
            <w:r w:rsidR="00DB612C">
              <w:rPr>
                <w:rFonts w:ascii="Times New Roman" w:hAnsi="Times New Roman"/>
                <w:b/>
                <w:lang w:val="en-HK"/>
              </w:rPr>
              <w:t>’</w:t>
            </w:r>
            <w:r w:rsidRPr="000865F8">
              <w:rPr>
                <w:rFonts w:ascii="Times New Roman" w:hAnsi="Times New Roman"/>
                <w:b/>
                <w:lang w:val="en-HK"/>
              </w:rPr>
              <w:t>s support for Hong Kong in the fight against COVID-19</w:t>
            </w:r>
            <w:r w:rsidR="00ED475E">
              <w:rPr>
                <w:rFonts w:ascii="Times New Roman" w:hAnsi="Times New Roman"/>
                <w:b/>
                <w:lang w:val="en-HK"/>
              </w:rPr>
              <w:t xml:space="preserve"> </w:t>
            </w:r>
          </w:p>
          <w:p w14:paraId="395C9632" w14:textId="7B32BC50" w:rsidR="0007248E" w:rsidRPr="000865F8" w:rsidRDefault="0007248E" w:rsidP="0007248E">
            <w:pPr>
              <w:numPr>
                <w:ilvl w:val="0"/>
                <w:numId w:val="6"/>
              </w:numPr>
              <w:jc w:val="both"/>
              <w:rPr>
                <w:rFonts w:ascii="Times New Roman" w:hAnsi="Times New Roman"/>
                <w:lang w:val="en-HK"/>
              </w:rPr>
            </w:pPr>
            <w:r w:rsidRPr="000865F8">
              <w:rPr>
                <w:rFonts w:ascii="Times New Roman" w:hAnsi="Times New Roman"/>
                <w:lang w:val="en-HK"/>
              </w:rPr>
              <w:t xml:space="preserve">Ask students to read </w:t>
            </w:r>
            <w:r w:rsidRPr="000865F8">
              <w:rPr>
                <w:rFonts w:ascii="Times New Roman" w:hAnsi="Times New Roman"/>
                <w:shd w:val="pct15" w:color="auto" w:fill="FFFFFF"/>
                <w:lang w:val="en-HK"/>
              </w:rPr>
              <w:t>Sources G and H</w:t>
            </w:r>
            <w:r w:rsidRPr="000865F8">
              <w:rPr>
                <w:rFonts w:ascii="Times New Roman" w:hAnsi="Times New Roman"/>
                <w:lang w:val="en-HK"/>
              </w:rPr>
              <w:t xml:space="preserve"> before group discuss</w:t>
            </w:r>
            <w:r w:rsidR="00167276">
              <w:rPr>
                <w:rFonts w:ascii="Times New Roman" w:hAnsi="Times New Roman"/>
                <w:lang w:val="en-HK"/>
              </w:rPr>
              <w:t>ion</w:t>
            </w:r>
            <w:r w:rsidRPr="000865F8">
              <w:rPr>
                <w:rFonts w:ascii="Times New Roman" w:hAnsi="Times New Roman"/>
                <w:lang w:val="en-HK"/>
              </w:rPr>
              <w:t xml:space="preserve"> and presentation (</w:t>
            </w:r>
            <w:r w:rsidRPr="000865F8">
              <w:rPr>
                <w:rFonts w:ascii="Times New Roman" w:hAnsi="Times New Roman"/>
                <w:shd w:val="pct15" w:color="auto" w:fill="FFFFFF"/>
                <w:lang w:val="en-HK"/>
              </w:rPr>
              <w:t>Appendix 4</w:t>
            </w:r>
            <w:r w:rsidRPr="000865F8">
              <w:rPr>
                <w:rFonts w:ascii="Times New Roman" w:hAnsi="Times New Roman"/>
                <w:lang w:val="en-HK"/>
              </w:rPr>
              <w:t>). Examples of questions for discussion</w:t>
            </w:r>
            <w:r w:rsidR="007235D0">
              <w:rPr>
                <w:rFonts w:ascii="Times New Roman" w:hAnsi="Times New Roman"/>
                <w:lang w:val="en-HK"/>
              </w:rPr>
              <w:t xml:space="preserve"> are as follows</w:t>
            </w:r>
            <w:r w:rsidRPr="000865F8">
              <w:rPr>
                <w:rFonts w:ascii="Times New Roman" w:hAnsi="Times New Roman"/>
                <w:lang w:val="en-HK"/>
              </w:rPr>
              <w:t>:</w:t>
            </w:r>
          </w:p>
          <w:p w14:paraId="2FFAC31F" w14:textId="5EB2FFBA" w:rsidR="0007248E" w:rsidRPr="000865F8" w:rsidRDefault="0007248E" w:rsidP="0007248E">
            <w:pPr>
              <w:numPr>
                <w:ilvl w:val="0"/>
                <w:numId w:val="13"/>
              </w:numPr>
              <w:jc w:val="both"/>
              <w:rPr>
                <w:rFonts w:ascii="Times New Roman" w:hAnsi="Times New Roman"/>
                <w:lang w:val="en-HK"/>
              </w:rPr>
            </w:pPr>
            <w:r w:rsidRPr="000865F8">
              <w:rPr>
                <w:rFonts w:ascii="Times New Roman" w:hAnsi="Times New Roman"/>
                <w:lang w:val="en-HK"/>
              </w:rPr>
              <w:t xml:space="preserve">How </w:t>
            </w:r>
            <w:r w:rsidR="00EA2FBB">
              <w:rPr>
                <w:rFonts w:ascii="Times New Roman" w:hAnsi="Times New Roman"/>
                <w:lang w:val="en-HK"/>
              </w:rPr>
              <w:t>did</w:t>
            </w:r>
            <w:r w:rsidR="00EA2FBB" w:rsidRPr="000865F8">
              <w:rPr>
                <w:rFonts w:ascii="Times New Roman" w:hAnsi="Times New Roman"/>
                <w:lang w:val="en-HK"/>
              </w:rPr>
              <w:t xml:space="preserve"> </w:t>
            </w:r>
            <w:r w:rsidRPr="000865F8">
              <w:rPr>
                <w:rFonts w:ascii="Times New Roman" w:hAnsi="Times New Roman"/>
                <w:lang w:val="en-HK"/>
              </w:rPr>
              <w:t xml:space="preserve">the country </w:t>
            </w:r>
            <w:r w:rsidR="00E024A7">
              <w:rPr>
                <w:rFonts w:ascii="Times New Roman" w:hAnsi="Times New Roman"/>
                <w:lang w:val="en-HK"/>
              </w:rPr>
              <w:t>assist</w:t>
            </w:r>
            <w:r w:rsidRPr="000865F8">
              <w:rPr>
                <w:rFonts w:ascii="Times New Roman" w:hAnsi="Times New Roman"/>
                <w:lang w:val="en-HK"/>
              </w:rPr>
              <w:t xml:space="preserve"> Hong Kong in the fight against COVID-19?</w:t>
            </w:r>
          </w:p>
          <w:p w14:paraId="421C56A0" w14:textId="2C3C6CD5" w:rsidR="0007248E" w:rsidRPr="000865F8" w:rsidRDefault="0007248E" w:rsidP="0007248E">
            <w:pPr>
              <w:numPr>
                <w:ilvl w:val="0"/>
                <w:numId w:val="13"/>
              </w:numPr>
              <w:jc w:val="both"/>
              <w:rPr>
                <w:rFonts w:ascii="Times New Roman" w:hAnsi="Times New Roman"/>
                <w:lang w:val="en-HK"/>
              </w:rPr>
            </w:pPr>
            <w:r w:rsidRPr="000865F8">
              <w:rPr>
                <w:rFonts w:ascii="Times New Roman" w:hAnsi="Times New Roman"/>
                <w:lang w:val="en-HK"/>
              </w:rPr>
              <w:t xml:space="preserve">With reference to Sources G and H, what </w:t>
            </w:r>
            <w:r w:rsidR="00EA2FBB">
              <w:rPr>
                <w:rFonts w:ascii="Times New Roman" w:hAnsi="Times New Roman"/>
                <w:lang w:val="en-HK"/>
              </w:rPr>
              <w:t>were</w:t>
            </w:r>
            <w:r w:rsidR="00EA2FBB" w:rsidRPr="000865F8">
              <w:rPr>
                <w:rFonts w:ascii="Times New Roman" w:hAnsi="Times New Roman"/>
                <w:lang w:val="en-HK"/>
              </w:rPr>
              <w:t xml:space="preserve"> </w:t>
            </w:r>
            <w:r w:rsidRPr="000865F8">
              <w:rPr>
                <w:rFonts w:ascii="Times New Roman" w:hAnsi="Times New Roman"/>
                <w:lang w:val="en-HK"/>
              </w:rPr>
              <w:t xml:space="preserve">the positive values </w:t>
            </w:r>
            <w:r w:rsidRPr="000865F8">
              <w:rPr>
                <w:rFonts w:ascii="Times New Roman" w:hAnsi="Times New Roman"/>
                <w:lang w:val="en-HK"/>
              </w:rPr>
              <w:lastRenderedPageBreak/>
              <w:t xml:space="preserve">and attitudes displayed by the Central Government, the Government </w:t>
            </w:r>
            <w:r w:rsidR="00231B05">
              <w:rPr>
                <w:rFonts w:ascii="Times New Roman" w:hAnsi="Times New Roman"/>
                <w:lang w:val="en-HK"/>
              </w:rPr>
              <w:t xml:space="preserve">of the HKSAR </w:t>
            </w:r>
            <w:r w:rsidRPr="000865F8">
              <w:rPr>
                <w:rFonts w:ascii="Times New Roman" w:hAnsi="Times New Roman"/>
                <w:lang w:val="en-HK"/>
              </w:rPr>
              <w:t xml:space="preserve">and </w:t>
            </w:r>
            <w:r w:rsidR="0049169C">
              <w:rPr>
                <w:rFonts w:ascii="Times New Roman" w:hAnsi="Times New Roman"/>
                <w:lang w:val="en-HK"/>
              </w:rPr>
              <w:t>different</w:t>
            </w:r>
            <w:r w:rsidR="0049169C" w:rsidRPr="000865F8">
              <w:rPr>
                <w:rFonts w:ascii="Times New Roman" w:hAnsi="Times New Roman"/>
                <w:lang w:val="en-HK"/>
              </w:rPr>
              <w:t xml:space="preserve"> </w:t>
            </w:r>
            <w:r w:rsidRPr="000865F8">
              <w:rPr>
                <w:rFonts w:ascii="Times New Roman" w:hAnsi="Times New Roman"/>
                <w:lang w:val="en-HK"/>
              </w:rPr>
              <w:t xml:space="preserve">sectors of the </w:t>
            </w:r>
            <w:r w:rsidR="0049169C">
              <w:rPr>
                <w:rFonts w:ascii="Times New Roman" w:hAnsi="Times New Roman"/>
                <w:lang w:val="en-HK"/>
              </w:rPr>
              <w:t>society</w:t>
            </w:r>
            <w:r w:rsidR="0049169C" w:rsidRPr="000865F8">
              <w:rPr>
                <w:rFonts w:ascii="Times New Roman" w:hAnsi="Times New Roman"/>
                <w:lang w:val="en-HK"/>
              </w:rPr>
              <w:t xml:space="preserve"> </w:t>
            </w:r>
            <w:r w:rsidRPr="000865F8">
              <w:rPr>
                <w:rFonts w:ascii="Times New Roman" w:hAnsi="Times New Roman"/>
                <w:lang w:val="en-HK"/>
              </w:rPr>
              <w:t xml:space="preserve">in </w:t>
            </w:r>
            <w:r w:rsidR="0049169C">
              <w:rPr>
                <w:rFonts w:ascii="Times New Roman" w:hAnsi="Times New Roman"/>
                <w:lang w:val="en-HK"/>
              </w:rPr>
              <w:t>coping</w:t>
            </w:r>
            <w:r w:rsidR="0049169C" w:rsidRPr="000865F8">
              <w:rPr>
                <w:rFonts w:ascii="Times New Roman" w:hAnsi="Times New Roman"/>
                <w:lang w:val="en-HK"/>
              </w:rPr>
              <w:t xml:space="preserve"> </w:t>
            </w:r>
            <w:r w:rsidRPr="000865F8">
              <w:rPr>
                <w:rFonts w:ascii="Times New Roman" w:hAnsi="Times New Roman"/>
                <w:lang w:val="en-HK"/>
              </w:rPr>
              <w:t xml:space="preserve">with the </w:t>
            </w:r>
            <w:r w:rsidR="0049169C">
              <w:rPr>
                <w:rFonts w:ascii="Times New Roman" w:hAnsi="Times New Roman"/>
                <w:lang w:val="en-HK"/>
              </w:rPr>
              <w:t>epidemic</w:t>
            </w:r>
            <w:r w:rsidRPr="000865F8">
              <w:rPr>
                <w:rFonts w:ascii="Times New Roman" w:hAnsi="Times New Roman"/>
                <w:lang w:val="en-HK"/>
              </w:rPr>
              <w:t>?</w:t>
            </w:r>
          </w:p>
          <w:p w14:paraId="54341436" w14:textId="395BF9B4" w:rsidR="0007248E" w:rsidRPr="000865F8" w:rsidRDefault="0007248E" w:rsidP="0007248E">
            <w:pPr>
              <w:numPr>
                <w:ilvl w:val="0"/>
                <w:numId w:val="6"/>
              </w:numPr>
              <w:jc w:val="both"/>
              <w:rPr>
                <w:rFonts w:ascii="Times New Roman" w:hAnsi="Times New Roman"/>
                <w:lang w:val="en-HK"/>
              </w:rPr>
            </w:pPr>
            <w:r w:rsidRPr="000865F8">
              <w:rPr>
                <w:rFonts w:ascii="Times New Roman" w:hAnsi="Times New Roman"/>
                <w:lang w:val="en-HK"/>
              </w:rPr>
              <w:t>Provide guidance and feedback on students</w:t>
            </w:r>
            <w:r w:rsidR="00DB612C">
              <w:rPr>
                <w:rFonts w:ascii="Times New Roman" w:hAnsi="Times New Roman"/>
                <w:lang w:val="en-HK"/>
              </w:rPr>
              <w:t>’</w:t>
            </w:r>
            <w:r w:rsidRPr="000865F8">
              <w:rPr>
                <w:rFonts w:ascii="Times New Roman" w:hAnsi="Times New Roman"/>
                <w:lang w:val="en-HK"/>
              </w:rPr>
              <w:t xml:space="preserve"> analysis. Examples of arguments are briefly described as follows:</w:t>
            </w:r>
          </w:p>
          <w:p w14:paraId="6CF83E85" w14:textId="4827A79D" w:rsidR="0007248E" w:rsidRPr="000865F8" w:rsidRDefault="0007248E" w:rsidP="0007248E">
            <w:pPr>
              <w:numPr>
                <w:ilvl w:val="0"/>
                <w:numId w:val="16"/>
              </w:numPr>
              <w:jc w:val="both"/>
              <w:rPr>
                <w:rFonts w:ascii="Times New Roman" w:hAnsi="Times New Roman"/>
                <w:lang w:val="en-HK"/>
              </w:rPr>
            </w:pPr>
            <w:r w:rsidRPr="000865F8">
              <w:rPr>
                <w:rFonts w:ascii="Times New Roman" w:hAnsi="Times New Roman"/>
                <w:lang w:val="en-HK"/>
              </w:rPr>
              <w:t xml:space="preserve">The Central Government arranged </w:t>
            </w:r>
            <w:r w:rsidR="00E024A7">
              <w:rPr>
                <w:rFonts w:ascii="Times New Roman" w:hAnsi="Times New Roman"/>
                <w:lang w:val="en-HK"/>
              </w:rPr>
              <w:t>the</w:t>
            </w:r>
            <w:r w:rsidRPr="000865F8">
              <w:rPr>
                <w:rFonts w:ascii="Times New Roman" w:hAnsi="Times New Roman"/>
                <w:lang w:val="en-HK"/>
              </w:rPr>
              <w:t xml:space="preserve"> </w:t>
            </w:r>
            <w:proofErr w:type="gramStart"/>
            <w:r w:rsidRPr="000865F8">
              <w:rPr>
                <w:rFonts w:ascii="Times New Roman" w:hAnsi="Times New Roman"/>
                <w:lang w:val="en-HK"/>
              </w:rPr>
              <w:t>Mainland</w:t>
            </w:r>
            <w:proofErr w:type="gramEnd"/>
            <w:r w:rsidRPr="000865F8">
              <w:rPr>
                <w:rFonts w:ascii="Times New Roman" w:hAnsi="Times New Roman"/>
                <w:lang w:val="en-HK"/>
              </w:rPr>
              <w:t xml:space="preserve"> nucleic acid test support team to help with the Universal Community Testing Programme in Hong Kong</w:t>
            </w:r>
            <w:r w:rsidR="00E024A7">
              <w:rPr>
                <w:rFonts w:ascii="Times New Roman" w:hAnsi="Times New Roman"/>
                <w:lang w:val="en-HK"/>
              </w:rPr>
              <w:t xml:space="preserve"> in order</w:t>
            </w:r>
            <w:r w:rsidRPr="000865F8">
              <w:rPr>
                <w:rFonts w:ascii="Times New Roman" w:hAnsi="Times New Roman"/>
                <w:lang w:val="en-HK"/>
              </w:rPr>
              <w:t xml:space="preserve"> to identify </w:t>
            </w:r>
            <w:r w:rsidR="00D847E4" w:rsidRPr="00D847E4">
              <w:rPr>
                <w:rFonts w:ascii="Times New Roman" w:hAnsi="Times New Roman"/>
              </w:rPr>
              <w:t>asymptomatic </w:t>
            </w:r>
            <w:r w:rsidRPr="000865F8">
              <w:rPr>
                <w:rFonts w:ascii="Times New Roman" w:hAnsi="Times New Roman"/>
                <w:lang w:val="en-HK"/>
              </w:rPr>
              <w:t xml:space="preserve">patients in the community as soon as possible. </w:t>
            </w:r>
            <w:r w:rsidR="00D847E4">
              <w:rPr>
                <w:rFonts w:ascii="Times New Roman" w:hAnsi="Times New Roman"/>
                <w:lang w:val="en-HK"/>
              </w:rPr>
              <w:t>A</w:t>
            </w:r>
            <w:r w:rsidRPr="000865F8">
              <w:rPr>
                <w:rFonts w:ascii="Times New Roman" w:hAnsi="Times New Roman"/>
                <w:lang w:val="en-HK"/>
              </w:rPr>
              <w:t xml:space="preserve"> temporary hospital </w:t>
            </w:r>
            <w:r w:rsidR="00D847E4">
              <w:rPr>
                <w:rFonts w:ascii="Times New Roman" w:hAnsi="Times New Roman"/>
                <w:lang w:val="en-HK"/>
              </w:rPr>
              <w:t xml:space="preserve">was constructed </w:t>
            </w:r>
            <w:r w:rsidRPr="000865F8">
              <w:rPr>
                <w:rFonts w:ascii="Times New Roman" w:hAnsi="Times New Roman"/>
                <w:lang w:val="en-HK"/>
              </w:rPr>
              <w:t xml:space="preserve">next to the </w:t>
            </w:r>
            <w:proofErr w:type="spellStart"/>
            <w:r w:rsidRPr="000865F8">
              <w:rPr>
                <w:rFonts w:ascii="Times New Roman" w:hAnsi="Times New Roman"/>
                <w:lang w:val="en-HK"/>
              </w:rPr>
              <w:t>AsiaWorld</w:t>
            </w:r>
            <w:proofErr w:type="spellEnd"/>
            <w:r w:rsidRPr="000865F8">
              <w:rPr>
                <w:rFonts w:ascii="Times New Roman" w:hAnsi="Times New Roman"/>
                <w:lang w:val="en-HK"/>
              </w:rPr>
              <w:t xml:space="preserve">-Expo and </w:t>
            </w:r>
            <w:r w:rsidR="00F96148">
              <w:rPr>
                <w:rFonts w:ascii="Times New Roman" w:hAnsi="Times New Roman"/>
                <w:lang w:val="en-HK"/>
              </w:rPr>
              <w:t>an additional</w:t>
            </w:r>
            <w:r w:rsidRPr="000865F8">
              <w:rPr>
                <w:rFonts w:ascii="Times New Roman" w:hAnsi="Times New Roman"/>
                <w:lang w:val="en-HK"/>
              </w:rPr>
              <w:t xml:space="preserve"> community treatment facility </w:t>
            </w:r>
            <w:r w:rsidR="00F96148">
              <w:rPr>
                <w:rFonts w:ascii="Times New Roman" w:hAnsi="Times New Roman"/>
                <w:lang w:val="en-HK"/>
              </w:rPr>
              <w:t xml:space="preserve">was set up in </w:t>
            </w:r>
            <w:r w:rsidRPr="000865F8">
              <w:rPr>
                <w:rFonts w:ascii="Times New Roman" w:hAnsi="Times New Roman"/>
                <w:lang w:val="en-HK"/>
              </w:rPr>
              <w:t>the venue to provide timely and appropriate treatment.</w:t>
            </w:r>
          </w:p>
          <w:p w14:paraId="0A836B88" w14:textId="1A16E928" w:rsidR="0007248E" w:rsidRPr="000865F8" w:rsidRDefault="0007248E" w:rsidP="0007248E">
            <w:pPr>
              <w:numPr>
                <w:ilvl w:val="0"/>
                <w:numId w:val="16"/>
              </w:numPr>
              <w:jc w:val="both"/>
              <w:rPr>
                <w:rFonts w:ascii="Times New Roman" w:hAnsi="Times New Roman"/>
                <w:lang w:val="en-HK"/>
              </w:rPr>
            </w:pPr>
            <w:r w:rsidRPr="000865F8">
              <w:rPr>
                <w:rFonts w:ascii="Times New Roman" w:hAnsi="Times New Roman"/>
                <w:lang w:val="en-HK"/>
              </w:rPr>
              <w:t xml:space="preserve">Encourage students to appreciate the positive values and attitudes of healthcare workers, the Government, </w:t>
            </w:r>
            <w:proofErr w:type="gramStart"/>
            <w:r w:rsidRPr="000865F8">
              <w:rPr>
                <w:rFonts w:ascii="Times New Roman" w:hAnsi="Times New Roman"/>
                <w:lang w:val="en-HK"/>
              </w:rPr>
              <w:t>volunteers</w:t>
            </w:r>
            <w:proofErr w:type="gramEnd"/>
            <w:r w:rsidRPr="000865F8">
              <w:rPr>
                <w:rFonts w:ascii="Times New Roman" w:hAnsi="Times New Roman"/>
                <w:lang w:val="en-HK"/>
              </w:rPr>
              <w:t xml:space="preserve"> and other members of the public in </w:t>
            </w:r>
            <w:r w:rsidR="0049169C">
              <w:rPr>
                <w:rFonts w:ascii="Times New Roman" w:hAnsi="Times New Roman"/>
                <w:lang w:val="en-HK"/>
              </w:rPr>
              <w:t>coping</w:t>
            </w:r>
            <w:r w:rsidR="0049169C" w:rsidRPr="000865F8">
              <w:rPr>
                <w:rFonts w:ascii="Times New Roman" w:hAnsi="Times New Roman"/>
                <w:lang w:val="en-HK"/>
              </w:rPr>
              <w:t xml:space="preserve"> </w:t>
            </w:r>
            <w:r w:rsidRPr="000865F8">
              <w:rPr>
                <w:rFonts w:ascii="Times New Roman" w:hAnsi="Times New Roman"/>
                <w:lang w:val="en-HK"/>
              </w:rPr>
              <w:t xml:space="preserve">with the </w:t>
            </w:r>
            <w:r w:rsidR="0049169C">
              <w:rPr>
                <w:rFonts w:ascii="Times New Roman" w:hAnsi="Times New Roman"/>
                <w:lang w:val="en-HK"/>
              </w:rPr>
              <w:t>epidemic</w:t>
            </w:r>
            <w:r w:rsidRPr="000865F8">
              <w:rPr>
                <w:rFonts w:ascii="Times New Roman" w:hAnsi="Times New Roman"/>
                <w:lang w:val="en-HK"/>
              </w:rPr>
              <w:t xml:space="preserve">, and to remain united in the fight against the </w:t>
            </w:r>
            <w:r w:rsidR="0049169C">
              <w:rPr>
                <w:rFonts w:ascii="Times New Roman" w:hAnsi="Times New Roman"/>
                <w:lang w:val="en-HK"/>
              </w:rPr>
              <w:t>epidemic</w:t>
            </w:r>
            <w:r w:rsidRPr="000865F8">
              <w:rPr>
                <w:rFonts w:ascii="Times New Roman" w:hAnsi="Times New Roman"/>
                <w:lang w:val="en-HK"/>
              </w:rPr>
              <w:t>. For example, the Central Government and the Government</w:t>
            </w:r>
            <w:r w:rsidR="00231B05">
              <w:rPr>
                <w:rFonts w:ascii="Times New Roman" w:hAnsi="Times New Roman"/>
                <w:lang w:val="en-HK"/>
              </w:rPr>
              <w:t xml:space="preserve"> of the HKSAR</w:t>
            </w:r>
            <w:r w:rsidRPr="000865F8">
              <w:rPr>
                <w:rFonts w:ascii="Times New Roman" w:hAnsi="Times New Roman"/>
                <w:lang w:val="en-HK"/>
              </w:rPr>
              <w:t xml:space="preserve"> </w:t>
            </w:r>
            <w:r w:rsidR="0049169C">
              <w:rPr>
                <w:rFonts w:ascii="Times New Roman" w:hAnsi="Times New Roman"/>
                <w:lang w:val="en-HK"/>
              </w:rPr>
              <w:t xml:space="preserve">are </w:t>
            </w:r>
            <w:r w:rsidR="00E73B99" w:rsidRPr="00E73B99">
              <w:rPr>
                <w:rFonts w:ascii="Times New Roman" w:hAnsi="Times New Roman"/>
                <w:lang w:val="en-HK"/>
              </w:rPr>
              <w:t>serving the community with dedication</w:t>
            </w:r>
            <w:r w:rsidR="00E73B99">
              <w:rPr>
                <w:rFonts w:ascii="Times New Roman" w:hAnsi="Times New Roman"/>
                <w:lang w:val="en-HK"/>
              </w:rPr>
              <w:t xml:space="preserve"> </w:t>
            </w:r>
            <w:r w:rsidR="0049169C">
              <w:rPr>
                <w:rFonts w:ascii="Times New Roman" w:hAnsi="Times New Roman"/>
                <w:lang w:val="en-HK"/>
              </w:rPr>
              <w:t>and quick to respond to the epidemic situation</w:t>
            </w:r>
            <w:r w:rsidRPr="000865F8">
              <w:rPr>
                <w:rFonts w:ascii="Times New Roman" w:hAnsi="Times New Roman"/>
                <w:lang w:val="en-HK"/>
              </w:rPr>
              <w:t xml:space="preserve">. Healthcare and testing personnel </w:t>
            </w:r>
            <w:r w:rsidR="0086751D">
              <w:rPr>
                <w:rFonts w:ascii="Times New Roman" w:hAnsi="Times New Roman"/>
                <w:lang w:val="en-HK"/>
              </w:rPr>
              <w:t>are</w:t>
            </w:r>
            <w:r w:rsidRPr="000865F8">
              <w:rPr>
                <w:rFonts w:ascii="Times New Roman" w:hAnsi="Times New Roman"/>
                <w:lang w:val="en-HK"/>
              </w:rPr>
              <w:t xml:space="preserve"> professional</w:t>
            </w:r>
            <w:r w:rsidR="0086751D">
              <w:rPr>
                <w:rFonts w:ascii="Times New Roman" w:hAnsi="Times New Roman"/>
                <w:lang w:val="en-HK"/>
              </w:rPr>
              <w:t xml:space="preserve"> and</w:t>
            </w:r>
            <w:r w:rsidRPr="000865F8">
              <w:rPr>
                <w:rFonts w:ascii="Times New Roman" w:hAnsi="Times New Roman"/>
                <w:lang w:val="en-HK"/>
              </w:rPr>
              <w:t xml:space="preserve"> </w:t>
            </w:r>
            <w:proofErr w:type="gramStart"/>
            <w:r w:rsidRPr="000865F8">
              <w:rPr>
                <w:rFonts w:ascii="Times New Roman" w:hAnsi="Times New Roman"/>
                <w:lang w:val="en-HK"/>
              </w:rPr>
              <w:t>caring</w:t>
            </w:r>
            <w:r w:rsidR="0086751D">
              <w:rPr>
                <w:rFonts w:ascii="Times New Roman" w:hAnsi="Times New Roman"/>
                <w:lang w:val="en-HK"/>
              </w:rPr>
              <w:t>,</w:t>
            </w:r>
            <w:r w:rsidRPr="000865F8">
              <w:rPr>
                <w:rFonts w:ascii="Times New Roman" w:hAnsi="Times New Roman"/>
                <w:lang w:val="en-HK"/>
              </w:rPr>
              <w:t xml:space="preserve"> and</w:t>
            </w:r>
            <w:proofErr w:type="gramEnd"/>
            <w:r w:rsidRPr="000865F8">
              <w:rPr>
                <w:rFonts w:ascii="Times New Roman" w:hAnsi="Times New Roman"/>
                <w:lang w:val="en-HK"/>
              </w:rPr>
              <w:t xml:space="preserve"> overcom</w:t>
            </w:r>
            <w:r w:rsidR="0086751D">
              <w:rPr>
                <w:rFonts w:ascii="Times New Roman" w:hAnsi="Times New Roman"/>
                <w:lang w:val="en-HK"/>
              </w:rPr>
              <w:t>e</w:t>
            </w:r>
            <w:r w:rsidRPr="000865F8">
              <w:rPr>
                <w:rFonts w:ascii="Times New Roman" w:hAnsi="Times New Roman"/>
                <w:lang w:val="en-HK"/>
              </w:rPr>
              <w:t xml:space="preserve"> difficulties</w:t>
            </w:r>
            <w:r w:rsidR="0086751D">
              <w:rPr>
                <w:rFonts w:ascii="Times New Roman" w:hAnsi="Times New Roman"/>
                <w:lang w:val="en-HK"/>
              </w:rPr>
              <w:t xml:space="preserve"> with perseverance</w:t>
            </w:r>
            <w:r w:rsidRPr="000865F8">
              <w:rPr>
                <w:rFonts w:ascii="Times New Roman" w:hAnsi="Times New Roman"/>
                <w:lang w:val="en-HK"/>
              </w:rPr>
              <w:t xml:space="preserve">. </w:t>
            </w:r>
            <w:r w:rsidR="00E73B99">
              <w:rPr>
                <w:rFonts w:ascii="Times New Roman" w:hAnsi="Times New Roman"/>
                <w:lang w:val="en-HK"/>
              </w:rPr>
              <w:t>M</w:t>
            </w:r>
            <w:r w:rsidRPr="000865F8">
              <w:rPr>
                <w:rFonts w:ascii="Times New Roman" w:hAnsi="Times New Roman"/>
                <w:lang w:val="en-HK"/>
              </w:rPr>
              <w:t xml:space="preserve">embers of the public have </w:t>
            </w:r>
            <w:r w:rsidR="00E73B99">
              <w:rPr>
                <w:rFonts w:ascii="Times New Roman" w:hAnsi="Times New Roman"/>
                <w:lang w:val="en-HK"/>
              </w:rPr>
              <w:t xml:space="preserve">also </w:t>
            </w:r>
            <w:r w:rsidRPr="000865F8">
              <w:rPr>
                <w:rFonts w:ascii="Times New Roman" w:hAnsi="Times New Roman"/>
                <w:lang w:val="en-HK"/>
              </w:rPr>
              <w:t>demonstrated positive values and attitudes of caring for others and respect</w:t>
            </w:r>
            <w:r w:rsidR="0086751D">
              <w:rPr>
                <w:rFonts w:ascii="Times New Roman" w:hAnsi="Times New Roman"/>
                <w:lang w:val="en-HK"/>
              </w:rPr>
              <w:t xml:space="preserve"> for</w:t>
            </w:r>
            <w:r w:rsidRPr="000865F8">
              <w:rPr>
                <w:rFonts w:ascii="Times New Roman" w:hAnsi="Times New Roman"/>
                <w:lang w:val="en-HK"/>
              </w:rPr>
              <w:t xml:space="preserve"> life.</w:t>
            </w:r>
          </w:p>
          <w:p w14:paraId="6EC0F394" w14:textId="77777777" w:rsidR="0007248E" w:rsidRPr="000865F8" w:rsidRDefault="0007248E" w:rsidP="00A375AF">
            <w:pPr>
              <w:rPr>
                <w:rFonts w:ascii="Times New Roman" w:hAnsi="Times New Roman"/>
                <w:lang w:val="en-HK"/>
              </w:rPr>
            </w:pPr>
          </w:p>
          <w:p w14:paraId="7B4D774A" w14:textId="183B78FF" w:rsidR="0007248E" w:rsidRPr="000865F8" w:rsidRDefault="0007248E" w:rsidP="00A375AF">
            <w:pPr>
              <w:jc w:val="both"/>
              <w:rPr>
                <w:rFonts w:ascii="Times New Roman" w:hAnsi="Times New Roman"/>
                <w:b/>
                <w:lang w:val="en-HK"/>
              </w:rPr>
            </w:pPr>
            <w:r w:rsidRPr="000865F8">
              <w:rPr>
                <w:rFonts w:ascii="Times New Roman" w:hAnsi="Times New Roman"/>
                <w:b/>
                <w:lang w:val="en-HK"/>
              </w:rPr>
              <w:t>Example 3: Hong Kong</w:t>
            </w:r>
            <w:r w:rsidR="00DB612C">
              <w:rPr>
                <w:rFonts w:ascii="Times New Roman" w:hAnsi="Times New Roman"/>
                <w:b/>
                <w:lang w:val="en-HK"/>
              </w:rPr>
              <w:t>’</w:t>
            </w:r>
            <w:r w:rsidRPr="000865F8">
              <w:rPr>
                <w:rFonts w:ascii="Times New Roman" w:hAnsi="Times New Roman"/>
                <w:b/>
                <w:lang w:val="en-HK"/>
              </w:rPr>
              <w:t xml:space="preserve">s support for disaster relief and post-disaster reconstruction in the </w:t>
            </w:r>
            <w:proofErr w:type="gramStart"/>
            <w:r w:rsidRPr="000865F8">
              <w:rPr>
                <w:rFonts w:ascii="Times New Roman" w:hAnsi="Times New Roman"/>
                <w:b/>
                <w:lang w:val="en-HK"/>
              </w:rPr>
              <w:t>Mainland</w:t>
            </w:r>
            <w:proofErr w:type="gramEnd"/>
          </w:p>
          <w:p w14:paraId="65E63BE8" w14:textId="137C7809" w:rsidR="0007248E" w:rsidRPr="000865F8" w:rsidRDefault="0007248E" w:rsidP="0007248E">
            <w:pPr>
              <w:numPr>
                <w:ilvl w:val="0"/>
                <w:numId w:val="6"/>
              </w:numPr>
              <w:jc w:val="both"/>
              <w:rPr>
                <w:rFonts w:ascii="Times New Roman" w:hAnsi="Times New Roman"/>
                <w:lang w:val="en-HK"/>
              </w:rPr>
            </w:pPr>
            <w:r w:rsidRPr="000865F8">
              <w:rPr>
                <w:rFonts w:ascii="Times New Roman" w:hAnsi="Times New Roman"/>
                <w:lang w:val="en-HK"/>
              </w:rPr>
              <w:t xml:space="preserve">Ask students to read </w:t>
            </w:r>
            <w:r w:rsidRPr="000865F8">
              <w:rPr>
                <w:rFonts w:ascii="Times New Roman" w:hAnsi="Times New Roman"/>
                <w:shd w:val="pct15" w:color="auto" w:fill="FFFFFF"/>
                <w:lang w:val="en-HK"/>
              </w:rPr>
              <w:t>Sources I to K</w:t>
            </w:r>
            <w:r w:rsidRPr="000865F8">
              <w:rPr>
                <w:rFonts w:ascii="Times New Roman" w:hAnsi="Times New Roman"/>
                <w:lang w:val="en-HK"/>
              </w:rPr>
              <w:t xml:space="preserve"> before group discuss</w:t>
            </w:r>
            <w:r w:rsidR="00F96148">
              <w:rPr>
                <w:rFonts w:ascii="Times New Roman" w:hAnsi="Times New Roman"/>
                <w:lang w:val="en-HK"/>
              </w:rPr>
              <w:t>ion</w:t>
            </w:r>
            <w:r w:rsidRPr="000865F8">
              <w:rPr>
                <w:rFonts w:ascii="Times New Roman" w:hAnsi="Times New Roman"/>
                <w:lang w:val="en-HK"/>
              </w:rPr>
              <w:t xml:space="preserve"> and presentation (</w:t>
            </w:r>
            <w:r w:rsidRPr="000865F8">
              <w:rPr>
                <w:rFonts w:ascii="Times New Roman" w:hAnsi="Times New Roman"/>
                <w:shd w:val="pct15" w:color="auto" w:fill="FFFFFF"/>
                <w:lang w:val="en-HK"/>
              </w:rPr>
              <w:t>Appendix 4</w:t>
            </w:r>
            <w:r w:rsidRPr="000865F8">
              <w:rPr>
                <w:rFonts w:ascii="Times New Roman" w:hAnsi="Times New Roman"/>
                <w:lang w:val="en-HK"/>
              </w:rPr>
              <w:t>). Examples of questions for discussion</w:t>
            </w:r>
            <w:r w:rsidR="007235D0">
              <w:rPr>
                <w:rFonts w:ascii="Times New Roman" w:hAnsi="Times New Roman"/>
                <w:lang w:val="en-HK"/>
              </w:rPr>
              <w:t xml:space="preserve"> are as follows</w:t>
            </w:r>
            <w:r w:rsidRPr="000865F8">
              <w:rPr>
                <w:rFonts w:ascii="Times New Roman" w:hAnsi="Times New Roman"/>
                <w:lang w:val="en-HK"/>
              </w:rPr>
              <w:t>:</w:t>
            </w:r>
          </w:p>
          <w:p w14:paraId="4C950E05" w14:textId="52006530" w:rsidR="0007248E" w:rsidRPr="000865F8" w:rsidRDefault="0007248E" w:rsidP="0007248E">
            <w:pPr>
              <w:numPr>
                <w:ilvl w:val="0"/>
                <w:numId w:val="14"/>
              </w:numPr>
              <w:jc w:val="both"/>
              <w:rPr>
                <w:rFonts w:ascii="Times New Roman" w:hAnsi="Times New Roman"/>
                <w:lang w:val="en-HK"/>
              </w:rPr>
            </w:pPr>
            <w:r w:rsidRPr="000865F8">
              <w:rPr>
                <w:rFonts w:ascii="Times New Roman" w:hAnsi="Times New Roman"/>
                <w:lang w:val="en-HK"/>
              </w:rPr>
              <w:t>Taking the Wenchuan earthquake in 2008 as an example, how d</w:t>
            </w:r>
            <w:r w:rsidR="00C7566C">
              <w:rPr>
                <w:rFonts w:ascii="Times New Roman" w:hAnsi="Times New Roman"/>
                <w:lang w:val="en-HK"/>
              </w:rPr>
              <w:t>id</w:t>
            </w:r>
            <w:r w:rsidRPr="000865F8">
              <w:rPr>
                <w:rFonts w:ascii="Times New Roman" w:hAnsi="Times New Roman"/>
                <w:lang w:val="en-HK"/>
              </w:rPr>
              <w:t xml:space="preserve"> Hong Kong people support the </w:t>
            </w:r>
            <w:r w:rsidR="00BE1D05">
              <w:rPr>
                <w:rFonts w:ascii="Times New Roman" w:hAnsi="Times New Roman"/>
                <w:lang w:val="en-HK"/>
              </w:rPr>
              <w:t>dis</w:t>
            </w:r>
            <w:r w:rsidR="000B1ABF">
              <w:rPr>
                <w:rFonts w:ascii="Times New Roman" w:hAnsi="Times New Roman"/>
                <w:lang w:val="en-HK"/>
              </w:rPr>
              <w:t xml:space="preserve">aster </w:t>
            </w:r>
            <w:r w:rsidRPr="000865F8">
              <w:rPr>
                <w:rFonts w:ascii="Times New Roman" w:hAnsi="Times New Roman"/>
                <w:lang w:val="en-HK"/>
              </w:rPr>
              <w:t xml:space="preserve">relief and reconstruction </w:t>
            </w:r>
            <w:r w:rsidR="0086751D">
              <w:rPr>
                <w:rFonts w:ascii="Times New Roman" w:hAnsi="Times New Roman"/>
                <w:lang w:val="en-HK"/>
              </w:rPr>
              <w:t xml:space="preserve">work </w:t>
            </w:r>
            <w:r w:rsidRPr="000865F8">
              <w:rPr>
                <w:rFonts w:ascii="Times New Roman" w:hAnsi="Times New Roman"/>
                <w:lang w:val="en-HK"/>
              </w:rPr>
              <w:t xml:space="preserve">in the </w:t>
            </w:r>
            <w:proofErr w:type="gramStart"/>
            <w:r w:rsidRPr="000865F8">
              <w:rPr>
                <w:rFonts w:ascii="Times New Roman" w:hAnsi="Times New Roman"/>
                <w:lang w:val="en-HK"/>
              </w:rPr>
              <w:t>Mainland</w:t>
            </w:r>
            <w:proofErr w:type="gramEnd"/>
            <w:r w:rsidRPr="000865F8">
              <w:rPr>
                <w:rFonts w:ascii="Times New Roman" w:hAnsi="Times New Roman"/>
                <w:lang w:val="en-HK"/>
              </w:rPr>
              <w:t>?</w:t>
            </w:r>
          </w:p>
          <w:p w14:paraId="0D47AE63" w14:textId="7BFB6D08" w:rsidR="0007248E" w:rsidRPr="000865F8" w:rsidRDefault="0007248E" w:rsidP="0007248E">
            <w:pPr>
              <w:numPr>
                <w:ilvl w:val="0"/>
                <w:numId w:val="14"/>
              </w:numPr>
              <w:jc w:val="both"/>
              <w:rPr>
                <w:rFonts w:ascii="Times New Roman" w:hAnsi="Times New Roman"/>
                <w:lang w:val="en-HK"/>
              </w:rPr>
            </w:pPr>
            <w:r w:rsidRPr="000865F8">
              <w:rPr>
                <w:rFonts w:ascii="Times New Roman" w:hAnsi="Times New Roman"/>
                <w:lang w:val="en-HK"/>
              </w:rPr>
              <w:t xml:space="preserve">Why does Hong Kong always take the initiative to provide support when our country is in </w:t>
            </w:r>
            <w:r w:rsidR="00DF6757">
              <w:rPr>
                <w:rFonts w:ascii="Times New Roman" w:hAnsi="Times New Roman"/>
                <w:lang w:val="en-HK"/>
              </w:rPr>
              <w:t>distress</w:t>
            </w:r>
            <w:r w:rsidRPr="000865F8">
              <w:rPr>
                <w:rFonts w:ascii="Times New Roman" w:hAnsi="Times New Roman"/>
                <w:lang w:val="en-HK"/>
              </w:rPr>
              <w:t>?</w:t>
            </w:r>
          </w:p>
          <w:p w14:paraId="11F9B3E8" w14:textId="36599A54" w:rsidR="0007248E" w:rsidRPr="007235D0" w:rsidRDefault="0007248E" w:rsidP="0007248E">
            <w:pPr>
              <w:numPr>
                <w:ilvl w:val="0"/>
                <w:numId w:val="6"/>
              </w:numPr>
              <w:jc w:val="both"/>
              <w:rPr>
                <w:rFonts w:ascii="Times New Roman" w:hAnsi="Times New Roman"/>
                <w:lang w:val="en-HK"/>
              </w:rPr>
            </w:pPr>
            <w:r w:rsidRPr="000865F8">
              <w:rPr>
                <w:rFonts w:ascii="Times New Roman" w:hAnsi="Times New Roman"/>
                <w:shd w:val="pct15" w:color="auto" w:fill="FFFFFF"/>
                <w:lang w:val="en-HK"/>
              </w:rPr>
              <w:t>Source I</w:t>
            </w:r>
            <w:r w:rsidRPr="00BE59CE">
              <w:rPr>
                <w:rFonts w:ascii="Times New Roman" w:hAnsi="Times New Roman"/>
                <w:lang w:val="en-HK"/>
              </w:rPr>
              <w:t xml:space="preserve"> can be displayed in text or video to cater for students</w:t>
            </w:r>
            <w:r w:rsidR="00DB612C" w:rsidRPr="00BE59CE">
              <w:rPr>
                <w:rFonts w:ascii="Times New Roman" w:hAnsi="Times New Roman"/>
                <w:lang w:val="en-HK"/>
              </w:rPr>
              <w:t>’</w:t>
            </w:r>
            <w:r w:rsidRPr="00BE59CE">
              <w:rPr>
                <w:rFonts w:ascii="Times New Roman" w:hAnsi="Times New Roman"/>
                <w:lang w:val="en-HK"/>
              </w:rPr>
              <w:t xml:space="preserve"> learning diversity.</w:t>
            </w:r>
          </w:p>
          <w:p w14:paraId="337777A4" w14:textId="3AC29B6D" w:rsidR="0007248E" w:rsidRPr="000865F8" w:rsidRDefault="0007248E" w:rsidP="0007248E">
            <w:pPr>
              <w:numPr>
                <w:ilvl w:val="0"/>
                <w:numId w:val="6"/>
              </w:numPr>
              <w:spacing w:afterLines="25" w:after="90"/>
              <w:ind w:left="482" w:hanging="482"/>
              <w:jc w:val="both"/>
              <w:rPr>
                <w:rFonts w:ascii="Times New Roman" w:hAnsi="Times New Roman"/>
                <w:lang w:val="en-HK"/>
              </w:rPr>
            </w:pPr>
            <w:r w:rsidRPr="000865F8">
              <w:rPr>
                <w:rFonts w:ascii="Times New Roman" w:hAnsi="Times New Roman"/>
                <w:lang w:val="en-HK"/>
              </w:rPr>
              <w:t xml:space="preserve">Teachers can refer to the following articles for a better understanding of </w:t>
            </w:r>
            <w:r w:rsidRPr="000865F8">
              <w:rPr>
                <w:rFonts w:ascii="Times New Roman" w:hAnsi="Times New Roman"/>
                <w:lang w:val="en-HK"/>
              </w:rPr>
              <w:lastRenderedPageBreak/>
              <w:t>the Wenchuan earthquake in 2008 and the Henan floods in 2021.</w:t>
            </w:r>
          </w:p>
          <w:tbl>
            <w:tblPr>
              <w:tblW w:w="0" w:type="auto"/>
              <w:tblInd w:w="480" w:type="dxa"/>
              <w:tblCellMar>
                <w:top w:w="57" w:type="dxa"/>
                <w:bottom w:w="57" w:type="dxa"/>
              </w:tblCellMar>
              <w:tblLook w:val="04A0" w:firstRow="1" w:lastRow="0" w:firstColumn="1" w:lastColumn="0" w:noHBand="0" w:noVBand="1"/>
            </w:tblPr>
            <w:tblGrid>
              <w:gridCol w:w="5494"/>
              <w:gridCol w:w="1379"/>
            </w:tblGrid>
            <w:tr w:rsidR="0007248E" w:rsidRPr="000865F8" w14:paraId="0B1E8221" w14:textId="77777777" w:rsidTr="00A375AF">
              <w:tc>
                <w:tcPr>
                  <w:tcW w:w="5932" w:type="dxa"/>
                  <w:shd w:val="clear" w:color="auto" w:fill="auto"/>
                </w:tcPr>
                <w:p w14:paraId="09359670" w14:textId="29159BC1" w:rsidR="0007248E" w:rsidRPr="000865F8" w:rsidRDefault="0007248E" w:rsidP="00BE59CE">
                  <w:pPr>
                    <w:numPr>
                      <w:ilvl w:val="0"/>
                      <w:numId w:val="19"/>
                    </w:numPr>
                    <w:rPr>
                      <w:rFonts w:ascii="Times New Roman" w:hAnsi="Times New Roman"/>
                      <w:szCs w:val="24"/>
                      <w:lang w:val="en-HK"/>
                    </w:rPr>
                  </w:pPr>
                  <w:r w:rsidRPr="000865F8">
                    <w:rPr>
                      <w:rFonts w:ascii="Times New Roman" w:hAnsi="Times New Roman"/>
                      <w:szCs w:val="24"/>
                      <w:lang w:val="en-HK"/>
                    </w:rPr>
                    <w:t>Website of “Sichuan Rebuild”</w:t>
                  </w:r>
                  <w:r w:rsidR="007235D0" w:rsidRPr="00021DEA">
                    <w:rPr>
                      <w:rFonts w:ascii="Times New Roman" w:hAnsi="Times New Roman"/>
                      <w:szCs w:val="24"/>
                    </w:rPr>
                    <w:t xml:space="preserve"> https://www.512rjc.hk/</w:t>
                  </w:r>
                  <w:r w:rsidR="00FF4C76">
                    <w:rPr>
                      <w:rFonts w:ascii="Times New Roman" w:hAnsi="Times New Roman"/>
                      <w:szCs w:val="24"/>
                    </w:rPr>
                    <w:t>en</w:t>
                  </w:r>
                  <w:r w:rsidR="007235D0" w:rsidRPr="00021DEA">
                    <w:rPr>
                      <w:rFonts w:ascii="Times New Roman" w:hAnsi="Times New Roman"/>
                      <w:szCs w:val="24"/>
                    </w:rPr>
                    <w:t>/home/index.html</w:t>
                  </w:r>
                  <w:r w:rsidRPr="000865F8">
                    <w:rPr>
                      <w:rFonts w:ascii="Times New Roman" w:hAnsi="Times New Roman"/>
                      <w:szCs w:val="24"/>
                      <w:lang w:val="en-HK"/>
                    </w:rPr>
                    <w:br/>
                  </w:r>
                </w:p>
              </w:tc>
              <w:tc>
                <w:tcPr>
                  <w:tcW w:w="1418" w:type="dxa"/>
                  <w:shd w:val="clear" w:color="auto" w:fill="auto"/>
                </w:tcPr>
                <w:p w14:paraId="67D90194" w14:textId="77777777" w:rsidR="0007248E" w:rsidRPr="000865F8" w:rsidRDefault="0007248E" w:rsidP="00A375AF">
                  <w:pPr>
                    <w:jc w:val="both"/>
                    <w:rPr>
                      <w:rFonts w:ascii="Times New Roman" w:hAnsi="Times New Roman"/>
                      <w:lang w:val="en-HK"/>
                    </w:rPr>
                  </w:pPr>
                  <w:r w:rsidRPr="000865F8">
                    <w:rPr>
                      <w:rFonts w:ascii="Times New Roman" w:hAnsi="Times New Roman"/>
                      <w:noProof/>
                      <w:lang w:val="en-US"/>
                    </w:rPr>
                    <w:drawing>
                      <wp:inline distT="0" distB="0" distL="0" distR="0" wp14:anchorId="402DA004" wp14:editId="31609DEF">
                        <wp:extent cx="717550" cy="717550"/>
                        <wp:effectExtent l="0" t="0" r="6350" b="6350"/>
                        <wp:docPr id="6" name="图片 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R 代码&#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r w:rsidR="0007248E" w:rsidRPr="000865F8" w14:paraId="0F92BA85" w14:textId="77777777" w:rsidTr="00A375AF">
              <w:tc>
                <w:tcPr>
                  <w:tcW w:w="5932" w:type="dxa"/>
                  <w:shd w:val="clear" w:color="auto" w:fill="auto"/>
                </w:tcPr>
                <w:p w14:paraId="2C72ED07" w14:textId="3DF61300" w:rsidR="0007248E" w:rsidRPr="000865F8" w:rsidRDefault="0007248E" w:rsidP="00BE59CE">
                  <w:pPr>
                    <w:numPr>
                      <w:ilvl w:val="0"/>
                      <w:numId w:val="19"/>
                    </w:numPr>
                    <w:rPr>
                      <w:rFonts w:ascii="Times New Roman" w:hAnsi="Times New Roman"/>
                      <w:szCs w:val="24"/>
                      <w:lang w:val="en-HK"/>
                    </w:rPr>
                  </w:pPr>
                  <w:r w:rsidRPr="000865F8">
                    <w:rPr>
                      <w:rFonts w:ascii="Times New Roman" w:hAnsi="Times New Roman"/>
                      <w:szCs w:val="24"/>
                      <w:lang w:val="en-HK"/>
                    </w:rPr>
                    <w:t>“</w:t>
                  </w:r>
                  <w:r w:rsidRPr="000865F8">
                    <w:rPr>
                      <w:rFonts w:ascii="Times New Roman" w:hAnsi="Times New Roman"/>
                      <w:szCs w:val="24"/>
                      <w:lang w:val="en-HK"/>
                    </w:rPr>
                    <w:t>香港</w:t>
                  </w:r>
                  <w:r w:rsidRPr="000865F8">
                    <w:rPr>
                      <w:rFonts w:ascii="Times New Roman" w:hAnsi="Times New Roman"/>
                      <w:szCs w:val="24"/>
                      <w:lang w:val="en-HK"/>
                    </w:rPr>
                    <w:t>8</w:t>
                  </w:r>
                  <w:r w:rsidRPr="000865F8">
                    <w:rPr>
                      <w:rFonts w:ascii="Times New Roman" w:hAnsi="Times New Roman"/>
                      <w:szCs w:val="24"/>
                      <w:lang w:val="en-HK"/>
                    </w:rPr>
                    <w:t>年</w:t>
                  </w:r>
                  <w:r w:rsidRPr="000865F8">
                    <w:rPr>
                      <w:rFonts w:ascii="Times New Roman" w:hAnsi="Times New Roman"/>
                      <w:szCs w:val="24"/>
                      <w:lang w:val="en-HK"/>
                    </w:rPr>
                    <w:t>100</w:t>
                  </w:r>
                  <w:r w:rsidRPr="000865F8">
                    <w:rPr>
                      <w:rFonts w:ascii="Times New Roman" w:hAnsi="Times New Roman"/>
                      <w:szCs w:val="24"/>
                      <w:lang w:val="en-HK"/>
                    </w:rPr>
                    <w:t>億援建四川震區</w:t>
                  </w:r>
                  <w:r w:rsidRPr="000865F8">
                    <w:rPr>
                      <w:rFonts w:ascii="Times New Roman" w:hAnsi="Times New Roman"/>
                      <w:szCs w:val="24"/>
                      <w:lang w:val="en-HK"/>
                    </w:rPr>
                    <w:t xml:space="preserve">” </w:t>
                  </w:r>
                  <w:r w:rsidR="00947B94">
                    <w:rPr>
                      <w:rFonts w:ascii="Times New Roman" w:hAnsi="Times New Roman"/>
                      <w:szCs w:val="24"/>
                      <w:lang w:val="en-HK"/>
                    </w:rPr>
                    <w:t>(</w:t>
                  </w:r>
                  <w:r w:rsidRPr="000865F8">
                    <w:rPr>
                      <w:rFonts w:ascii="Times New Roman" w:hAnsi="Times New Roman"/>
                      <w:szCs w:val="24"/>
                      <w:lang w:val="en-HK"/>
                    </w:rPr>
                    <w:t>5 January 2017</w:t>
                  </w:r>
                  <w:r w:rsidR="00947B94">
                    <w:rPr>
                      <w:rFonts w:ascii="Times New Roman" w:hAnsi="Times New Roman"/>
                      <w:szCs w:val="24"/>
                      <w:lang w:val="en-HK"/>
                    </w:rPr>
                    <w:t>).</w:t>
                  </w:r>
                  <w:r w:rsidRPr="000865F8">
                    <w:rPr>
                      <w:rFonts w:ascii="Times New Roman" w:hAnsi="Times New Roman"/>
                      <w:szCs w:val="24"/>
                      <w:lang w:val="en-HK"/>
                    </w:rPr>
                    <w:t xml:space="preserve"> </w:t>
                  </w:r>
                  <w:r w:rsidR="00947B94">
                    <w:rPr>
                      <w:rFonts w:ascii="Times New Roman" w:hAnsi="Times New Roman"/>
                      <w:szCs w:val="24"/>
                      <w:lang w:val="en-HK"/>
                    </w:rPr>
                    <w:t>R</w:t>
                  </w:r>
                  <w:r w:rsidR="00947B94" w:rsidRPr="000865F8">
                    <w:rPr>
                      <w:rFonts w:ascii="Times New Roman" w:hAnsi="Times New Roman"/>
                      <w:szCs w:val="24"/>
                      <w:lang w:val="en-HK"/>
                    </w:rPr>
                    <w:t xml:space="preserve">etrieved </w:t>
                  </w:r>
                  <w:r w:rsidRPr="000865F8">
                    <w:rPr>
                      <w:rFonts w:ascii="Times New Roman" w:hAnsi="Times New Roman"/>
                      <w:szCs w:val="24"/>
                      <w:lang w:val="en-HK"/>
                    </w:rPr>
                    <w:t>from People</w:t>
                  </w:r>
                  <w:r w:rsidR="00DB612C">
                    <w:rPr>
                      <w:rFonts w:ascii="Times New Roman" w:hAnsi="Times New Roman"/>
                      <w:szCs w:val="24"/>
                      <w:lang w:val="en-HK"/>
                    </w:rPr>
                    <w:t>’</w:t>
                  </w:r>
                  <w:r w:rsidRPr="000865F8">
                    <w:rPr>
                      <w:rFonts w:ascii="Times New Roman" w:hAnsi="Times New Roman"/>
                      <w:szCs w:val="24"/>
                      <w:lang w:val="en-HK"/>
                    </w:rPr>
                    <w:t>s Daily Online</w:t>
                  </w:r>
                  <w:r w:rsidR="007235D0" w:rsidRPr="00021DEA">
                    <w:rPr>
                      <w:rFonts w:ascii="Times New Roman" w:hAnsi="Times New Roman"/>
                      <w:szCs w:val="24"/>
                    </w:rPr>
                    <w:t xml:space="preserve"> http://hm.people.com.cn/n1/2017/0105/c42272-28999408.html</w:t>
                  </w:r>
                  <w:r w:rsidRPr="000865F8">
                    <w:rPr>
                      <w:rFonts w:ascii="Times New Roman" w:hAnsi="Times New Roman"/>
                      <w:szCs w:val="24"/>
                      <w:lang w:val="en-HK"/>
                    </w:rPr>
                    <w:br/>
                  </w:r>
                </w:p>
              </w:tc>
              <w:tc>
                <w:tcPr>
                  <w:tcW w:w="1418" w:type="dxa"/>
                  <w:shd w:val="clear" w:color="auto" w:fill="auto"/>
                </w:tcPr>
                <w:p w14:paraId="4FFBF27E" w14:textId="77777777" w:rsidR="0007248E" w:rsidRPr="000865F8" w:rsidRDefault="0007248E" w:rsidP="00A375AF">
                  <w:pPr>
                    <w:jc w:val="both"/>
                    <w:rPr>
                      <w:rFonts w:ascii="Times New Roman" w:hAnsi="Times New Roman"/>
                      <w:lang w:val="en-HK"/>
                    </w:rPr>
                  </w:pPr>
                  <w:r w:rsidRPr="000865F8">
                    <w:rPr>
                      <w:rFonts w:ascii="Times New Roman" w:hAnsi="Times New Roman"/>
                      <w:noProof/>
                      <w:lang w:val="en-US"/>
                    </w:rPr>
                    <w:drawing>
                      <wp:inline distT="0" distB="0" distL="0" distR="0" wp14:anchorId="6297A38D" wp14:editId="6E6A4E3B">
                        <wp:extent cx="717550" cy="717550"/>
                        <wp:effectExtent l="0" t="0" r="6350" b="6350"/>
                        <wp:docPr id="5"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 代码&#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r w:rsidR="0007248E" w:rsidRPr="000865F8" w14:paraId="29FF883D" w14:textId="77777777" w:rsidTr="00A375AF">
              <w:tc>
                <w:tcPr>
                  <w:tcW w:w="5932" w:type="dxa"/>
                  <w:shd w:val="clear" w:color="auto" w:fill="auto"/>
                </w:tcPr>
                <w:p w14:paraId="1004F2F5" w14:textId="5E4C3C5D" w:rsidR="007235D0" w:rsidRDefault="0007248E" w:rsidP="0007248E">
                  <w:pPr>
                    <w:numPr>
                      <w:ilvl w:val="0"/>
                      <w:numId w:val="19"/>
                    </w:numPr>
                    <w:jc w:val="both"/>
                    <w:rPr>
                      <w:rFonts w:ascii="Times New Roman" w:hAnsi="Times New Roman"/>
                      <w:szCs w:val="24"/>
                      <w:lang w:val="en-HK"/>
                    </w:rPr>
                  </w:pPr>
                  <w:r w:rsidRPr="000865F8">
                    <w:rPr>
                      <w:rFonts w:ascii="Times New Roman" w:hAnsi="Times New Roman"/>
                      <w:szCs w:val="24"/>
                      <w:lang w:val="en-HK"/>
                    </w:rPr>
                    <w:t>“</w:t>
                  </w:r>
                  <w:r w:rsidRPr="000865F8">
                    <w:rPr>
                      <w:rFonts w:ascii="Times New Roman" w:hAnsi="Times New Roman"/>
                      <w:szCs w:val="24"/>
                      <w:lang w:val="en-HK"/>
                    </w:rPr>
                    <w:t>香港社會各界踴躍支援河南抗洪救災</w:t>
                  </w:r>
                  <w:r w:rsidRPr="000865F8">
                    <w:rPr>
                      <w:rFonts w:ascii="Times New Roman" w:hAnsi="Times New Roman"/>
                      <w:szCs w:val="24"/>
                      <w:lang w:val="en-HK"/>
                    </w:rPr>
                    <w:t xml:space="preserve">” </w:t>
                  </w:r>
                  <w:r w:rsidR="00947B94">
                    <w:rPr>
                      <w:rFonts w:ascii="Times New Roman" w:hAnsi="Times New Roman"/>
                      <w:szCs w:val="24"/>
                      <w:lang w:val="en-HK"/>
                    </w:rPr>
                    <w:t>(</w:t>
                  </w:r>
                  <w:r w:rsidRPr="000865F8">
                    <w:rPr>
                      <w:rFonts w:ascii="Times New Roman" w:hAnsi="Times New Roman"/>
                      <w:szCs w:val="24"/>
                      <w:lang w:val="en-HK"/>
                    </w:rPr>
                    <w:t>11 August 2021</w:t>
                  </w:r>
                  <w:r w:rsidR="00947B94">
                    <w:rPr>
                      <w:rFonts w:ascii="Times New Roman" w:hAnsi="Times New Roman"/>
                      <w:szCs w:val="24"/>
                      <w:lang w:val="en-HK"/>
                    </w:rPr>
                    <w:t>).</w:t>
                  </w:r>
                  <w:r w:rsidRPr="000865F8">
                    <w:rPr>
                      <w:rFonts w:ascii="Times New Roman" w:hAnsi="Times New Roman"/>
                      <w:szCs w:val="24"/>
                      <w:lang w:val="en-HK"/>
                    </w:rPr>
                    <w:t xml:space="preserve"> </w:t>
                  </w:r>
                  <w:r w:rsidR="00947B94">
                    <w:rPr>
                      <w:rFonts w:ascii="Times New Roman" w:hAnsi="Times New Roman"/>
                      <w:szCs w:val="24"/>
                      <w:lang w:val="en-HK"/>
                    </w:rPr>
                    <w:t>R</w:t>
                  </w:r>
                  <w:r w:rsidR="00947B94" w:rsidRPr="000865F8">
                    <w:rPr>
                      <w:rFonts w:ascii="Times New Roman" w:hAnsi="Times New Roman"/>
                      <w:szCs w:val="24"/>
                      <w:lang w:val="en-HK"/>
                    </w:rPr>
                    <w:t xml:space="preserve">etrieved </w:t>
                  </w:r>
                  <w:r w:rsidRPr="000865F8">
                    <w:rPr>
                      <w:rFonts w:ascii="Times New Roman" w:hAnsi="Times New Roman"/>
                      <w:szCs w:val="24"/>
                      <w:lang w:val="en-HK"/>
                    </w:rPr>
                    <w:t>from Chinanews.com</w:t>
                  </w:r>
                </w:p>
                <w:p w14:paraId="0B0A45A1" w14:textId="2DB4934E" w:rsidR="0007248E" w:rsidRPr="000865F8" w:rsidRDefault="007235D0" w:rsidP="00BE59CE">
                  <w:pPr>
                    <w:ind w:left="429"/>
                    <w:jc w:val="both"/>
                    <w:rPr>
                      <w:rFonts w:ascii="Times New Roman" w:hAnsi="Times New Roman"/>
                      <w:szCs w:val="24"/>
                      <w:lang w:val="en-HK"/>
                    </w:rPr>
                  </w:pPr>
                  <w:r w:rsidRPr="00021DEA">
                    <w:rPr>
                      <w:rFonts w:ascii="Times New Roman" w:hAnsi="Times New Roman"/>
                      <w:szCs w:val="24"/>
                    </w:rPr>
                    <w:t>https://www.chinanews.com/ga/2021/08-11/9541456.shtml</w:t>
                  </w:r>
                </w:p>
              </w:tc>
              <w:tc>
                <w:tcPr>
                  <w:tcW w:w="1418" w:type="dxa"/>
                  <w:shd w:val="clear" w:color="auto" w:fill="auto"/>
                </w:tcPr>
                <w:p w14:paraId="241DE5A4" w14:textId="77777777" w:rsidR="0007248E" w:rsidRPr="000865F8" w:rsidRDefault="0007248E" w:rsidP="00A375AF">
                  <w:pPr>
                    <w:jc w:val="both"/>
                    <w:rPr>
                      <w:rFonts w:ascii="Times New Roman" w:hAnsi="Times New Roman"/>
                      <w:lang w:val="en-HK"/>
                    </w:rPr>
                  </w:pPr>
                  <w:r w:rsidRPr="000865F8">
                    <w:rPr>
                      <w:rFonts w:ascii="Times New Roman" w:hAnsi="Times New Roman"/>
                      <w:noProof/>
                      <w:lang w:val="en-US"/>
                    </w:rPr>
                    <w:drawing>
                      <wp:inline distT="0" distB="0" distL="0" distR="0" wp14:anchorId="7F4830DB" wp14:editId="0F87327B">
                        <wp:extent cx="717550" cy="717550"/>
                        <wp:effectExtent l="0" t="0" r="6350" b="6350"/>
                        <wp:docPr id="4" name="图片 4"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 代码&#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bl>
          <w:p w14:paraId="4B1A66D3" w14:textId="4A171AF0" w:rsidR="0007248E" w:rsidRPr="000865F8" w:rsidRDefault="0007248E" w:rsidP="0007248E">
            <w:pPr>
              <w:numPr>
                <w:ilvl w:val="0"/>
                <w:numId w:val="6"/>
              </w:numPr>
              <w:spacing w:beforeLines="25" w:before="90"/>
              <w:ind w:left="482" w:hanging="482"/>
              <w:jc w:val="both"/>
              <w:rPr>
                <w:rFonts w:ascii="Times New Roman" w:hAnsi="Times New Roman"/>
                <w:lang w:val="en-HK"/>
              </w:rPr>
            </w:pPr>
            <w:r w:rsidRPr="000865F8">
              <w:rPr>
                <w:rFonts w:ascii="Times New Roman" w:hAnsi="Times New Roman"/>
                <w:lang w:val="en-HK"/>
              </w:rPr>
              <w:t>Provide guidance and feedback on students</w:t>
            </w:r>
            <w:r w:rsidR="00DB612C">
              <w:rPr>
                <w:rFonts w:ascii="Times New Roman" w:hAnsi="Times New Roman"/>
                <w:lang w:val="en-HK"/>
              </w:rPr>
              <w:t>’</w:t>
            </w:r>
            <w:r w:rsidRPr="000865F8">
              <w:rPr>
                <w:rFonts w:ascii="Times New Roman" w:hAnsi="Times New Roman"/>
                <w:lang w:val="en-HK"/>
              </w:rPr>
              <w:t xml:space="preserve"> analysis. Examples of arguments are briefly described as follows:</w:t>
            </w:r>
          </w:p>
          <w:p w14:paraId="4EE77E40" w14:textId="23095D55" w:rsidR="0007248E" w:rsidRPr="000865F8" w:rsidRDefault="0007248E" w:rsidP="0007248E">
            <w:pPr>
              <w:numPr>
                <w:ilvl w:val="0"/>
                <w:numId w:val="17"/>
              </w:numPr>
              <w:jc w:val="both"/>
              <w:rPr>
                <w:rFonts w:ascii="Times New Roman" w:hAnsi="Times New Roman"/>
                <w:lang w:val="en-HK"/>
              </w:rPr>
            </w:pPr>
            <w:r w:rsidRPr="000865F8">
              <w:rPr>
                <w:rFonts w:ascii="Times New Roman" w:hAnsi="Times New Roman"/>
                <w:lang w:val="en-HK"/>
              </w:rPr>
              <w:t xml:space="preserve">Hong Kong provided economic and technical support </w:t>
            </w:r>
            <w:r w:rsidR="00DF6757">
              <w:rPr>
                <w:rFonts w:ascii="Times New Roman" w:hAnsi="Times New Roman"/>
                <w:lang w:val="en-HK"/>
              </w:rPr>
              <w:t>for</w:t>
            </w:r>
            <w:r w:rsidRPr="000865F8">
              <w:rPr>
                <w:rFonts w:ascii="Times New Roman" w:hAnsi="Times New Roman"/>
                <w:lang w:val="en-HK"/>
              </w:rPr>
              <w:t xml:space="preserve"> the </w:t>
            </w:r>
            <w:proofErr w:type="gramStart"/>
            <w:r w:rsidRPr="000865F8">
              <w:rPr>
                <w:rFonts w:ascii="Times New Roman" w:hAnsi="Times New Roman"/>
                <w:lang w:val="en-HK"/>
              </w:rPr>
              <w:t>Mainland</w:t>
            </w:r>
            <w:r w:rsidR="00DB612C">
              <w:rPr>
                <w:rFonts w:ascii="Times New Roman" w:hAnsi="Times New Roman"/>
                <w:lang w:val="en-HK"/>
              </w:rPr>
              <w:t>’</w:t>
            </w:r>
            <w:r w:rsidRPr="000865F8">
              <w:rPr>
                <w:rFonts w:ascii="Times New Roman" w:hAnsi="Times New Roman"/>
                <w:lang w:val="en-HK"/>
              </w:rPr>
              <w:t>s</w:t>
            </w:r>
            <w:proofErr w:type="gramEnd"/>
            <w:r w:rsidRPr="000865F8">
              <w:rPr>
                <w:rFonts w:ascii="Times New Roman" w:hAnsi="Times New Roman"/>
                <w:lang w:val="en-HK"/>
              </w:rPr>
              <w:t xml:space="preserve"> disaster relief and reconstruction </w:t>
            </w:r>
            <w:r w:rsidR="00DF6757">
              <w:rPr>
                <w:rFonts w:ascii="Times New Roman" w:hAnsi="Times New Roman"/>
                <w:lang w:val="en-HK"/>
              </w:rPr>
              <w:t xml:space="preserve">work, including </w:t>
            </w:r>
            <w:r w:rsidRPr="000865F8">
              <w:rPr>
                <w:rFonts w:ascii="Times New Roman" w:hAnsi="Times New Roman"/>
                <w:lang w:val="en-HK"/>
              </w:rPr>
              <w:t xml:space="preserve">education, </w:t>
            </w:r>
            <w:r w:rsidR="00DF6757">
              <w:rPr>
                <w:rFonts w:ascii="Times New Roman" w:hAnsi="Times New Roman"/>
                <w:lang w:val="en-HK"/>
              </w:rPr>
              <w:t>medical care</w:t>
            </w:r>
            <w:r w:rsidRPr="000865F8">
              <w:rPr>
                <w:rFonts w:ascii="Times New Roman" w:hAnsi="Times New Roman"/>
                <w:lang w:val="en-HK"/>
              </w:rPr>
              <w:t>, infrastructure, etc.</w:t>
            </w:r>
          </w:p>
          <w:p w14:paraId="21E32FAC" w14:textId="73B89643" w:rsidR="0007248E" w:rsidRPr="000865F8" w:rsidRDefault="0007248E" w:rsidP="00B63AD4">
            <w:pPr>
              <w:numPr>
                <w:ilvl w:val="0"/>
                <w:numId w:val="17"/>
              </w:numPr>
              <w:jc w:val="both"/>
              <w:rPr>
                <w:rFonts w:ascii="Times New Roman" w:hAnsi="Times New Roman"/>
                <w:lang w:val="en-HK"/>
              </w:rPr>
            </w:pPr>
            <w:r w:rsidRPr="000865F8">
              <w:rPr>
                <w:rFonts w:ascii="Times New Roman" w:hAnsi="Times New Roman"/>
                <w:lang w:val="en-HK"/>
              </w:rPr>
              <w:t xml:space="preserve">Due to the inseparable bond between </w:t>
            </w:r>
            <w:r w:rsidR="00B63AD4" w:rsidRPr="00B63AD4">
              <w:rPr>
                <w:rFonts w:ascii="Times New Roman" w:hAnsi="Times New Roman"/>
                <w:lang w:val="en-HK"/>
              </w:rPr>
              <w:t xml:space="preserve">the compatriots </w:t>
            </w:r>
            <w:r w:rsidR="00B63AD4">
              <w:rPr>
                <w:rFonts w:ascii="Times New Roman" w:hAnsi="Times New Roman"/>
                <w:lang w:val="en-HK"/>
              </w:rPr>
              <w:t xml:space="preserve">in </w:t>
            </w:r>
            <w:r w:rsidRPr="000865F8">
              <w:rPr>
                <w:rFonts w:ascii="Times New Roman" w:hAnsi="Times New Roman"/>
                <w:lang w:val="en-HK"/>
              </w:rPr>
              <w:t xml:space="preserve">Hong Kong and </w:t>
            </w:r>
            <w:r w:rsidR="00B63AD4">
              <w:rPr>
                <w:rFonts w:ascii="Times New Roman" w:hAnsi="Times New Roman"/>
                <w:lang w:val="en-HK"/>
              </w:rPr>
              <w:t xml:space="preserve">the </w:t>
            </w:r>
            <w:r w:rsidRPr="000865F8">
              <w:rPr>
                <w:rFonts w:ascii="Times New Roman" w:hAnsi="Times New Roman"/>
                <w:lang w:val="en-HK"/>
              </w:rPr>
              <w:t>Mainland, Hong Kong has always come forward and offer</w:t>
            </w:r>
            <w:r w:rsidR="00C7566C">
              <w:rPr>
                <w:rFonts w:ascii="Times New Roman" w:hAnsi="Times New Roman"/>
                <w:lang w:val="en-HK"/>
              </w:rPr>
              <w:t>ed</w:t>
            </w:r>
            <w:r w:rsidRPr="000865F8">
              <w:rPr>
                <w:rFonts w:ascii="Times New Roman" w:hAnsi="Times New Roman"/>
                <w:lang w:val="en-HK"/>
              </w:rPr>
              <w:t xml:space="preserve"> support </w:t>
            </w:r>
            <w:r w:rsidR="00B63AD4">
              <w:rPr>
                <w:rFonts w:ascii="Times New Roman" w:hAnsi="Times New Roman"/>
                <w:lang w:val="en-HK"/>
              </w:rPr>
              <w:t>for</w:t>
            </w:r>
            <w:r w:rsidRPr="000865F8">
              <w:rPr>
                <w:rFonts w:ascii="Times New Roman" w:hAnsi="Times New Roman"/>
                <w:lang w:val="en-HK"/>
              </w:rPr>
              <w:t xml:space="preserve"> </w:t>
            </w:r>
            <w:r w:rsidR="000B1ABF">
              <w:rPr>
                <w:rFonts w:ascii="Times New Roman" w:hAnsi="Times New Roman"/>
                <w:lang w:val="en-HK"/>
              </w:rPr>
              <w:t xml:space="preserve">disaster </w:t>
            </w:r>
            <w:r w:rsidRPr="000865F8">
              <w:rPr>
                <w:rFonts w:ascii="Times New Roman" w:hAnsi="Times New Roman"/>
                <w:lang w:val="en-HK"/>
              </w:rPr>
              <w:t xml:space="preserve">relief and reconstruction </w:t>
            </w:r>
            <w:r w:rsidR="00B63AD4">
              <w:rPr>
                <w:rFonts w:ascii="Times New Roman" w:hAnsi="Times New Roman"/>
                <w:lang w:val="en-HK"/>
              </w:rPr>
              <w:t xml:space="preserve">work </w:t>
            </w:r>
            <w:r w:rsidRPr="000865F8">
              <w:rPr>
                <w:rFonts w:ascii="Times New Roman" w:hAnsi="Times New Roman"/>
                <w:lang w:val="en-HK"/>
              </w:rPr>
              <w:t xml:space="preserve">in the </w:t>
            </w:r>
            <w:proofErr w:type="gramStart"/>
            <w:r w:rsidRPr="000865F8">
              <w:rPr>
                <w:rFonts w:ascii="Times New Roman" w:hAnsi="Times New Roman"/>
                <w:lang w:val="en-HK"/>
              </w:rPr>
              <w:t>Mainland</w:t>
            </w:r>
            <w:proofErr w:type="gramEnd"/>
            <w:r w:rsidRPr="000865F8">
              <w:rPr>
                <w:rFonts w:ascii="Times New Roman" w:hAnsi="Times New Roman"/>
                <w:lang w:val="en-HK"/>
              </w:rPr>
              <w:t xml:space="preserve"> </w:t>
            </w:r>
            <w:r w:rsidR="00B63AD4">
              <w:rPr>
                <w:rFonts w:ascii="Times New Roman" w:hAnsi="Times New Roman"/>
                <w:lang w:val="en-HK"/>
              </w:rPr>
              <w:t xml:space="preserve">when our country is </w:t>
            </w:r>
            <w:r w:rsidRPr="000865F8">
              <w:rPr>
                <w:rFonts w:ascii="Times New Roman" w:hAnsi="Times New Roman"/>
                <w:lang w:val="en-HK"/>
              </w:rPr>
              <w:t>in</w:t>
            </w:r>
            <w:r w:rsidR="00B63AD4">
              <w:rPr>
                <w:rFonts w:ascii="Times New Roman" w:hAnsi="Times New Roman"/>
                <w:lang w:val="en-HK"/>
              </w:rPr>
              <w:t xml:space="preserve"> distress</w:t>
            </w:r>
            <w:r w:rsidRPr="000865F8">
              <w:rPr>
                <w:rFonts w:ascii="Times New Roman" w:hAnsi="Times New Roman"/>
                <w:lang w:val="en-HK"/>
              </w:rPr>
              <w:t>, demonstrat</w:t>
            </w:r>
            <w:r w:rsidR="00B63AD4">
              <w:rPr>
                <w:rFonts w:ascii="Times New Roman" w:hAnsi="Times New Roman"/>
                <w:lang w:val="en-HK"/>
              </w:rPr>
              <w:t>ing</w:t>
            </w:r>
            <w:r w:rsidRPr="000865F8">
              <w:rPr>
                <w:rFonts w:ascii="Times New Roman" w:hAnsi="Times New Roman"/>
                <w:lang w:val="en-HK"/>
              </w:rPr>
              <w:t xml:space="preserve"> the spirit of mutual </w:t>
            </w:r>
            <w:r w:rsidR="00B63AD4">
              <w:rPr>
                <w:rFonts w:ascii="Times New Roman" w:hAnsi="Times New Roman"/>
                <w:lang w:val="en-HK"/>
              </w:rPr>
              <w:t>care and assistance</w:t>
            </w:r>
            <w:r w:rsidRPr="000865F8">
              <w:rPr>
                <w:rFonts w:ascii="Times New Roman" w:hAnsi="Times New Roman"/>
                <w:lang w:val="en-HK"/>
              </w:rPr>
              <w:t xml:space="preserve"> among compatriots.</w:t>
            </w:r>
          </w:p>
          <w:p w14:paraId="23A8ABD5" w14:textId="77777777" w:rsidR="0007248E" w:rsidRPr="000865F8" w:rsidRDefault="0007248E" w:rsidP="00A375AF">
            <w:pPr>
              <w:rPr>
                <w:rFonts w:ascii="Times New Roman" w:hAnsi="Times New Roman"/>
                <w:lang w:val="en-HK"/>
              </w:rPr>
            </w:pPr>
          </w:p>
          <w:p w14:paraId="18D4D5C2" w14:textId="4F7BC1F5" w:rsidR="0007248E" w:rsidRPr="000865F8" w:rsidRDefault="0007248E" w:rsidP="00A375AF">
            <w:pPr>
              <w:jc w:val="both"/>
              <w:rPr>
                <w:rFonts w:ascii="Times New Roman" w:hAnsi="Times New Roman"/>
                <w:b/>
                <w:lang w:val="en-HK"/>
              </w:rPr>
            </w:pPr>
            <w:r w:rsidRPr="000865F8">
              <w:rPr>
                <w:rFonts w:ascii="Times New Roman" w:hAnsi="Times New Roman"/>
                <w:b/>
                <w:lang w:val="en-HK"/>
              </w:rPr>
              <w:t xml:space="preserve">Example 4: </w:t>
            </w:r>
            <w:r w:rsidR="00E83D7D">
              <w:rPr>
                <w:rFonts w:ascii="Times New Roman" w:hAnsi="Times New Roman"/>
                <w:b/>
                <w:lang w:val="en-HK"/>
              </w:rPr>
              <w:t xml:space="preserve">Integration of </w:t>
            </w:r>
            <w:r w:rsidRPr="000865F8">
              <w:rPr>
                <w:rFonts w:ascii="Times New Roman" w:hAnsi="Times New Roman"/>
                <w:b/>
                <w:lang w:val="en-HK"/>
              </w:rPr>
              <w:t>Hong Kong into the country</w:t>
            </w:r>
            <w:r w:rsidR="00DB612C">
              <w:rPr>
                <w:rFonts w:ascii="Times New Roman" w:hAnsi="Times New Roman"/>
                <w:b/>
                <w:lang w:val="en-HK"/>
              </w:rPr>
              <w:t>’</w:t>
            </w:r>
            <w:r w:rsidRPr="000865F8">
              <w:rPr>
                <w:rFonts w:ascii="Times New Roman" w:hAnsi="Times New Roman"/>
                <w:b/>
                <w:lang w:val="en-HK"/>
              </w:rPr>
              <w:t>s economic development</w:t>
            </w:r>
          </w:p>
          <w:p w14:paraId="381942FA" w14:textId="1EEAC9FA" w:rsidR="0007248E" w:rsidRPr="000865F8" w:rsidRDefault="0007248E" w:rsidP="0007248E">
            <w:pPr>
              <w:numPr>
                <w:ilvl w:val="0"/>
                <w:numId w:val="6"/>
              </w:numPr>
              <w:jc w:val="both"/>
              <w:rPr>
                <w:rFonts w:ascii="Times New Roman" w:hAnsi="Times New Roman"/>
                <w:lang w:val="en-HK"/>
              </w:rPr>
            </w:pPr>
            <w:r w:rsidRPr="000865F8">
              <w:rPr>
                <w:rFonts w:ascii="Times New Roman" w:hAnsi="Times New Roman"/>
                <w:lang w:val="en-HK"/>
              </w:rPr>
              <w:t xml:space="preserve">Ask students to read </w:t>
            </w:r>
            <w:r w:rsidRPr="000865F8">
              <w:rPr>
                <w:rFonts w:ascii="Times New Roman" w:hAnsi="Times New Roman"/>
                <w:shd w:val="pct15" w:color="auto" w:fill="FFFFFF"/>
                <w:lang w:val="en-HK"/>
              </w:rPr>
              <w:t>Sources L and M</w:t>
            </w:r>
            <w:r w:rsidRPr="000865F8">
              <w:rPr>
                <w:rFonts w:ascii="Times New Roman" w:hAnsi="Times New Roman"/>
                <w:lang w:val="en-HK"/>
              </w:rPr>
              <w:t xml:space="preserve"> before group discuss</w:t>
            </w:r>
            <w:r w:rsidR="00C7566C">
              <w:rPr>
                <w:rFonts w:ascii="Times New Roman" w:hAnsi="Times New Roman"/>
                <w:lang w:val="en-HK"/>
              </w:rPr>
              <w:t>ion</w:t>
            </w:r>
            <w:r w:rsidRPr="000865F8">
              <w:rPr>
                <w:rFonts w:ascii="Times New Roman" w:hAnsi="Times New Roman"/>
                <w:lang w:val="en-HK"/>
              </w:rPr>
              <w:t xml:space="preserve"> and presentation (</w:t>
            </w:r>
            <w:r w:rsidRPr="000865F8">
              <w:rPr>
                <w:rFonts w:ascii="Times New Roman" w:hAnsi="Times New Roman"/>
                <w:shd w:val="pct15" w:color="auto" w:fill="FFFFFF"/>
                <w:lang w:val="en-HK"/>
              </w:rPr>
              <w:t>Appendix 4</w:t>
            </w:r>
            <w:r w:rsidRPr="000865F8">
              <w:rPr>
                <w:rFonts w:ascii="Times New Roman" w:hAnsi="Times New Roman"/>
                <w:lang w:val="en-HK"/>
              </w:rPr>
              <w:t>). Examples of questions for discussion</w:t>
            </w:r>
            <w:r w:rsidR="007235D0">
              <w:rPr>
                <w:rFonts w:ascii="Times New Roman" w:hAnsi="Times New Roman"/>
                <w:lang w:val="en-HK"/>
              </w:rPr>
              <w:t xml:space="preserve"> are as follows</w:t>
            </w:r>
            <w:r w:rsidRPr="000865F8">
              <w:rPr>
                <w:rFonts w:ascii="Times New Roman" w:hAnsi="Times New Roman"/>
                <w:lang w:val="en-HK"/>
              </w:rPr>
              <w:t>:</w:t>
            </w:r>
          </w:p>
          <w:p w14:paraId="3C2B3FF2" w14:textId="4F272120" w:rsidR="0007248E" w:rsidRPr="000865F8" w:rsidRDefault="00862F38" w:rsidP="0007248E">
            <w:pPr>
              <w:numPr>
                <w:ilvl w:val="0"/>
                <w:numId w:val="15"/>
              </w:numPr>
              <w:jc w:val="both"/>
              <w:rPr>
                <w:rFonts w:ascii="Times New Roman" w:hAnsi="Times New Roman"/>
                <w:lang w:val="en-HK"/>
              </w:rPr>
            </w:pPr>
            <w:r>
              <w:rPr>
                <w:rFonts w:ascii="Times New Roman" w:hAnsi="Times New Roman"/>
                <w:lang w:val="en-HK"/>
              </w:rPr>
              <w:t>From Example 4, w</w:t>
            </w:r>
            <w:r w:rsidRPr="000865F8">
              <w:rPr>
                <w:rFonts w:ascii="Times New Roman" w:hAnsi="Times New Roman"/>
                <w:lang w:val="en-HK"/>
              </w:rPr>
              <w:t xml:space="preserve">hat </w:t>
            </w:r>
            <w:r w:rsidR="0007248E" w:rsidRPr="000865F8">
              <w:rPr>
                <w:rFonts w:ascii="Times New Roman" w:hAnsi="Times New Roman"/>
                <w:lang w:val="en-HK"/>
              </w:rPr>
              <w:t xml:space="preserve">positive role have Hong Kong businessmen and enterprises played in </w:t>
            </w:r>
            <w:r w:rsidR="00C7566C">
              <w:rPr>
                <w:rFonts w:ascii="Times New Roman" w:hAnsi="Times New Roman"/>
                <w:lang w:val="en-HK"/>
              </w:rPr>
              <w:t>the integration</w:t>
            </w:r>
            <w:r w:rsidR="00C7566C" w:rsidRPr="000865F8">
              <w:rPr>
                <w:rFonts w:ascii="Times New Roman" w:hAnsi="Times New Roman"/>
                <w:lang w:val="en-HK"/>
              </w:rPr>
              <w:t xml:space="preserve"> </w:t>
            </w:r>
            <w:r w:rsidR="0007248E" w:rsidRPr="000865F8">
              <w:rPr>
                <w:rFonts w:ascii="Times New Roman" w:hAnsi="Times New Roman"/>
                <w:lang w:val="en-HK"/>
              </w:rPr>
              <w:t>into the</w:t>
            </w:r>
            <w:r>
              <w:rPr>
                <w:rFonts w:ascii="Times New Roman" w:hAnsi="Times New Roman"/>
                <w:lang w:val="en-HK"/>
              </w:rPr>
              <w:t xml:space="preserve"> national</w:t>
            </w:r>
            <w:r w:rsidR="0007248E" w:rsidRPr="000865F8">
              <w:rPr>
                <w:rFonts w:ascii="Times New Roman" w:hAnsi="Times New Roman"/>
                <w:lang w:val="en-HK"/>
              </w:rPr>
              <w:t xml:space="preserve"> development?</w:t>
            </w:r>
          </w:p>
          <w:p w14:paraId="6240F98F" w14:textId="28A7D76E" w:rsidR="0007248E" w:rsidRPr="000865F8" w:rsidRDefault="00D36908" w:rsidP="0007248E">
            <w:pPr>
              <w:numPr>
                <w:ilvl w:val="0"/>
                <w:numId w:val="15"/>
              </w:numPr>
              <w:jc w:val="both"/>
              <w:rPr>
                <w:rFonts w:ascii="Times New Roman" w:hAnsi="Times New Roman"/>
                <w:lang w:val="en-HK"/>
              </w:rPr>
            </w:pPr>
            <w:r>
              <w:rPr>
                <w:rFonts w:ascii="Times New Roman" w:hAnsi="Times New Roman"/>
                <w:lang w:val="en-HK"/>
              </w:rPr>
              <w:t>Based on</w:t>
            </w:r>
            <w:r w:rsidR="00C7566C">
              <w:rPr>
                <w:rFonts w:ascii="Times New Roman" w:hAnsi="Times New Roman"/>
                <w:lang w:val="en-HK"/>
              </w:rPr>
              <w:t xml:space="preserve"> the previous question</w:t>
            </w:r>
            <w:r w:rsidR="0007248E" w:rsidRPr="000865F8">
              <w:rPr>
                <w:rFonts w:ascii="Times New Roman" w:hAnsi="Times New Roman"/>
                <w:lang w:val="en-HK"/>
              </w:rPr>
              <w:t xml:space="preserve">, what </w:t>
            </w:r>
            <w:r w:rsidR="0007248E" w:rsidRPr="00D36908">
              <w:rPr>
                <w:rFonts w:ascii="Times New Roman" w:hAnsi="Times New Roman"/>
                <w:lang w:val="en-HK"/>
              </w:rPr>
              <w:t>conditions</w:t>
            </w:r>
            <w:r w:rsidR="0007248E" w:rsidRPr="000865F8">
              <w:rPr>
                <w:rFonts w:ascii="Times New Roman" w:hAnsi="Times New Roman"/>
                <w:lang w:val="en-HK"/>
              </w:rPr>
              <w:t xml:space="preserve"> </w:t>
            </w:r>
            <w:r w:rsidR="00E1700B">
              <w:rPr>
                <w:rFonts w:ascii="Times New Roman" w:hAnsi="Times New Roman"/>
                <w:lang w:val="en-HK"/>
              </w:rPr>
              <w:t>do</w:t>
            </w:r>
            <w:r w:rsidR="00E1700B" w:rsidRPr="000865F8">
              <w:rPr>
                <w:rFonts w:ascii="Times New Roman" w:hAnsi="Times New Roman"/>
                <w:lang w:val="en-HK"/>
              </w:rPr>
              <w:t xml:space="preserve"> </w:t>
            </w:r>
            <w:r w:rsidR="0007248E" w:rsidRPr="000865F8">
              <w:rPr>
                <w:rFonts w:ascii="Times New Roman" w:hAnsi="Times New Roman"/>
                <w:lang w:val="en-HK"/>
              </w:rPr>
              <w:t xml:space="preserve">these businessmen and enterprises </w:t>
            </w:r>
            <w:proofErr w:type="gramStart"/>
            <w:r w:rsidR="00E1700B">
              <w:rPr>
                <w:rFonts w:ascii="Times New Roman" w:hAnsi="Times New Roman"/>
                <w:lang w:val="en-HK"/>
              </w:rPr>
              <w:t xml:space="preserve">have </w:t>
            </w:r>
            <w:r w:rsidR="0007248E" w:rsidRPr="000865F8">
              <w:rPr>
                <w:rFonts w:ascii="Times New Roman" w:hAnsi="Times New Roman"/>
                <w:lang w:val="en-HK"/>
              </w:rPr>
              <w:t>to</w:t>
            </w:r>
            <w:proofErr w:type="gramEnd"/>
            <w:r w:rsidR="0007248E" w:rsidRPr="000865F8">
              <w:rPr>
                <w:rFonts w:ascii="Times New Roman" w:hAnsi="Times New Roman"/>
                <w:lang w:val="en-HK"/>
              </w:rPr>
              <w:t xml:space="preserve"> </w:t>
            </w:r>
            <w:r>
              <w:rPr>
                <w:rFonts w:ascii="Times New Roman" w:hAnsi="Times New Roman"/>
                <w:lang w:val="en-HK"/>
              </w:rPr>
              <w:t xml:space="preserve">enable them to </w:t>
            </w:r>
            <w:r w:rsidR="0007248E" w:rsidRPr="000865F8">
              <w:rPr>
                <w:rFonts w:ascii="Times New Roman" w:hAnsi="Times New Roman"/>
                <w:lang w:val="en-HK"/>
              </w:rPr>
              <w:t xml:space="preserve">play such a </w:t>
            </w:r>
            <w:r w:rsidR="0007248E" w:rsidRPr="000865F8">
              <w:rPr>
                <w:rFonts w:ascii="Times New Roman" w:hAnsi="Times New Roman"/>
                <w:lang w:val="en-HK"/>
              </w:rPr>
              <w:lastRenderedPageBreak/>
              <w:t>positive role for the country? Try to explain from the perspective</w:t>
            </w:r>
            <w:r w:rsidR="00E53147">
              <w:rPr>
                <w:rFonts w:ascii="Times New Roman" w:hAnsi="Times New Roman"/>
                <w:lang w:val="en-HK"/>
              </w:rPr>
              <w:t>s</w:t>
            </w:r>
            <w:r w:rsidR="0007248E" w:rsidRPr="000865F8">
              <w:rPr>
                <w:rFonts w:ascii="Times New Roman" w:hAnsi="Times New Roman"/>
                <w:lang w:val="en-HK"/>
              </w:rPr>
              <w:t xml:space="preserve"> of “</w:t>
            </w:r>
            <w:r w:rsidR="002D324D">
              <w:rPr>
                <w:rFonts w:ascii="Times New Roman" w:hAnsi="Times New Roman"/>
                <w:lang w:val="en-HK"/>
              </w:rPr>
              <w:t>o</w:t>
            </w:r>
            <w:r w:rsidR="002D324D" w:rsidRPr="000865F8">
              <w:rPr>
                <w:rFonts w:ascii="Times New Roman" w:hAnsi="Times New Roman"/>
                <w:lang w:val="en-HK"/>
              </w:rPr>
              <w:t xml:space="preserve">ne </w:t>
            </w:r>
            <w:r w:rsidR="002D324D">
              <w:rPr>
                <w:rFonts w:ascii="Times New Roman" w:hAnsi="Times New Roman"/>
                <w:lang w:val="en-HK"/>
              </w:rPr>
              <w:t>c</w:t>
            </w:r>
            <w:r w:rsidR="002D324D" w:rsidRPr="000865F8">
              <w:rPr>
                <w:rFonts w:ascii="Times New Roman" w:hAnsi="Times New Roman"/>
                <w:lang w:val="en-HK"/>
              </w:rPr>
              <w:t>ountry</w:t>
            </w:r>
            <w:r w:rsidR="0007248E" w:rsidRPr="000865F8">
              <w:rPr>
                <w:rFonts w:ascii="Times New Roman" w:hAnsi="Times New Roman"/>
                <w:lang w:val="en-HK"/>
              </w:rPr>
              <w:t xml:space="preserve">, </w:t>
            </w:r>
            <w:r w:rsidR="002D324D">
              <w:rPr>
                <w:rFonts w:ascii="Times New Roman" w:hAnsi="Times New Roman"/>
                <w:lang w:val="en-HK"/>
              </w:rPr>
              <w:t>t</w:t>
            </w:r>
            <w:r w:rsidR="002D324D" w:rsidRPr="000865F8">
              <w:rPr>
                <w:rFonts w:ascii="Times New Roman" w:hAnsi="Times New Roman"/>
                <w:lang w:val="en-HK"/>
              </w:rPr>
              <w:t xml:space="preserve">wo </w:t>
            </w:r>
            <w:r w:rsidR="002D324D">
              <w:rPr>
                <w:rFonts w:ascii="Times New Roman" w:hAnsi="Times New Roman"/>
                <w:lang w:val="en-HK"/>
              </w:rPr>
              <w:t>s</w:t>
            </w:r>
            <w:r w:rsidR="002D324D" w:rsidRPr="000865F8">
              <w:rPr>
                <w:rFonts w:ascii="Times New Roman" w:hAnsi="Times New Roman"/>
                <w:lang w:val="en-HK"/>
              </w:rPr>
              <w:t>ystems</w:t>
            </w:r>
            <w:r w:rsidR="0007248E" w:rsidRPr="000865F8">
              <w:rPr>
                <w:rFonts w:ascii="Times New Roman" w:hAnsi="Times New Roman"/>
                <w:lang w:val="en-HK"/>
              </w:rPr>
              <w:t>” and Hong Kong</w:t>
            </w:r>
            <w:r w:rsidR="00DB612C">
              <w:rPr>
                <w:rFonts w:ascii="Times New Roman" w:hAnsi="Times New Roman"/>
                <w:lang w:val="en-HK"/>
              </w:rPr>
              <w:t>’</w:t>
            </w:r>
            <w:r w:rsidR="0007248E" w:rsidRPr="000865F8">
              <w:rPr>
                <w:rFonts w:ascii="Times New Roman" w:hAnsi="Times New Roman"/>
                <w:lang w:val="en-HK"/>
              </w:rPr>
              <w:t xml:space="preserve">s </w:t>
            </w:r>
            <w:r w:rsidR="00B635F6">
              <w:rPr>
                <w:rFonts w:ascii="Times New Roman" w:hAnsi="Times New Roman"/>
                <w:lang w:val="en-HK"/>
              </w:rPr>
              <w:t xml:space="preserve">international </w:t>
            </w:r>
            <w:r w:rsidR="0007248E" w:rsidRPr="000865F8">
              <w:rPr>
                <w:rFonts w:ascii="Times New Roman" w:hAnsi="Times New Roman"/>
                <w:lang w:val="en-HK"/>
              </w:rPr>
              <w:t>connecti</w:t>
            </w:r>
            <w:r w:rsidR="00B635F6">
              <w:rPr>
                <w:rFonts w:ascii="Times New Roman" w:hAnsi="Times New Roman"/>
                <w:lang w:val="en-HK"/>
              </w:rPr>
              <w:t>on</w:t>
            </w:r>
            <w:r w:rsidR="0007248E" w:rsidRPr="000865F8">
              <w:rPr>
                <w:rFonts w:ascii="Times New Roman" w:hAnsi="Times New Roman"/>
                <w:lang w:val="en-HK"/>
              </w:rPr>
              <w:t>.</w:t>
            </w:r>
          </w:p>
          <w:p w14:paraId="71B2CA33" w14:textId="646176F0" w:rsidR="0007248E" w:rsidRPr="000865F8" w:rsidRDefault="0007248E" w:rsidP="0007248E">
            <w:pPr>
              <w:numPr>
                <w:ilvl w:val="0"/>
                <w:numId w:val="15"/>
              </w:numPr>
              <w:jc w:val="both"/>
              <w:rPr>
                <w:rFonts w:ascii="Times New Roman" w:hAnsi="Times New Roman"/>
                <w:lang w:val="en-HK"/>
              </w:rPr>
            </w:pPr>
            <w:r w:rsidRPr="000865F8">
              <w:rPr>
                <w:rFonts w:ascii="Times New Roman" w:hAnsi="Times New Roman"/>
                <w:lang w:val="en-HK"/>
              </w:rPr>
              <w:t xml:space="preserve">What opportunities does </w:t>
            </w:r>
            <w:r w:rsidR="00D36908">
              <w:rPr>
                <w:rFonts w:ascii="Times New Roman" w:hAnsi="Times New Roman"/>
                <w:lang w:val="en-HK"/>
              </w:rPr>
              <w:t xml:space="preserve">the country’s </w:t>
            </w:r>
            <w:r w:rsidRPr="000865F8">
              <w:rPr>
                <w:rFonts w:ascii="Times New Roman" w:hAnsi="Times New Roman"/>
                <w:lang w:val="en-HK"/>
              </w:rPr>
              <w:t>continuous development bring to Hong Kong?</w:t>
            </w:r>
          </w:p>
          <w:p w14:paraId="7303EBE7" w14:textId="00200CD4" w:rsidR="0007248E" w:rsidRPr="000865F8" w:rsidRDefault="0007248E" w:rsidP="0007248E">
            <w:pPr>
              <w:numPr>
                <w:ilvl w:val="0"/>
                <w:numId w:val="6"/>
              </w:numPr>
              <w:jc w:val="both"/>
              <w:rPr>
                <w:rFonts w:ascii="Times New Roman" w:hAnsi="Times New Roman"/>
                <w:lang w:val="en-HK"/>
              </w:rPr>
            </w:pPr>
            <w:r w:rsidRPr="000865F8">
              <w:rPr>
                <w:rFonts w:ascii="Times New Roman" w:hAnsi="Times New Roman"/>
                <w:lang w:val="en-HK"/>
              </w:rPr>
              <w:t>Provide guidance and feedback on students</w:t>
            </w:r>
            <w:r w:rsidR="00DB612C">
              <w:rPr>
                <w:rFonts w:ascii="Times New Roman" w:hAnsi="Times New Roman"/>
                <w:lang w:val="en-HK"/>
              </w:rPr>
              <w:t>’</w:t>
            </w:r>
            <w:r w:rsidRPr="000865F8">
              <w:rPr>
                <w:rFonts w:ascii="Times New Roman" w:hAnsi="Times New Roman"/>
                <w:lang w:val="en-HK"/>
              </w:rPr>
              <w:t xml:space="preserve"> analysis. Examples of arguments are briefly described as follows:</w:t>
            </w:r>
          </w:p>
          <w:p w14:paraId="787DF3FA" w14:textId="49A77B6C" w:rsidR="0007248E" w:rsidRPr="000865F8" w:rsidRDefault="0007248E" w:rsidP="0007248E">
            <w:pPr>
              <w:numPr>
                <w:ilvl w:val="0"/>
                <w:numId w:val="18"/>
              </w:numPr>
              <w:jc w:val="both"/>
              <w:rPr>
                <w:rFonts w:ascii="Times New Roman" w:hAnsi="Times New Roman"/>
                <w:lang w:val="en-HK"/>
              </w:rPr>
            </w:pPr>
            <w:r w:rsidRPr="000865F8">
              <w:rPr>
                <w:rFonts w:ascii="Times New Roman" w:hAnsi="Times New Roman"/>
                <w:lang w:val="en-HK"/>
              </w:rPr>
              <w:t>Hong Kong has been promot</w:t>
            </w:r>
            <w:r w:rsidR="00E1700B">
              <w:rPr>
                <w:rFonts w:ascii="Times New Roman" w:hAnsi="Times New Roman"/>
                <w:lang w:val="en-HK"/>
              </w:rPr>
              <w:t>ing</w:t>
            </w:r>
            <w:r w:rsidRPr="000865F8">
              <w:rPr>
                <w:rFonts w:ascii="Times New Roman" w:hAnsi="Times New Roman"/>
                <w:lang w:val="en-HK"/>
              </w:rPr>
              <w:t xml:space="preserve"> the country</w:t>
            </w:r>
            <w:r w:rsidR="00DB612C">
              <w:rPr>
                <w:rFonts w:ascii="Times New Roman" w:hAnsi="Times New Roman"/>
                <w:lang w:val="en-HK"/>
              </w:rPr>
              <w:t>’</w:t>
            </w:r>
            <w:r w:rsidRPr="000865F8">
              <w:rPr>
                <w:rFonts w:ascii="Times New Roman" w:hAnsi="Times New Roman"/>
                <w:lang w:val="en-HK"/>
              </w:rPr>
              <w:t xml:space="preserve">s development </w:t>
            </w:r>
            <w:r w:rsidR="00D36908">
              <w:rPr>
                <w:rFonts w:ascii="Times New Roman" w:hAnsi="Times New Roman"/>
                <w:lang w:val="en-HK"/>
              </w:rPr>
              <w:t xml:space="preserve">before and after the handover </w:t>
            </w:r>
            <w:r w:rsidRPr="000865F8">
              <w:rPr>
                <w:rFonts w:ascii="Times New Roman" w:hAnsi="Times New Roman"/>
                <w:lang w:val="en-HK"/>
              </w:rPr>
              <w:t>(</w:t>
            </w:r>
            <w:r w:rsidR="00E1700B">
              <w:rPr>
                <w:rFonts w:ascii="Times New Roman" w:hAnsi="Times New Roman"/>
                <w:lang w:val="en-HK"/>
              </w:rPr>
              <w:t xml:space="preserve">such as </w:t>
            </w:r>
            <w:r w:rsidR="00DB612C" w:rsidRPr="00DB612C">
              <w:rPr>
                <w:rFonts w:ascii="Times New Roman" w:hAnsi="Times New Roman"/>
                <w:lang w:val="en-HK"/>
              </w:rPr>
              <w:t xml:space="preserve">investment of capital and technology by Hong Kong businessmen to </w:t>
            </w:r>
            <w:r w:rsidR="00D36908">
              <w:rPr>
                <w:rFonts w:ascii="Times New Roman" w:hAnsi="Times New Roman"/>
                <w:lang w:val="en-HK"/>
              </w:rPr>
              <w:t xml:space="preserve">facilitate the </w:t>
            </w:r>
            <w:r w:rsidR="00DB612C" w:rsidRPr="00DB612C">
              <w:rPr>
                <w:rFonts w:ascii="Times New Roman" w:hAnsi="Times New Roman"/>
                <w:lang w:val="en-HK"/>
              </w:rPr>
              <w:t>develop</w:t>
            </w:r>
            <w:r w:rsidR="00D36908">
              <w:rPr>
                <w:rFonts w:ascii="Times New Roman" w:hAnsi="Times New Roman"/>
                <w:lang w:val="en-HK"/>
              </w:rPr>
              <w:t>ment of</w:t>
            </w:r>
            <w:r w:rsidR="00860F42">
              <w:rPr>
                <w:rFonts w:ascii="Times New Roman" w:hAnsi="Times New Roman"/>
                <w:lang w:val="en-HK"/>
              </w:rPr>
              <w:t xml:space="preserve"> </w:t>
            </w:r>
            <w:r w:rsidR="0049169C">
              <w:rPr>
                <w:rFonts w:ascii="Times New Roman" w:hAnsi="Times New Roman"/>
                <w:lang w:val="en-HK"/>
              </w:rPr>
              <w:t>Pudong</w:t>
            </w:r>
            <w:r w:rsidR="00A450D2">
              <w:rPr>
                <w:rFonts w:ascii="Times New Roman" w:hAnsi="Times New Roman"/>
                <w:lang w:val="en-HK"/>
              </w:rPr>
              <w:t>,</w:t>
            </w:r>
            <w:r w:rsidR="0049169C">
              <w:rPr>
                <w:rFonts w:ascii="Times New Roman" w:hAnsi="Times New Roman"/>
                <w:lang w:val="en-HK"/>
              </w:rPr>
              <w:t xml:space="preserve"> </w:t>
            </w:r>
            <w:r w:rsidR="00DB612C" w:rsidRPr="00DB612C">
              <w:rPr>
                <w:rFonts w:ascii="Times New Roman" w:hAnsi="Times New Roman"/>
                <w:lang w:val="en-HK"/>
              </w:rPr>
              <w:t>Shanghai</w:t>
            </w:r>
            <w:r w:rsidRPr="000865F8">
              <w:rPr>
                <w:rFonts w:ascii="Times New Roman" w:hAnsi="Times New Roman"/>
                <w:lang w:val="en-HK"/>
              </w:rPr>
              <w:t>) for the sake of mutual benefit</w:t>
            </w:r>
            <w:r w:rsidR="003A3F1B">
              <w:rPr>
                <w:rFonts w:ascii="Times New Roman" w:hAnsi="Times New Roman"/>
                <w:lang w:val="en-HK"/>
              </w:rPr>
              <w:t>s</w:t>
            </w:r>
            <w:r w:rsidRPr="000865F8">
              <w:rPr>
                <w:rFonts w:ascii="Times New Roman" w:hAnsi="Times New Roman"/>
                <w:lang w:val="en-HK"/>
              </w:rPr>
              <w:t>.</w:t>
            </w:r>
          </w:p>
          <w:p w14:paraId="1305AFCA" w14:textId="3936B2D4" w:rsidR="0007248E" w:rsidRPr="000865F8" w:rsidRDefault="0007248E" w:rsidP="0007248E">
            <w:pPr>
              <w:numPr>
                <w:ilvl w:val="0"/>
                <w:numId w:val="18"/>
              </w:numPr>
              <w:jc w:val="both"/>
              <w:rPr>
                <w:rFonts w:ascii="Times New Roman" w:hAnsi="Times New Roman"/>
                <w:lang w:val="en-HK"/>
              </w:rPr>
            </w:pPr>
            <w:r w:rsidRPr="000865F8">
              <w:rPr>
                <w:rFonts w:ascii="Times New Roman" w:hAnsi="Times New Roman"/>
                <w:lang w:val="en-HK"/>
              </w:rPr>
              <w:t xml:space="preserve">Under </w:t>
            </w:r>
            <w:r w:rsidR="007235D0">
              <w:rPr>
                <w:rFonts w:ascii="Times New Roman" w:hAnsi="Times New Roman"/>
                <w:lang w:val="en-HK"/>
              </w:rPr>
              <w:t>“</w:t>
            </w:r>
            <w:r w:rsidR="002D324D">
              <w:rPr>
                <w:rFonts w:ascii="Times New Roman" w:hAnsi="Times New Roman"/>
                <w:lang w:val="en-HK"/>
              </w:rPr>
              <w:t>o</w:t>
            </w:r>
            <w:r w:rsidRPr="000865F8">
              <w:rPr>
                <w:rFonts w:ascii="Times New Roman" w:hAnsi="Times New Roman"/>
                <w:lang w:val="en-HK"/>
              </w:rPr>
              <w:t xml:space="preserve">ne </w:t>
            </w:r>
            <w:r w:rsidR="002D324D">
              <w:rPr>
                <w:rFonts w:ascii="Times New Roman" w:hAnsi="Times New Roman"/>
                <w:lang w:val="en-HK"/>
              </w:rPr>
              <w:t>c</w:t>
            </w:r>
            <w:r w:rsidR="002D324D" w:rsidRPr="000865F8">
              <w:rPr>
                <w:rFonts w:ascii="Times New Roman" w:hAnsi="Times New Roman"/>
                <w:lang w:val="en-HK"/>
              </w:rPr>
              <w:t>ountry</w:t>
            </w:r>
            <w:r w:rsidRPr="000865F8">
              <w:rPr>
                <w:rFonts w:ascii="Times New Roman" w:hAnsi="Times New Roman"/>
                <w:lang w:val="en-HK"/>
              </w:rPr>
              <w:t xml:space="preserve">, </w:t>
            </w:r>
            <w:r w:rsidR="002D324D">
              <w:rPr>
                <w:rFonts w:ascii="Times New Roman" w:hAnsi="Times New Roman"/>
                <w:lang w:val="en-HK"/>
              </w:rPr>
              <w:t>t</w:t>
            </w:r>
            <w:r w:rsidR="002D324D" w:rsidRPr="000865F8">
              <w:rPr>
                <w:rFonts w:ascii="Times New Roman" w:hAnsi="Times New Roman"/>
                <w:lang w:val="en-HK"/>
              </w:rPr>
              <w:t xml:space="preserve">wo </w:t>
            </w:r>
            <w:r w:rsidR="002D324D">
              <w:rPr>
                <w:rFonts w:ascii="Times New Roman" w:hAnsi="Times New Roman"/>
                <w:lang w:val="en-HK"/>
              </w:rPr>
              <w:t>s</w:t>
            </w:r>
            <w:r w:rsidR="002D324D" w:rsidRPr="000865F8">
              <w:rPr>
                <w:rFonts w:ascii="Times New Roman" w:hAnsi="Times New Roman"/>
                <w:lang w:val="en-HK"/>
              </w:rPr>
              <w:t>ystems</w:t>
            </w:r>
            <w:r w:rsidR="007235D0">
              <w:rPr>
                <w:rFonts w:ascii="Times New Roman" w:hAnsi="Times New Roman"/>
                <w:lang w:val="en-HK"/>
              </w:rPr>
              <w:t>”</w:t>
            </w:r>
            <w:r w:rsidRPr="000865F8">
              <w:rPr>
                <w:rFonts w:ascii="Times New Roman" w:hAnsi="Times New Roman"/>
                <w:lang w:val="en-HK"/>
              </w:rPr>
              <w:t xml:space="preserve">, Hong Kong has been given more opportunities for investment and cooperation by the country. And as a cosmopolitan city with a pool of talents and expertise in capital and business </w:t>
            </w:r>
            <w:r w:rsidR="003A3F1B">
              <w:rPr>
                <w:rFonts w:ascii="Times New Roman" w:hAnsi="Times New Roman"/>
                <w:lang w:val="en-HK"/>
              </w:rPr>
              <w:t>management</w:t>
            </w:r>
            <w:r w:rsidRPr="000865F8">
              <w:rPr>
                <w:rFonts w:ascii="Times New Roman" w:hAnsi="Times New Roman"/>
                <w:lang w:val="en-HK"/>
              </w:rPr>
              <w:t xml:space="preserve">, Hong Kong can help promote the development of the </w:t>
            </w:r>
            <w:proofErr w:type="gramStart"/>
            <w:r w:rsidRPr="000865F8">
              <w:rPr>
                <w:rFonts w:ascii="Times New Roman" w:hAnsi="Times New Roman"/>
                <w:lang w:val="en-HK"/>
              </w:rPr>
              <w:t>Mainland</w:t>
            </w:r>
            <w:proofErr w:type="gramEnd"/>
            <w:r w:rsidR="007235D0">
              <w:rPr>
                <w:rFonts w:ascii="Times New Roman" w:hAnsi="Times New Roman"/>
                <w:lang w:val="en-HK"/>
              </w:rPr>
              <w:t>.</w:t>
            </w:r>
          </w:p>
          <w:p w14:paraId="5C35967F" w14:textId="77777777" w:rsidR="0007248E" w:rsidRPr="000865F8" w:rsidRDefault="0007248E" w:rsidP="00A375AF">
            <w:pPr>
              <w:ind w:left="480"/>
              <w:jc w:val="both"/>
              <w:rPr>
                <w:rFonts w:ascii="Times New Roman" w:hAnsi="Times New Roman"/>
                <w:lang w:val="en-HK" w:eastAsia="zh-HK"/>
              </w:rPr>
            </w:pPr>
          </w:p>
          <w:p w14:paraId="0EDB763C" w14:textId="02774BA2" w:rsidR="0007248E" w:rsidRPr="000865F8" w:rsidRDefault="0007248E" w:rsidP="00A375AF">
            <w:pPr>
              <w:jc w:val="both"/>
              <w:rPr>
                <w:rFonts w:ascii="Times New Roman" w:hAnsi="Times New Roman"/>
                <w:lang w:val="en-HK"/>
              </w:rPr>
            </w:pPr>
            <w:r w:rsidRPr="000865F8">
              <w:rPr>
                <w:rFonts w:ascii="Times New Roman" w:hAnsi="Times New Roman"/>
                <w:b/>
                <w:u w:val="single"/>
                <w:lang w:val="en-HK"/>
              </w:rPr>
              <w:t xml:space="preserve">Summary of </w:t>
            </w:r>
            <w:r w:rsidR="003A3F1B">
              <w:rPr>
                <w:rFonts w:ascii="Times New Roman" w:hAnsi="Times New Roman"/>
                <w:b/>
                <w:u w:val="single"/>
                <w:lang w:val="en-HK"/>
              </w:rPr>
              <w:t xml:space="preserve">the </w:t>
            </w:r>
            <w:r w:rsidRPr="000865F8">
              <w:rPr>
                <w:rFonts w:ascii="Times New Roman" w:hAnsi="Times New Roman"/>
                <w:b/>
                <w:u w:val="single"/>
                <w:lang w:val="en-HK"/>
              </w:rPr>
              <w:t>lesson</w:t>
            </w:r>
            <w:r w:rsidR="003A3F1B">
              <w:rPr>
                <w:rFonts w:ascii="Times New Roman" w:hAnsi="Times New Roman"/>
                <w:b/>
                <w:u w:val="single"/>
                <w:lang w:val="en-HK"/>
              </w:rPr>
              <w:t>s</w:t>
            </w:r>
            <w:r w:rsidRPr="000865F8">
              <w:rPr>
                <w:rFonts w:ascii="Times New Roman" w:hAnsi="Times New Roman"/>
                <w:b/>
                <w:u w:val="single"/>
                <w:lang w:val="en-HK"/>
              </w:rPr>
              <w:t xml:space="preserve"> and after-class assignment</w:t>
            </w:r>
            <w:r w:rsidR="00E53147">
              <w:rPr>
                <w:rFonts w:ascii="Times New Roman" w:hAnsi="Times New Roman"/>
                <w:b/>
                <w:u w:val="single"/>
                <w:lang w:val="en-HK"/>
              </w:rPr>
              <w:t xml:space="preserve"> (10 minutes)</w:t>
            </w:r>
          </w:p>
          <w:p w14:paraId="14538516" w14:textId="68D8BDC7" w:rsidR="0007248E" w:rsidRPr="000865F8" w:rsidRDefault="0007248E" w:rsidP="0007248E">
            <w:pPr>
              <w:numPr>
                <w:ilvl w:val="0"/>
                <w:numId w:val="6"/>
              </w:numPr>
              <w:jc w:val="both"/>
              <w:rPr>
                <w:rFonts w:ascii="Times New Roman" w:hAnsi="Times New Roman"/>
                <w:lang w:val="en-HK"/>
              </w:rPr>
            </w:pPr>
            <w:r w:rsidRPr="000865F8">
              <w:rPr>
                <w:rFonts w:ascii="Times New Roman" w:hAnsi="Times New Roman"/>
                <w:lang w:val="en-HK"/>
              </w:rPr>
              <w:t xml:space="preserve">Distribute </w:t>
            </w:r>
            <w:r w:rsidRPr="000865F8">
              <w:rPr>
                <w:rFonts w:ascii="Times New Roman" w:hAnsi="Times New Roman"/>
                <w:shd w:val="pct15" w:color="auto" w:fill="FFFFFF"/>
                <w:lang w:val="en-HK"/>
              </w:rPr>
              <w:t>Appendix 5</w:t>
            </w:r>
            <w:r w:rsidRPr="000865F8">
              <w:rPr>
                <w:rFonts w:ascii="Times New Roman" w:hAnsi="Times New Roman"/>
                <w:lang w:val="en-HK"/>
              </w:rPr>
              <w:t xml:space="preserve">. Invite students </w:t>
            </w:r>
            <w:r w:rsidR="00E761F6">
              <w:rPr>
                <w:rFonts w:ascii="Times New Roman" w:hAnsi="Times New Roman"/>
                <w:lang w:val="en-HK"/>
              </w:rPr>
              <w:t xml:space="preserve">to </w:t>
            </w:r>
            <w:r w:rsidRPr="000865F8">
              <w:rPr>
                <w:rFonts w:ascii="Times New Roman" w:hAnsi="Times New Roman"/>
                <w:lang w:val="en-HK"/>
              </w:rPr>
              <w:t xml:space="preserve">reflect on what they have </w:t>
            </w:r>
            <w:r w:rsidR="00B91219" w:rsidRPr="000865F8">
              <w:rPr>
                <w:rFonts w:ascii="Times New Roman" w:hAnsi="Times New Roman"/>
                <w:lang w:val="en-HK"/>
              </w:rPr>
              <w:t>learn</w:t>
            </w:r>
            <w:r w:rsidR="00B91219">
              <w:rPr>
                <w:rFonts w:ascii="Times New Roman" w:hAnsi="Times New Roman"/>
                <w:lang w:val="en-HK"/>
              </w:rPr>
              <w:t>t</w:t>
            </w:r>
            <w:r w:rsidR="00B91219" w:rsidRPr="000865F8">
              <w:rPr>
                <w:rFonts w:ascii="Times New Roman" w:hAnsi="Times New Roman"/>
                <w:lang w:val="en-HK"/>
              </w:rPr>
              <w:t xml:space="preserve"> </w:t>
            </w:r>
            <w:r w:rsidRPr="000865F8">
              <w:rPr>
                <w:rFonts w:ascii="Times New Roman" w:hAnsi="Times New Roman"/>
                <w:lang w:val="en-HK"/>
              </w:rPr>
              <w:t xml:space="preserve">in </w:t>
            </w:r>
            <w:r w:rsidR="004B304D" w:rsidRPr="00D97BC9">
              <w:rPr>
                <w:rFonts w:ascii="Times New Roman" w:hAnsi="Times New Roman"/>
                <w:lang w:val="en-HK"/>
              </w:rPr>
              <w:t>the lessons</w:t>
            </w:r>
            <w:r w:rsidRPr="000865F8">
              <w:rPr>
                <w:rFonts w:ascii="Times New Roman" w:hAnsi="Times New Roman"/>
                <w:lang w:val="en-HK"/>
              </w:rPr>
              <w:t xml:space="preserve">. Then ask students to mark some events on the timeline that demonstrate the close relationship between </w:t>
            </w:r>
            <w:r w:rsidR="003A3F1B">
              <w:rPr>
                <w:rFonts w:ascii="Times New Roman" w:hAnsi="Times New Roman"/>
                <w:lang w:val="en-HK"/>
              </w:rPr>
              <w:t xml:space="preserve">our country and </w:t>
            </w:r>
            <w:r w:rsidRPr="000865F8">
              <w:rPr>
                <w:rFonts w:ascii="Times New Roman" w:hAnsi="Times New Roman"/>
                <w:lang w:val="en-HK"/>
              </w:rPr>
              <w:t>Hong Kong in chronological order</w:t>
            </w:r>
            <w:r w:rsidR="00434F81">
              <w:rPr>
                <w:rFonts w:ascii="Times New Roman" w:hAnsi="Times New Roman"/>
                <w:lang w:val="en-HK"/>
              </w:rPr>
              <w:t xml:space="preserve"> </w:t>
            </w:r>
            <w:r w:rsidR="003A3F1B">
              <w:rPr>
                <w:rFonts w:ascii="Times New Roman" w:hAnsi="Times New Roman"/>
                <w:lang w:val="en-HK"/>
              </w:rPr>
              <w:t>from the perspectives of</w:t>
            </w:r>
            <w:r w:rsidRPr="000865F8">
              <w:rPr>
                <w:rFonts w:ascii="Times New Roman" w:hAnsi="Times New Roman"/>
                <w:lang w:val="en-HK"/>
              </w:rPr>
              <w:t xml:space="preserve"> benefits and contributions of Hong Kong</w:t>
            </w:r>
            <w:r w:rsidR="00DB612C">
              <w:rPr>
                <w:rFonts w:ascii="Times New Roman" w:hAnsi="Times New Roman"/>
                <w:lang w:val="en-HK"/>
              </w:rPr>
              <w:t>’</w:t>
            </w:r>
            <w:r w:rsidRPr="000865F8">
              <w:rPr>
                <w:rFonts w:ascii="Times New Roman" w:hAnsi="Times New Roman"/>
                <w:lang w:val="en-HK"/>
              </w:rPr>
              <w:t>s participation in national affairs.</w:t>
            </w:r>
          </w:p>
          <w:p w14:paraId="632553B0" w14:textId="06EEEC9F" w:rsidR="0007248E" w:rsidRPr="000865F8" w:rsidRDefault="003A3F1B" w:rsidP="0007248E">
            <w:pPr>
              <w:numPr>
                <w:ilvl w:val="0"/>
                <w:numId w:val="6"/>
              </w:numPr>
              <w:jc w:val="both"/>
              <w:rPr>
                <w:rFonts w:ascii="Times New Roman" w:hAnsi="Times New Roman"/>
                <w:lang w:val="en-HK"/>
              </w:rPr>
            </w:pPr>
            <w:proofErr w:type="gramStart"/>
            <w:r>
              <w:rPr>
                <w:rFonts w:ascii="Times New Roman" w:hAnsi="Times New Roman"/>
                <w:lang w:val="en-HK"/>
              </w:rPr>
              <w:t>Taking into account</w:t>
            </w:r>
            <w:proofErr w:type="gramEnd"/>
            <w:r>
              <w:rPr>
                <w:rFonts w:ascii="Times New Roman" w:hAnsi="Times New Roman"/>
                <w:lang w:val="en-HK"/>
              </w:rPr>
              <w:t xml:space="preserve"> students’ learning abilities and needs, p</w:t>
            </w:r>
            <w:r w:rsidR="0007248E" w:rsidRPr="000865F8">
              <w:rPr>
                <w:rFonts w:ascii="Times New Roman" w:hAnsi="Times New Roman"/>
                <w:lang w:val="en-HK"/>
              </w:rPr>
              <w:t xml:space="preserve">rompt </w:t>
            </w:r>
            <w:r>
              <w:rPr>
                <w:rFonts w:ascii="Times New Roman" w:hAnsi="Times New Roman"/>
                <w:lang w:val="en-HK"/>
              </w:rPr>
              <w:t>students</w:t>
            </w:r>
            <w:r w:rsidR="0007248E" w:rsidRPr="000865F8">
              <w:rPr>
                <w:rFonts w:ascii="Times New Roman" w:hAnsi="Times New Roman"/>
                <w:lang w:val="en-HK"/>
              </w:rPr>
              <w:t xml:space="preserve"> to write their answers on sticky notes </w:t>
            </w:r>
            <w:r>
              <w:rPr>
                <w:rFonts w:ascii="Times New Roman" w:hAnsi="Times New Roman"/>
                <w:lang w:val="en-HK"/>
              </w:rPr>
              <w:t>and</w:t>
            </w:r>
            <w:r w:rsidR="0007248E" w:rsidRPr="000865F8">
              <w:rPr>
                <w:rFonts w:ascii="Times New Roman" w:hAnsi="Times New Roman"/>
                <w:lang w:val="en-HK"/>
              </w:rPr>
              <w:t xml:space="preserve"> plac</w:t>
            </w:r>
            <w:r>
              <w:rPr>
                <w:rFonts w:ascii="Times New Roman" w:hAnsi="Times New Roman"/>
                <w:lang w:val="en-HK"/>
              </w:rPr>
              <w:t>e</w:t>
            </w:r>
            <w:r w:rsidR="0007248E" w:rsidRPr="000865F8">
              <w:rPr>
                <w:rFonts w:ascii="Times New Roman" w:hAnsi="Times New Roman"/>
                <w:lang w:val="en-HK"/>
              </w:rPr>
              <w:t xml:space="preserve"> them </w:t>
            </w:r>
            <w:r>
              <w:rPr>
                <w:rFonts w:ascii="Times New Roman" w:hAnsi="Times New Roman"/>
                <w:lang w:val="en-HK"/>
              </w:rPr>
              <w:t>at</w:t>
            </w:r>
            <w:r w:rsidR="0007248E" w:rsidRPr="000865F8">
              <w:rPr>
                <w:rFonts w:ascii="Times New Roman" w:hAnsi="Times New Roman"/>
                <w:lang w:val="en-HK"/>
              </w:rPr>
              <w:t xml:space="preserve"> the appropriate places on the timeline.</w:t>
            </w:r>
          </w:p>
          <w:p w14:paraId="2A0877B5" w14:textId="3895A8B0" w:rsidR="0007248E" w:rsidRPr="000865F8" w:rsidRDefault="0007248E" w:rsidP="0007248E">
            <w:pPr>
              <w:numPr>
                <w:ilvl w:val="0"/>
                <w:numId w:val="6"/>
              </w:numPr>
              <w:jc w:val="both"/>
              <w:rPr>
                <w:rFonts w:ascii="Times New Roman" w:hAnsi="Times New Roman"/>
                <w:lang w:val="en-HK"/>
              </w:rPr>
            </w:pPr>
            <w:r w:rsidRPr="000865F8">
              <w:rPr>
                <w:rFonts w:ascii="Times New Roman" w:hAnsi="Times New Roman"/>
                <w:lang w:val="en-HK"/>
              </w:rPr>
              <w:t xml:space="preserve">Ask students to compare their answers on Worksheet for </w:t>
            </w:r>
            <w:r w:rsidR="00E2144C">
              <w:rPr>
                <w:rFonts w:ascii="Times New Roman" w:hAnsi="Times New Roman"/>
                <w:lang w:val="en-HK"/>
              </w:rPr>
              <w:t>Pre-l</w:t>
            </w:r>
            <w:r w:rsidRPr="000865F8">
              <w:rPr>
                <w:rFonts w:ascii="Times New Roman" w:hAnsi="Times New Roman"/>
                <w:lang w:val="en-HK"/>
              </w:rPr>
              <w:t>esson Preparation (1) (</w:t>
            </w:r>
            <w:r w:rsidRPr="000865F8">
              <w:rPr>
                <w:rFonts w:ascii="Times New Roman" w:hAnsi="Times New Roman"/>
                <w:shd w:val="pct15" w:color="auto" w:fill="FFFFFF"/>
                <w:lang w:val="en-HK"/>
              </w:rPr>
              <w:t>Appendix 1</w:t>
            </w:r>
            <w:r w:rsidRPr="000865F8">
              <w:rPr>
                <w:rFonts w:ascii="Times New Roman" w:hAnsi="Times New Roman"/>
                <w:lang w:val="en-HK"/>
              </w:rPr>
              <w:t xml:space="preserve">). This </w:t>
            </w:r>
            <w:r w:rsidR="00E2144C">
              <w:rPr>
                <w:rFonts w:ascii="Times New Roman" w:hAnsi="Times New Roman"/>
                <w:lang w:val="en-HK"/>
              </w:rPr>
              <w:t>helps</w:t>
            </w:r>
            <w:r w:rsidRPr="000865F8">
              <w:rPr>
                <w:rFonts w:ascii="Times New Roman" w:hAnsi="Times New Roman"/>
                <w:lang w:val="en-HK"/>
              </w:rPr>
              <w:t xml:space="preserve"> students explain what they have </w:t>
            </w:r>
            <w:r w:rsidR="00E36FA9" w:rsidRPr="000865F8">
              <w:rPr>
                <w:rFonts w:ascii="Times New Roman" w:hAnsi="Times New Roman"/>
                <w:lang w:val="en-HK"/>
              </w:rPr>
              <w:t>learn</w:t>
            </w:r>
            <w:r w:rsidR="00E36FA9">
              <w:rPr>
                <w:rFonts w:ascii="Times New Roman" w:hAnsi="Times New Roman"/>
                <w:lang w:val="en-HK"/>
              </w:rPr>
              <w:t>t</w:t>
            </w:r>
            <w:r w:rsidR="00E36FA9" w:rsidRPr="000865F8">
              <w:rPr>
                <w:rFonts w:ascii="Times New Roman" w:hAnsi="Times New Roman"/>
                <w:lang w:val="en-HK"/>
              </w:rPr>
              <w:t xml:space="preserve"> </w:t>
            </w:r>
            <w:r w:rsidRPr="000865F8">
              <w:rPr>
                <w:rFonts w:ascii="Times New Roman" w:hAnsi="Times New Roman"/>
                <w:lang w:val="en-HK"/>
              </w:rPr>
              <w:t xml:space="preserve">in </w:t>
            </w:r>
            <w:r w:rsidR="004B304D" w:rsidRPr="00D97BC9">
              <w:rPr>
                <w:rFonts w:ascii="Times New Roman" w:hAnsi="Times New Roman"/>
                <w:lang w:val="en-HK"/>
              </w:rPr>
              <w:t>the lessons</w:t>
            </w:r>
            <w:r w:rsidR="00E2144C">
              <w:rPr>
                <w:rFonts w:ascii="Times New Roman" w:hAnsi="Times New Roman"/>
                <w:lang w:val="en-HK"/>
              </w:rPr>
              <w:t xml:space="preserve"> and</w:t>
            </w:r>
            <w:r w:rsidRPr="000865F8">
              <w:rPr>
                <w:rFonts w:ascii="Times New Roman" w:hAnsi="Times New Roman"/>
                <w:lang w:val="en-HK"/>
              </w:rPr>
              <w:t xml:space="preserve"> clearly demonstrate that the country has been fully supportive of Hong Kong</w:t>
            </w:r>
            <w:r w:rsidR="00DB612C">
              <w:rPr>
                <w:rFonts w:ascii="Times New Roman" w:hAnsi="Times New Roman"/>
                <w:lang w:val="en-HK"/>
              </w:rPr>
              <w:t>’</w:t>
            </w:r>
            <w:r w:rsidRPr="000865F8">
              <w:rPr>
                <w:rFonts w:ascii="Times New Roman" w:hAnsi="Times New Roman"/>
                <w:lang w:val="en-HK"/>
              </w:rPr>
              <w:t xml:space="preserve">s development before and after the </w:t>
            </w:r>
            <w:r w:rsidR="00684755">
              <w:rPr>
                <w:rFonts w:ascii="Times New Roman" w:hAnsi="Times New Roman"/>
                <w:lang w:val="en-HK"/>
              </w:rPr>
              <w:t>h</w:t>
            </w:r>
            <w:r w:rsidR="00684755" w:rsidRPr="000865F8">
              <w:rPr>
                <w:rFonts w:ascii="Times New Roman" w:hAnsi="Times New Roman"/>
                <w:lang w:val="en-HK"/>
              </w:rPr>
              <w:t>andover</w:t>
            </w:r>
            <w:r w:rsidRPr="000865F8">
              <w:rPr>
                <w:rFonts w:ascii="Times New Roman" w:hAnsi="Times New Roman"/>
                <w:lang w:val="en-HK"/>
              </w:rPr>
              <w:t xml:space="preserve">, </w:t>
            </w:r>
            <w:r w:rsidR="00E2144C">
              <w:rPr>
                <w:rFonts w:ascii="Times New Roman" w:hAnsi="Times New Roman"/>
                <w:lang w:val="en-HK"/>
              </w:rPr>
              <w:t>whereas</w:t>
            </w:r>
            <w:r w:rsidRPr="000865F8">
              <w:rPr>
                <w:rFonts w:ascii="Times New Roman" w:hAnsi="Times New Roman"/>
                <w:lang w:val="en-HK"/>
              </w:rPr>
              <w:t xml:space="preserve"> Hong Kong has been playing an important role in promoting the country</w:t>
            </w:r>
            <w:r w:rsidR="00DB612C">
              <w:rPr>
                <w:rFonts w:ascii="Times New Roman" w:hAnsi="Times New Roman"/>
                <w:lang w:val="en-HK"/>
              </w:rPr>
              <w:t>’</w:t>
            </w:r>
            <w:r w:rsidRPr="000865F8">
              <w:rPr>
                <w:rFonts w:ascii="Times New Roman" w:hAnsi="Times New Roman"/>
                <w:lang w:val="en-HK"/>
              </w:rPr>
              <w:t>s development.</w:t>
            </w:r>
          </w:p>
          <w:p w14:paraId="6D7F06A9" w14:textId="54860CA2" w:rsidR="0007248E" w:rsidRPr="000865F8" w:rsidRDefault="0007248E" w:rsidP="00F2104A">
            <w:pPr>
              <w:numPr>
                <w:ilvl w:val="0"/>
                <w:numId w:val="6"/>
              </w:numPr>
              <w:jc w:val="both"/>
              <w:rPr>
                <w:rFonts w:ascii="Times New Roman" w:hAnsi="Times New Roman"/>
                <w:lang w:val="en-HK" w:eastAsia="zh-HK"/>
              </w:rPr>
            </w:pPr>
            <w:r w:rsidRPr="000865F8">
              <w:rPr>
                <w:rFonts w:ascii="Times New Roman" w:hAnsi="Times New Roman"/>
                <w:lang w:val="en-HK"/>
              </w:rPr>
              <w:t>Ask students to analyse the reasons for enhancing Hong Kong people</w:t>
            </w:r>
            <w:r w:rsidR="00DB612C">
              <w:rPr>
                <w:rFonts w:ascii="Times New Roman" w:hAnsi="Times New Roman"/>
                <w:lang w:val="en-HK"/>
              </w:rPr>
              <w:t>’</w:t>
            </w:r>
            <w:r w:rsidRPr="000865F8">
              <w:rPr>
                <w:rFonts w:ascii="Times New Roman" w:hAnsi="Times New Roman"/>
                <w:lang w:val="en-HK"/>
              </w:rPr>
              <w:t xml:space="preserve">s sense of national identity, </w:t>
            </w:r>
            <w:r w:rsidR="009D7638">
              <w:rPr>
                <w:rFonts w:ascii="Times New Roman" w:hAnsi="Times New Roman"/>
                <w:lang w:val="en-HK"/>
              </w:rPr>
              <w:t>based on</w:t>
            </w:r>
            <w:r w:rsidRPr="000865F8">
              <w:rPr>
                <w:rFonts w:ascii="Times New Roman" w:hAnsi="Times New Roman"/>
                <w:lang w:val="en-HK"/>
              </w:rPr>
              <w:t xml:space="preserve"> </w:t>
            </w:r>
            <w:r w:rsidR="00E2144C">
              <w:rPr>
                <w:rFonts w:ascii="Times New Roman" w:hAnsi="Times New Roman"/>
                <w:lang w:val="en-HK"/>
              </w:rPr>
              <w:t xml:space="preserve">the </w:t>
            </w:r>
            <w:r w:rsidRPr="000865F8">
              <w:rPr>
                <w:rFonts w:ascii="Times New Roman" w:hAnsi="Times New Roman"/>
                <w:lang w:val="en-HK"/>
              </w:rPr>
              <w:t xml:space="preserve">examples discussed in class and their </w:t>
            </w:r>
            <w:r w:rsidR="009D2ACF">
              <w:rPr>
                <w:rFonts w:ascii="Times New Roman" w:hAnsi="Times New Roman"/>
                <w:lang w:val="en-HK"/>
              </w:rPr>
              <w:t xml:space="preserve">own </w:t>
            </w:r>
            <w:r w:rsidRPr="000865F8">
              <w:rPr>
                <w:rFonts w:ascii="Times New Roman" w:hAnsi="Times New Roman"/>
                <w:lang w:val="en-HK"/>
              </w:rPr>
              <w:t xml:space="preserve">knowledge. Teachers should take this opportunity </w:t>
            </w:r>
            <w:r w:rsidR="00E761F6">
              <w:rPr>
                <w:rFonts w:ascii="Times New Roman" w:hAnsi="Times New Roman"/>
                <w:lang w:val="en-HK"/>
              </w:rPr>
              <w:t>to</w:t>
            </w:r>
            <w:r w:rsidR="00E761F6" w:rsidRPr="000865F8">
              <w:rPr>
                <w:rFonts w:ascii="Times New Roman" w:hAnsi="Times New Roman"/>
                <w:lang w:val="en-HK"/>
              </w:rPr>
              <w:t xml:space="preserve"> </w:t>
            </w:r>
            <w:r w:rsidRPr="000865F8">
              <w:rPr>
                <w:rFonts w:ascii="Times New Roman" w:hAnsi="Times New Roman"/>
                <w:lang w:val="en-HK"/>
              </w:rPr>
              <w:t>encourage students to care more about the country</w:t>
            </w:r>
            <w:r w:rsidR="00DB612C">
              <w:rPr>
                <w:rFonts w:ascii="Times New Roman" w:hAnsi="Times New Roman"/>
                <w:lang w:val="en-HK"/>
              </w:rPr>
              <w:t>’</w:t>
            </w:r>
            <w:r w:rsidRPr="000865F8">
              <w:rPr>
                <w:rFonts w:ascii="Times New Roman" w:hAnsi="Times New Roman"/>
                <w:lang w:val="en-HK"/>
              </w:rPr>
              <w:t>s development and participate in national affairs.</w:t>
            </w:r>
          </w:p>
        </w:tc>
      </w:tr>
    </w:tbl>
    <w:p w14:paraId="16072CEC" w14:textId="44345051" w:rsidR="00D20CD9" w:rsidRPr="009D6A0F" w:rsidRDefault="00D20CD9" w:rsidP="00D20CD9">
      <w:pPr>
        <w:rPr>
          <w:rFonts w:ascii="Times New Roman" w:hAnsi="Times New Roman"/>
          <w:szCs w:val="24"/>
          <w:lang w:val="en-HK"/>
        </w:rPr>
      </w:pPr>
      <w:r w:rsidRPr="009D6A0F">
        <w:rPr>
          <w:rFonts w:ascii="Times New Roman" w:hAnsi="Times New Roman"/>
          <w:b/>
          <w:szCs w:val="24"/>
          <w:u w:val="single"/>
          <w:lang w:val="en-HK"/>
        </w:rPr>
        <w:lastRenderedPageBreak/>
        <w:t>Appendix 1</w:t>
      </w:r>
      <w:r>
        <w:rPr>
          <w:rFonts w:ascii="Times New Roman" w:hAnsi="Times New Roman"/>
          <w:b/>
          <w:szCs w:val="24"/>
          <w:u w:val="single"/>
          <w:lang w:val="en-HK"/>
        </w:rPr>
        <w:t xml:space="preserve">: Worksheet for </w:t>
      </w:r>
      <w:r w:rsidR="00E2144C">
        <w:rPr>
          <w:rFonts w:ascii="Times New Roman" w:hAnsi="Times New Roman"/>
          <w:b/>
          <w:szCs w:val="24"/>
          <w:u w:val="single"/>
          <w:lang w:val="en-HK"/>
        </w:rPr>
        <w:t>Pre-l</w:t>
      </w:r>
      <w:r w:rsidR="00E53147">
        <w:rPr>
          <w:rFonts w:ascii="Times New Roman" w:hAnsi="Times New Roman"/>
          <w:b/>
          <w:szCs w:val="24"/>
          <w:u w:val="single"/>
          <w:lang w:val="en-HK"/>
        </w:rPr>
        <w:t xml:space="preserve">esson Preparation </w:t>
      </w:r>
      <w:r>
        <w:rPr>
          <w:rFonts w:ascii="Times New Roman" w:hAnsi="Times New Roman"/>
          <w:b/>
          <w:szCs w:val="24"/>
          <w:u w:val="single"/>
          <w:lang w:val="en-HK"/>
        </w:rPr>
        <w:t>(1)</w:t>
      </w:r>
    </w:p>
    <w:p w14:paraId="2C530AAA" w14:textId="77777777" w:rsidR="00D20CD9" w:rsidRPr="00D20CD9" w:rsidRDefault="00D20CD9" w:rsidP="00D20CD9">
      <w:pPr>
        <w:rPr>
          <w:rFonts w:ascii="Times New Roman" w:hAnsi="Times New Roman"/>
          <w:lang w:val="en-HK" w:eastAsia="zh-HK"/>
        </w:rPr>
      </w:pPr>
    </w:p>
    <w:p w14:paraId="1F77ADD7" w14:textId="43358041" w:rsidR="00D20CD9" w:rsidRDefault="00D20CD9" w:rsidP="00D20CD9">
      <w:pPr>
        <w:tabs>
          <w:tab w:val="left" w:pos="2732"/>
        </w:tabs>
        <w:rPr>
          <w:lang w:val="en-HK"/>
        </w:rPr>
      </w:pPr>
      <w:r>
        <w:rPr>
          <w:rFonts w:ascii="Times New Roman" w:hAnsi="Times New Roman"/>
          <w:lang w:val="en-HK"/>
        </w:rPr>
        <w:t>Source A</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246"/>
      </w:tblGrid>
      <w:tr w:rsidR="0007248E" w:rsidRPr="000865F8" w14:paraId="27FFAD22" w14:textId="77777777" w:rsidTr="00D20CD9">
        <w:tc>
          <w:tcPr>
            <w:tcW w:w="9246" w:type="dxa"/>
            <w:shd w:val="clear" w:color="auto" w:fill="auto"/>
          </w:tcPr>
          <w:p w14:paraId="6C03AEB9" w14:textId="657E003B" w:rsidR="0007248E" w:rsidRPr="00ED74C7" w:rsidRDefault="0007248E" w:rsidP="00A375AF">
            <w:pPr>
              <w:jc w:val="both"/>
              <w:rPr>
                <w:rFonts w:ascii="Times New Roman" w:hAnsi="Times New Roman"/>
                <w:lang w:val="en-HK"/>
              </w:rPr>
            </w:pPr>
            <w:r w:rsidRPr="00ED74C7">
              <w:rPr>
                <w:rFonts w:ascii="Times New Roman" w:hAnsi="Times New Roman"/>
                <w:lang w:val="en-HK"/>
              </w:rPr>
              <w:t xml:space="preserve">National identity involves </w:t>
            </w:r>
            <w:proofErr w:type="gramStart"/>
            <w:r w:rsidRPr="00ED74C7">
              <w:rPr>
                <w:rFonts w:ascii="Times New Roman" w:hAnsi="Times New Roman"/>
                <w:lang w:val="en-HK"/>
              </w:rPr>
              <w:t>a number of</w:t>
            </w:r>
            <w:proofErr w:type="gramEnd"/>
            <w:r w:rsidRPr="00ED74C7">
              <w:rPr>
                <w:rFonts w:ascii="Times New Roman" w:hAnsi="Times New Roman"/>
                <w:lang w:val="en-HK"/>
              </w:rPr>
              <w:t xml:space="preserve"> factors including the country</w:t>
            </w:r>
            <w:r w:rsidR="00DB612C" w:rsidRPr="00ED74C7">
              <w:rPr>
                <w:rFonts w:ascii="Times New Roman" w:hAnsi="Times New Roman"/>
                <w:lang w:val="en-HK"/>
              </w:rPr>
              <w:t>’</w:t>
            </w:r>
            <w:r w:rsidRPr="00ED74C7">
              <w:rPr>
                <w:rFonts w:ascii="Times New Roman" w:hAnsi="Times New Roman"/>
                <w:lang w:val="en-HK"/>
              </w:rPr>
              <w:t>s language, cultural heritage, history, people</w:t>
            </w:r>
            <w:r w:rsidR="00DB612C" w:rsidRPr="00ED74C7">
              <w:rPr>
                <w:rFonts w:ascii="Times New Roman" w:hAnsi="Times New Roman"/>
                <w:lang w:val="en-HK"/>
              </w:rPr>
              <w:t>’</w:t>
            </w:r>
            <w:r w:rsidRPr="00ED74C7">
              <w:rPr>
                <w:rFonts w:ascii="Times New Roman" w:hAnsi="Times New Roman"/>
                <w:lang w:val="en-HK"/>
              </w:rPr>
              <w:t>s livelihood, governance, overall national strength and international status. At times, the level of sense of identity may vary with changes in the external environment or subjective feelings.</w:t>
            </w:r>
          </w:p>
          <w:p w14:paraId="6452D99A" w14:textId="77777777" w:rsidR="0007248E" w:rsidRPr="00ED74C7" w:rsidRDefault="0007248E" w:rsidP="00A375AF">
            <w:pPr>
              <w:jc w:val="both"/>
              <w:rPr>
                <w:rFonts w:ascii="Times New Roman" w:hAnsi="Times New Roman"/>
                <w:lang w:val="en-HK" w:eastAsia="zh-HK"/>
              </w:rPr>
            </w:pPr>
          </w:p>
          <w:p w14:paraId="5972E673" w14:textId="631D15B3" w:rsidR="0007248E" w:rsidRPr="000865F8" w:rsidRDefault="0007248E" w:rsidP="00A375AF">
            <w:pPr>
              <w:jc w:val="both"/>
              <w:rPr>
                <w:rFonts w:ascii="Times New Roman" w:hAnsi="Times New Roman"/>
                <w:lang w:val="en-HK"/>
              </w:rPr>
            </w:pPr>
            <w:r w:rsidRPr="00ED74C7">
              <w:rPr>
                <w:rFonts w:ascii="Times New Roman" w:hAnsi="Times New Roman"/>
                <w:lang w:val="en-HK"/>
              </w:rPr>
              <w:t xml:space="preserve">Many Hong Kong people have profound feelings of pride for Hong Kong, the land where they were born and raised, for its way of life and culture. On the other hand, Hong Kong is an inalienable part of China and is closely linked with the nation, so an emphasis on local identity and recognition of the </w:t>
            </w:r>
            <w:r w:rsidR="006E3DC9">
              <w:rPr>
                <w:rFonts w:ascii="Times New Roman" w:hAnsi="Times New Roman"/>
                <w:lang w:val="en-HK"/>
              </w:rPr>
              <w:t xml:space="preserve">unique </w:t>
            </w:r>
            <w:r w:rsidRPr="00ED74C7">
              <w:rPr>
                <w:rFonts w:ascii="Times New Roman" w:hAnsi="Times New Roman"/>
                <w:lang w:val="en-HK"/>
              </w:rPr>
              <w:t>characteristics and strengths of Hong Kong can also be a driving force for Hong Kong people to promote national development and care for the well-being of the whole nation, as well as enhance their personal sense of national identity. Local and national identities simply represent different levels of recognition and they co-exist and promote each other.</w:t>
            </w:r>
          </w:p>
        </w:tc>
      </w:tr>
    </w:tbl>
    <w:p w14:paraId="16A1C5A6" w14:textId="39E5D769" w:rsidR="0007248E" w:rsidRPr="000865F8" w:rsidRDefault="006E3DC9" w:rsidP="0007248E">
      <w:pPr>
        <w:jc w:val="both"/>
        <w:rPr>
          <w:rFonts w:ascii="Times New Roman" w:hAnsi="Times New Roman"/>
          <w:sz w:val="20"/>
          <w:lang w:val="en-HK"/>
        </w:rPr>
      </w:pPr>
      <w:r>
        <w:rPr>
          <w:rFonts w:ascii="Times New Roman" w:hAnsi="Times New Roman"/>
          <w:sz w:val="20"/>
          <w:lang w:val="en-HK"/>
        </w:rPr>
        <w:t xml:space="preserve">Source: </w:t>
      </w:r>
      <w:r w:rsidR="0007248E" w:rsidRPr="000865F8">
        <w:rPr>
          <w:rFonts w:ascii="Times New Roman" w:hAnsi="Times New Roman"/>
          <w:sz w:val="20"/>
          <w:lang w:val="en-HK"/>
        </w:rPr>
        <w:t xml:space="preserve">Excerpted from </w:t>
      </w:r>
      <w:r w:rsidR="0007248E" w:rsidRPr="000865F8">
        <w:rPr>
          <w:rFonts w:ascii="Times New Roman" w:hAnsi="Times New Roman"/>
          <w:i/>
          <w:iCs/>
          <w:sz w:val="20"/>
          <w:lang w:val="en-HK"/>
        </w:rPr>
        <w:t>Liberal Studies Curriculum Resource</w:t>
      </w:r>
      <w:r>
        <w:rPr>
          <w:rFonts w:ascii="Times New Roman" w:hAnsi="Times New Roman"/>
          <w:i/>
          <w:iCs/>
          <w:sz w:val="20"/>
          <w:lang w:val="en-HK"/>
        </w:rPr>
        <w:t>s</w:t>
      </w:r>
      <w:r w:rsidR="0007248E" w:rsidRPr="000865F8">
        <w:rPr>
          <w:rFonts w:ascii="Times New Roman" w:hAnsi="Times New Roman"/>
          <w:i/>
          <w:iCs/>
          <w:sz w:val="20"/>
          <w:lang w:val="en-HK"/>
        </w:rPr>
        <w:t xml:space="preserve"> Booklet Serie</w:t>
      </w:r>
      <w:r w:rsidR="0007248E" w:rsidRPr="007235D0">
        <w:rPr>
          <w:rFonts w:ascii="Times New Roman" w:hAnsi="Times New Roman"/>
          <w:i/>
          <w:iCs/>
          <w:sz w:val="20"/>
          <w:lang w:val="en-HK"/>
        </w:rPr>
        <w:t xml:space="preserve">s: </w:t>
      </w:r>
      <w:r w:rsidR="007235D0" w:rsidRPr="007235D0">
        <w:rPr>
          <w:rFonts w:ascii="Times New Roman" w:hAnsi="Times New Roman"/>
          <w:i/>
          <w:iCs/>
          <w:sz w:val="20"/>
          <w:lang w:val="en-HK"/>
        </w:rPr>
        <w:t>Hong Kong Today</w:t>
      </w:r>
      <w:r w:rsidR="007235D0" w:rsidRPr="00BE59CE">
        <w:rPr>
          <w:rFonts w:ascii="Times New Roman" w:hAnsi="Times New Roman"/>
          <w:sz w:val="20"/>
          <w:lang w:val="en-HK"/>
        </w:rPr>
        <w:t xml:space="preserve">, </w:t>
      </w:r>
      <w:r w:rsidRPr="000865F8">
        <w:rPr>
          <w:rFonts w:ascii="Times New Roman" w:hAnsi="Times New Roman"/>
          <w:sz w:val="20"/>
          <w:lang w:val="en-HK"/>
        </w:rPr>
        <w:t>“Identity”</w:t>
      </w:r>
      <w:r>
        <w:rPr>
          <w:rFonts w:ascii="Times New Roman" w:hAnsi="Times New Roman"/>
          <w:sz w:val="20"/>
          <w:lang w:val="en-HK"/>
        </w:rPr>
        <w:t xml:space="preserve">, </w:t>
      </w:r>
      <w:r w:rsidR="0007248E" w:rsidRPr="00BE59CE">
        <w:rPr>
          <w:rFonts w:ascii="Times New Roman" w:hAnsi="Times New Roman"/>
          <w:sz w:val="20"/>
          <w:lang w:val="en-HK"/>
        </w:rPr>
        <w:t>p.</w:t>
      </w:r>
      <w:r w:rsidR="007235D0" w:rsidRPr="00BE59CE">
        <w:rPr>
          <w:rFonts w:ascii="Times New Roman" w:hAnsi="Times New Roman"/>
          <w:sz w:val="20"/>
          <w:lang w:val="en-HK"/>
        </w:rPr>
        <w:t>50-51</w:t>
      </w:r>
      <w:r w:rsidR="0007248E" w:rsidRPr="00BE59CE">
        <w:rPr>
          <w:rFonts w:ascii="Times New Roman" w:hAnsi="Times New Roman"/>
          <w:sz w:val="20"/>
          <w:lang w:val="en-HK"/>
        </w:rPr>
        <w:t>.</w:t>
      </w:r>
    </w:p>
    <w:p w14:paraId="1926A4F4" w14:textId="77777777" w:rsidR="005270F1" w:rsidRDefault="005270F1" w:rsidP="0007248E">
      <w:pPr>
        <w:jc w:val="both"/>
        <w:rPr>
          <w:rFonts w:ascii="Times New Roman" w:hAnsi="Times New Roman"/>
          <w:lang w:val="en-HK" w:eastAsia="zh-HK"/>
        </w:rPr>
      </w:pPr>
    </w:p>
    <w:p w14:paraId="5DAFEDC5" w14:textId="2C2B6DF9" w:rsidR="00D20CD9" w:rsidRPr="000865F8" w:rsidRDefault="00D20CD9" w:rsidP="0007248E">
      <w:pPr>
        <w:jc w:val="both"/>
        <w:rPr>
          <w:rFonts w:ascii="Times New Roman" w:hAnsi="Times New Roman"/>
          <w:lang w:val="en-HK" w:eastAsia="zh-HK"/>
        </w:rPr>
      </w:pPr>
      <w:r>
        <w:rPr>
          <w:rFonts w:ascii="Times New Roman" w:hAnsi="Times New Roman" w:hint="eastAsia"/>
          <w:lang w:val="en-HK" w:eastAsia="zh-HK"/>
        </w:rPr>
        <w:t>Source B</w:t>
      </w: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tblBorders>
        <w:tblCellMar>
          <w:top w:w="57" w:type="dxa"/>
          <w:bottom w:w="57" w:type="dxa"/>
        </w:tblCellMar>
        <w:tblLook w:val="04A0" w:firstRow="1" w:lastRow="0" w:firstColumn="1" w:lastColumn="0" w:noHBand="0" w:noVBand="1"/>
      </w:tblPr>
      <w:tblGrid>
        <w:gridCol w:w="7655"/>
        <w:gridCol w:w="1592"/>
      </w:tblGrid>
      <w:tr w:rsidR="0007248E" w:rsidRPr="000865F8" w14:paraId="5F4DA765" w14:textId="77777777" w:rsidTr="00BE59CE">
        <w:tc>
          <w:tcPr>
            <w:tcW w:w="7655" w:type="dxa"/>
            <w:shd w:val="clear" w:color="auto" w:fill="auto"/>
          </w:tcPr>
          <w:p w14:paraId="5E0DB1AF" w14:textId="32D9707F" w:rsidR="007235D0" w:rsidRPr="00165E21" w:rsidRDefault="007235D0" w:rsidP="007235D0">
            <w:pPr>
              <w:jc w:val="both"/>
              <w:rPr>
                <w:rFonts w:ascii="Times New Roman" w:hAnsi="Times New Roman"/>
                <w:b/>
                <w:lang w:eastAsia="zh-HK"/>
              </w:rPr>
            </w:pPr>
            <w:r>
              <w:rPr>
                <w:rFonts w:ascii="Times New Roman" w:hAnsi="Times New Roman" w:hint="eastAsia"/>
                <w:b/>
                <w:lang w:eastAsia="zh-HK"/>
              </w:rPr>
              <w:t>N</w:t>
            </w:r>
            <w:r>
              <w:rPr>
                <w:rFonts w:ascii="Times New Roman" w:hAnsi="Times New Roman"/>
                <w:b/>
                <w:lang w:eastAsia="zh-HK"/>
              </w:rPr>
              <w:t>ame of video:</w:t>
            </w:r>
            <w:r>
              <w:rPr>
                <w:rFonts w:ascii="Times New Roman" w:hAnsi="Times New Roman"/>
                <w:b/>
              </w:rPr>
              <w:tab/>
            </w:r>
            <w:r w:rsidR="00250CAC">
              <w:rPr>
                <w:rFonts w:ascii="Times New Roman" w:hAnsi="Times New Roman"/>
                <w:lang w:eastAsia="zh-HK"/>
              </w:rPr>
              <w:t>“</w:t>
            </w:r>
            <w:r w:rsidR="00250CAC">
              <w:rPr>
                <w:rFonts w:ascii="Times New Roman" w:hAnsi="Times New Roman"/>
                <w:lang w:eastAsia="zh-HK"/>
              </w:rPr>
              <w:t>快閃香港：制水與東江水輸港</w:t>
            </w:r>
            <w:r w:rsidR="00250CAC">
              <w:rPr>
                <w:rFonts w:ascii="Times New Roman" w:hAnsi="Times New Roman"/>
                <w:lang w:eastAsia="zh-HK"/>
              </w:rPr>
              <w:t>”</w:t>
            </w:r>
          </w:p>
          <w:p w14:paraId="4E66758B" w14:textId="4185ABBD" w:rsidR="007235D0" w:rsidRPr="00165E21" w:rsidRDefault="00C05F7E" w:rsidP="007235D0">
            <w:pPr>
              <w:jc w:val="both"/>
              <w:rPr>
                <w:rFonts w:ascii="Times New Roman" w:hAnsi="Times New Roman"/>
                <w:b/>
              </w:rPr>
            </w:pPr>
            <w:r>
              <w:rPr>
                <w:rFonts w:ascii="Times New Roman" w:hAnsi="Times New Roman"/>
                <w:b/>
                <w:lang w:eastAsia="zh-HK"/>
              </w:rPr>
              <w:t>Video provider</w:t>
            </w:r>
            <w:r w:rsidR="007235D0">
              <w:rPr>
                <w:rFonts w:ascii="Times New Roman" w:hAnsi="Times New Roman" w:hint="eastAsia"/>
                <w:b/>
                <w:lang w:eastAsia="zh-HK"/>
              </w:rPr>
              <w:t>:</w:t>
            </w:r>
            <w:r w:rsidR="007235D0" w:rsidRPr="00165E21">
              <w:rPr>
                <w:rFonts w:ascii="Times New Roman" w:hAnsi="Times New Roman"/>
                <w:b/>
                <w:lang w:eastAsia="zh-HK"/>
              </w:rPr>
              <w:tab/>
            </w:r>
            <w:r w:rsidR="007235D0" w:rsidRPr="00BE59CE">
              <w:rPr>
                <w:rFonts w:ascii="Times New Roman" w:hAnsi="Times New Roman"/>
                <w:lang w:eastAsia="zh-HK"/>
              </w:rPr>
              <w:t>Radio Television Hong Kong</w:t>
            </w:r>
            <w:r w:rsidR="007235D0" w:rsidRPr="00165E21">
              <w:rPr>
                <w:rFonts w:ascii="Times New Roman" w:hAnsi="Times New Roman"/>
                <w:b/>
              </w:rPr>
              <w:t xml:space="preserve"> </w:t>
            </w:r>
          </w:p>
          <w:p w14:paraId="4BB82FB6" w14:textId="2E242C70" w:rsidR="007235D0" w:rsidRPr="00BE59CE" w:rsidRDefault="007235D0" w:rsidP="007235D0">
            <w:pPr>
              <w:jc w:val="both"/>
              <w:rPr>
                <w:rFonts w:ascii="Times New Roman" w:hAnsi="Times New Roman"/>
              </w:rPr>
            </w:pPr>
            <w:r>
              <w:rPr>
                <w:rFonts w:ascii="Times New Roman" w:hAnsi="Times New Roman" w:hint="eastAsia"/>
                <w:b/>
                <w:lang w:eastAsia="zh-HK"/>
              </w:rPr>
              <w:t>Date of uploading</w:t>
            </w:r>
            <w:r>
              <w:rPr>
                <w:rFonts w:ascii="Times New Roman" w:hAnsi="Times New Roman"/>
                <w:b/>
                <w:lang w:eastAsia="zh-HK"/>
              </w:rPr>
              <w:t>:</w:t>
            </w:r>
            <w:r w:rsidRPr="00165E21">
              <w:rPr>
                <w:rFonts w:ascii="Times New Roman" w:hAnsi="Times New Roman"/>
                <w:b/>
                <w:lang w:eastAsia="zh-HK"/>
              </w:rPr>
              <w:tab/>
            </w:r>
            <w:r w:rsidRPr="00BE59CE">
              <w:rPr>
                <w:rFonts w:ascii="Times New Roman" w:hAnsi="Times New Roman"/>
                <w:lang w:eastAsia="zh-HK"/>
              </w:rPr>
              <w:t>24 March 2021</w:t>
            </w:r>
          </w:p>
          <w:p w14:paraId="740B2744" w14:textId="58E4A254" w:rsidR="007235D0" w:rsidRPr="008F0AB1" w:rsidRDefault="00C05F7E" w:rsidP="007235D0">
            <w:pPr>
              <w:jc w:val="both"/>
              <w:rPr>
                <w:rFonts w:ascii="Times New Roman" w:hAnsi="Times New Roman"/>
                <w:b/>
              </w:rPr>
            </w:pPr>
            <w:r>
              <w:rPr>
                <w:rFonts w:ascii="Times New Roman" w:hAnsi="Times New Roman"/>
                <w:b/>
              </w:rPr>
              <w:t>Video length</w:t>
            </w:r>
            <w:r w:rsidR="007235D0">
              <w:rPr>
                <w:rFonts w:ascii="Times New Roman" w:hAnsi="Times New Roman" w:hint="eastAsia"/>
                <w:b/>
              </w:rPr>
              <w:t xml:space="preserve"> (language)</w:t>
            </w:r>
            <w:r w:rsidR="007235D0">
              <w:rPr>
                <w:rFonts w:ascii="Times New Roman" w:hAnsi="Times New Roman"/>
                <w:b/>
              </w:rPr>
              <w:t xml:space="preserve">: </w:t>
            </w:r>
            <w:r>
              <w:rPr>
                <w:rFonts w:ascii="Times New Roman" w:hAnsi="Times New Roman"/>
                <w:b/>
              </w:rPr>
              <w:br/>
            </w:r>
            <w:r w:rsidR="007235D0" w:rsidRPr="00BE59CE">
              <w:rPr>
                <w:rFonts w:ascii="Times New Roman" w:hAnsi="Times New Roman"/>
              </w:rPr>
              <w:t>4</w:t>
            </w:r>
            <w:r w:rsidR="005270F1" w:rsidRPr="00BE59CE">
              <w:rPr>
                <w:rFonts w:ascii="Times New Roman" w:hAnsi="Times New Roman"/>
              </w:rPr>
              <w:t xml:space="preserve"> </w:t>
            </w:r>
            <w:r w:rsidR="007235D0" w:rsidRPr="00BE59CE">
              <w:rPr>
                <w:rFonts w:ascii="Times New Roman" w:hAnsi="Times New Roman"/>
              </w:rPr>
              <w:t>min</w:t>
            </w:r>
            <w:r w:rsidR="0049169C">
              <w:rPr>
                <w:rFonts w:ascii="Times New Roman" w:hAnsi="Times New Roman"/>
              </w:rPr>
              <w:t>utes</w:t>
            </w:r>
            <w:r w:rsidR="007235D0" w:rsidRPr="00BE59CE">
              <w:rPr>
                <w:rFonts w:ascii="Times New Roman" w:hAnsi="Times New Roman"/>
              </w:rPr>
              <w:t xml:space="preserve"> 7</w:t>
            </w:r>
            <w:r>
              <w:rPr>
                <w:rFonts w:ascii="Times New Roman" w:hAnsi="Times New Roman"/>
              </w:rPr>
              <w:t xml:space="preserve"> </w:t>
            </w:r>
            <w:r w:rsidR="007235D0" w:rsidRPr="00BE59CE">
              <w:rPr>
                <w:rFonts w:ascii="Times New Roman" w:hAnsi="Times New Roman"/>
              </w:rPr>
              <w:t>s</w:t>
            </w:r>
            <w:r>
              <w:rPr>
                <w:rFonts w:ascii="Times New Roman" w:hAnsi="Times New Roman"/>
              </w:rPr>
              <w:t>econds</w:t>
            </w:r>
            <w:r w:rsidR="008F0AB1" w:rsidRPr="001C2091">
              <w:rPr>
                <w:rFonts w:ascii="Times New Roman" w:hAnsi="Times New Roman"/>
              </w:rPr>
              <w:t xml:space="preserve"> (Cant</w:t>
            </w:r>
            <w:r w:rsidR="008F0AB1">
              <w:rPr>
                <w:rFonts w:ascii="Times New Roman" w:hAnsi="Times New Roman" w:hint="eastAsia"/>
              </w:rPr>
              <w:t xml:space="preserve">onese </w:t>
            </w:r>
            <w:r>
              <w:rPr>
                <w:rFonts w:ascii="Times New Roman" w:hAnsi="Times New Roman"/>
              </w:rPr>
              <w:t>narrations with</w:t>
            </w:r>
            <w:r w:rsidR="008F0AB1">
              <w:rPr>
                <w:rFonts w:ascii="Times New Roman" w:hAnsi="Times New Roman" w:hint="eastAsia"/>
              </w:rPr>
              <w:t xml:space="preserve"> Chinese subtitles)</w:t>
            </w:r>
          </w:p>
          <w:p w14:paraId="6AEE46D9" w14:textId="1683B0D6" w:rsidR="007235D0" w:rsidRDefault="008F0AB1" w:rsidP="007235D0">
            <w:pPr>
              <w:jc w:val="both"/>
              <w:rPr>
                <w:rFonts w:ascii="Times New Roman" w:hAnsi="Times New Roman"/>
                <w:b/>
              </w:rPr>
            </w:pPr>
            <w:r>
              <w:rPr>
                <w:rFonts w:ascii="Times New Roman" w:hAnsi="Times New Roman" w:hint="eastAsia"/>
                <w:b/>
                <w:lang w:eastAsia="zh-HK"/>
              </w:rPr>
              <w:t>Website:</w:t>
            </w:r>
            <w:r w:rsidR="007235D0" w:rsidRPr="00165E21">
              <w:rPr>
                <w:rFonts w:ascii="Times New Roman" w:hAnsi="Times New Roman"/>
                <w:b/>
              </w:rPr>
              <w:tab/>
            </w:r>
          </w:p>
          <w:p w14:paraId="3C14A770" w14:textId="5220E971" w:rsidR="0007248E" w:rsidRPr="000865F8" w:rsidRDefault="007235D0" w:rsidP="007235D0">
            <w:pPr>
              <w:jc w:val="both"/>
              <w:rPr>
                <w:rFonts w:ascii="Times New Roman" w:hAnsi="Times New Roman"/>
                <w:lang w:val="en-HK" w:eastAsia="zh-HK"/>
              </w:rPr>
            </w:pPr>
            <w:r w:rsidRPr="00165E21">
              <w:rPr>
                <w:rFonts w:ascii="Times New Roman" w:hAnsi="Times New Roman"/>
              </w:rPr>
              <w:t>https://www.rthk.hk/tv/dtt31/programme/flashbackhk/episode/734365</w:t>
            </w:r>
          </w:p>
        </w:tc>
        <w:tc>
          <w:tcPr>
            <w:tcW w:w="1592" w:type="dxa"/>
          </w:tcPr>
          <w:p w14:paraId="7F684C8D" w14:textId="77777777" w:rsidR="0007248E" w:rsidRPr="000865F8" w:rsidRDefault="0007248E" w:rsidP="00A375AF">
            <w:pPr>
              <w:jc w:val="right"/>
              <w:rPr>
                <w:rFonts w:ascii="Times New Roman" w:hAnsi="Times New Roman"/>
                <w:b/>
                <w:lang w:val="en-HK"/>
              </w:rPr>
            </w:pPr>
            <w:r w:rsidRPr="000865F8">
              <w:rPr>
                <w:rFonts w:ascii="Times New Roman" w:hAnsi="Times New Roman"/>
                <w:b/>
                <w:noProof/>
                <w:lang w:val="en-US"/>
              </w:rPr>
              <w:drawing>
                <wp:inline distT="0" distB="0" distL="0" distR="0" wp14:anchorId="50A841F8" wp14:editId="17053436">
                  <wp:extent cx="825927" cy="825927"/>
                  <wp:effectExtent l="0" t="0" r="0" b="0"/>
                  <wp:docPr id="3" name="图片 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 代码&#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699" cy="829699"/>
                          </a:xfrm>
                          <a:prstGeom prst="rect">
                            <a:avLst/>
                          </a:prstGeom>
                          <a:noFill/>
                          <a:ln>
                            <a:noFill/>
                          </a:ln>
                        </pic:spPr>
                      </pic:pic>
                    </a:graphicData>
                  </a:graphic>
                </wp:inline>
              </w:drawing>
            </w:r>
          </w:p>
        </w:tc>
      </w:tr>
    </w:tbl>
    <w:p w14:paraId="411BB65E" w14:textId="77777777" w:rsidR="0007248E" w:rsidRPr="000865F8" w:rsidRDefault="0007248E" w:rsidP="0007248E">
      <w:pPr>
        <w:jc w:val="both"/>
        <w:rPr>
          <w:rFonts w:ascii="Times New Roman" w:hAnsi="Times New Roman"/>
          <w:sz w:val="20"/>
          <w:szCs w:val="20"/>
          <w:lang w:val="en-HK" w:eastAsia="zh-HK"/>
        </w:rPr>
      </w:pPr>
    </w:p>
    <w:p w14:paraId="5F300478" w14:textId="458B1906" w:rsidR="0007248E" w:rsidRPr="000865F8" w:rsidRDefault="00D20CD9" w:rsidP="0007248E">
      <w:pPr>
        <w:pStyle w:val="a7"/>
        <w:ind w:leftChars="0" w:left="0"/>
        <w:rPr>
          <w:rFonts w:ascii="Times New Roman" w:hAnsi="Times New Roman"/>
          <w:lang w:val="en-HK"/>
        </w:rPr>
      </w:pPr>
      <w:r>
        <w:rPr>
          <w:rFonts w:ascii="Times New Roman" w:hAnsi="Times New Roman"/>
          <w:lang w:val="en-HK"/>
        </w:rPr>
        <w:t xml:space="preserve">Source C: </w:t>
      </w:r>
      <w:r w:rsidR="0007248E" w:rsidRPr="000865F8">
        <w:rPr>
          <w:rFonts w:ascii="Times New Roman" w:hAnsi="Times New Roman"/>
          <w:lang w:val="en-HK"/>
        </w:rPr>
        <w:t>CEPA as a win-win arrangement for both Hong Kong and the Mainland</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7248E" w:rsidRPr="000865F8" w14:paraId="38B7C968" w14:textId="77777777" w:rsidTr="00BE59CE">
        <w:tc>
          <w:tcPr>
            <w:tcW w:w="9214" w:type="dxa"/>
            <w:shd w:val="clear" w:color="auto" w:fill="auto"/>
          </w:tcPr>
          <w:p w14:paraId="50286501" w14:textId="56344C9A" w:rsidR="0007248E" w:rsidRPr="00ED74C7" w:rsidRDefault="0007248E" w:rsidP="00835F94">
            <w:pPr>
              <w:pStyle w:val="a7"/>
              <w:ind w:leftChars="0" w:left="0"/>
              <w:jc w:val="both"/>
              <w:rPr>
                <w:rFonts w:ascii="Times New Roman" w:hAnsi="Times New Roman"/>
                <w:u w:val="single"/>
                <w:lang w:val="en-HK"/>
              </w:rPr>
            </w:pPr>
            <w:r w:rsidRPr="00ED74C7">
              <w:rPr>
                <w:rFonts w:ascii="Times New Roman" w:hAnsi="Times New Roman"/>
                <w:lang w:val="en-HK"/>
              </w:rPr>
              <w:t xml:space="preserve">The Mainland and Hong Kong Closer Economic Partnership Arrangement (CEPA) is a free trade agreement signed between the Mainland and Hong Kong in 2003. </w:t>
            </w:r>
            <w:r w:rsidR="006E3DC9">
              <w:rPr>
                <w:rFonts w:ascii="Times New Roman" w:hAnsi="Times New Roman"/>
                <w:lang w:val="en-HK"/>
              </w:rPr>
              <w:t>Taking</w:t>
            </w:r>
            <w:r w:rsidR="006E3DC9" w:rsidRPr="00ED74C7">
              <w:rPr>
                <w:rFonts w:ascii="Times New Roman" w:hAnsi="Times New Roman"/>
                <w:lang w:val="en-HK"/>
              </w:rPr>
              <w:t xml:space="preserve"> </w:t>
            </w:r>
            <w:r w:rsidRPr="00ED74C7">
              <w:rPr>
                <w:rFonts w:ascii="Times New Roman" w:hAnsi="Times New Roman"/>
                <w:lang w:val="en-HK"/>
              </w:rPr>
              <w:t xml:space="preserve">a building block approach, CEPA has continued to expand in content and scope over the years. Equipped with international exposure, recognised professional qualifications, rich management experience and high quality of manufacturing and services, Hong Kong businesses have been making good use of the CEPA opportunities. At the same time, CEPA </w:t>
            </w:r>
            <w:r w:rsidR="00B51BCB" w:rsidRPr="00ED74C7">
              <w:rPr>
                <w:rFonts w:ascii="Times New Roman" w:hAnsi="Times New Roman"/>
                <w:lang w:val="en-HK"/>
              </w:rPr>
              <w:t xml:space="preserve">also </w:t>
            </w:r>
            <w:r w:rsidRPr="00ED74C7">
              <w:rPr>
                <w:rFonts w:ascii="Times New Roman" w:hAnsi="Times New Roman"/>
                <w:lang w:val="en-HK"/>
              </w:rPr>
              <w:t xml:space="preserve">helps attract top-notch Hong Kong professionals to work in the </w:t>
            </w:r>
            <w:proofErr w:type="gramStart"/>
            <w:r w:rsidRPr="00ED74C7">
              <w:rPr>
                <w:rFonts w:ascii="Times New Roman" w:hAnsi="Times New Roman"/>
                <w:lang w:val="en-HK"/>
              </w:rPr>
              <w:t>Mainland</w:t>
            </w:r>
            <w:proofErr w:type="gramEnd"/>
            <w:r w:rsidRPr="00ED74C7">
              <w:rPr>
                <w:rFonts w:ascii="Times New Roman" w:hAnsi="Times New Roman"/>
                <w:lang w:val="en-HK"/>
              </w:rPr>
              <w:t xml:space="preserve"> and enhance the competitiveness of the Mainland</w:t>
            </w:r>
            <w:r w:rsidR="00DB612C" w:rsidRPr="00ED74C7">
              <w:rPr>
                <w:rFonts w:ascii="Times New Roman" w:hAnsi="Times New Roman"/>
                <w:lang w:val="en-HK"/>
              </w:rPr>
              <w:t>’</w:t>
            </w:r>
            <w:r w:rsidRPr="00ED74C7">
              <w:rPr>
                <w:rFonts w:ascii="Times New Roman" w:hAnsi="Times New Roman"/>
                <w:lang w:val="en-HK"/>
              </w:rPr>
              <w:t xml:space="preserve">s services sectors. For example, a Hong Kong ophthalmic group which has set up a specialised </w:t>
            </w:r>
            <w:r w:rsidRPr="00ED74C7">
              <w:rPr>
                <w:rFonts w:ascii="Times New Roman" w:hAnsi="Times New Roman"/>
                <w:lang w:val="en-HK"/>
              </w:rPr>
              <w:lastRenderedPageBreak/>
              <w:t>hospital in Shenzhen under CEPA has participated in the training of Mainland medical specialists to meet international standards.</w:t>
            </w:r>
          </w:p>
        </w:tc>
      </w:tr>
    </w:tbl>
    <w:p w14:paraId="73231A4F" w14:textId="6C13EB97" w:rsidR="006E3DC9" w:rsidRPr="000865F8" w:rsidRDefault="006E3DC9" w:rsidP="00835F94">
      <w:pPr>
        <w:jc w:val="both"/>
        <w:rPr>
          <w:rFonts w:ascii="Times New Roman" w:hAnsi="Times New Roman"/>
          <w:sz w:val="20"/>
          <w:szCs w:val="20"/>
          <w:lang w:val="en-HK" w:eastAsia="zh-HK"/>
        </w:rPr>
      </w:pPr>
      <w:r>
        <w:rPr>
          <w:rFonts w:ascii="Times New Roman" w:hAnsi="Times New Roman"/>
          <w:sz w:val="20"/>
          <w:szCs w:val="20"/>
          <w:lang w:val="en-HK" w:eastAsia="zh-HK"/>
        </w:rPr>
        <w:lastRenderedPageBreak/>
        <w:t>S</w:t>
      </w:r>
      <w:r>
        <w:rPr>
          <w:rFonts w:ascii="Times New Roman" w:hAnsi="Times New Roman" w:hint="eastAsia"/>
          <w:sz w:val="20"/>
          <w:szCs w:val="20"/>
          <w:lang w:val="en-HK" w:eastAsia="zh-HK"/>
        </w:rPr>
        <w:t>ource:</w:t>
      </w:r>
      <w:r>
        <w:rPr>
          <w:rFonts w:ascii="Times New Roman" w:hAnsi="Times New Roman"/>
          <w:sz w:val="20"/>
          <w:szCs w:val="20"/>
          <w:lang w:val="en-HK" w:eastAsia="zh-HK"/>
        </w:rPr>
        <w:t xml:space="preserve"> Excerpted from </w:t>
      </w:r>
      <w:r w:rsidRPr="00BE59CE">
        <w:rPr>
          <w:rFonts w:ascii="Times New Roman" w:hAnsi="Times New Roman"/>
          <w:i/>
          <w:sz w:val="20"/>
          <w:szCs w:val="20"/>
          <w:lang w:val="en-HK" w:eastAsia="zh-HK"/>
        </w:rPr>
        <w:t>CEPA Success Stories</w:t>
      </w:r>
      <w:r w:rsidR="00835F94">
        <w:rPr>
          <w:rFonts w:ascii="Times New Roman" w:hAnsi="Times New Roman"/>
          <w:sz w:val="20"/>
          <w:szCs w:val="20"/>
          <w:lang w:val="en-HK" w:eastAsia="zh-HK"/>
        </w:rPr>
        <w:t>, Trade and Industry Department, The Government of the HKSAR, 2017.</w:t>
      </w:r>
      <w:r>
        <w:rPr>
          <w:rFonts w:ascii="Times New Roman" w:hAnsi="Times New Roman"/>
          <w:sz w:val="20"/>
          <w:szCs w:val="20"/>
          <w:lang w:val="en-HK" w:eastAsia="zh-HK"/>
        </w:rPr>
        <w:t xml:space="preserve"> Retrieved from </w:t>
      </w:r>
      <w:r w:rsidRPr="006E3DC9">
        <w:rPr>
          <w:rFonts w:ascii="Times New Roman" w:hAnsi="Times New Roman"/>
          <w:sz w:val="20"/>
          <w:szCs w:val="20"/>
          <w:lang w:val="en-HK" w:eastAsia="zh-HK"/>
        </w:rPr>
        <w:t>https://www.tid.gov.hk/english/cepa/press/files/CEPA_success.pdf</w:t>
      </w:r>
    </w:p>
    <w:p w14:paraId="5885AD63" w14:textId="1EE6ADED" w:rsidR="0007248E" w:rsidRPr="000865F8" w:rsidRDefault="0007248E" w:rsidP="00BE59CE">
      <w:pPr>
        <w:ind w:right="-46"/>
        <w:jc w:val="right"/>
        <w:rPr>
          <w:rFonts w:ascii="Times New Roman" w:hAnsi="Times New Roman"/>
          <w:szCs w:val="24"/>
          <w:lang w:val="en-HK"/>
        </w:rPr>
      </w:pPr>
      <w:r w:rsidRPr="000865F8">
        <w:rPr>
          <w:lang w:val="en-HK"/>
        </w:rPr>
        <w:br w:type="page"/>
      </w:r>
      <w:r w:rsidRPr="000865F8">
        <w:rPr>
          <w:rFonts w:ascii="Times New Roman" w:hAnsi="Times New Roman"/>
          <w:lang w:val="en-HK"/>
        </w:rPr>
        <w:lastRenderedPageBreak/>
        <w:t>(Continued from previous page)</w:t>
      </w:r>
    </w:p>
    <w:p w14:paraId="5407A256" w14:textId="675C469C" w:rsidR="0007248E" w:rsidRPr="000865F8" w:rsidRDefault="00D20CD9" w:rsidP="0007248E">
      <w:pPr>
        <w:pStyle w:val="a7"/>
        <w:ind w:leftChars="0" w:left="0"/>
        <w:rPr>
          <w:rFonts w:ascii="Times New Roman" w:hAnsi="Times New Roman"/>
          <w:szCs w:val="24"/>
          <w:lang w:val="en-HK"/>
        </w:rPr>
      </w:pPr>
      <w:r>
        <w:rPr>
          <w:rFonts w:ascii="Times New Roman" w:hAnsi="Times New Roman"/>
          <w:b/>
          <w:szCs w:val="24"/>
          <w:u w:val="thick"/>
          <w:lang w:val="en-HK"/>
        </w:rPr>
        <w:t>Q</w:t>
      </w:r>
      <w:r w:rsidR="0007248E" w:rsidRPr="000865F8">
        <w:rPr>
          <w:rFonts w:ascii="Times New Roman" w:hAnsi="Times New Roman"/>
          <w:b/>
          <w:szCs w:val="24"/>
          <w:u w:val="thick"/>
          <w:lang w:val="en-HK"/>
        </w:rPr>
        <w:t>uestion</w:t>
      </w:r>
      <w:r>
        <w:rPr>
          <w:rFonts w:ascii="Times New Roman" w:hAnsi="Times New Roman"/>
          <w:b/>
          <w:szCs w:val="24"/>
          <w:u w:val="thick"/>
          <w:lang w:val="en-HK"/>
        </w:rPr>
        <w:t xml:space="preserve"> for </w:t>
      </w:r>
      <w:r w:rsidR="00E2144C">
        <w:rPr>
          <w:rFonts w:ascii="Times New Roman" w:hAnsi="Times New Roman"/>
          <w:b/>
          <w:szCs w:val="24"/>
          <w:u w:val="thick"/>
          <w:lang w:val="en-HK"/>
        </w:rPr>
        <w:t>pre-</w:t>
      </w:r>
      <w:r w:rsidR="00A11C8B">
        <w:rPr>
          <w:rFonts w:ascii="Times New Roman" w:hAnsi="Times New Roman"/>
          <w:b/>
          <w:szCs w:val="24"/>
          <w:u w:val="thick"/>
          <w:lang w:val="en-HK"/>
        </w:rPr>
        <w:t xml:space="preserve">lesson </w:t>
      </w:r>
      <w:r>
        <w:rPr>
          <w:rFonts w:ascii="Times New Roman" w:hAnsi="Times New Roman"/>
          <w:b/>
          <w:szCs w:val="24"/>
          <w:u w:val="thick"/>
          <w:lang w:val="en-HK"/>
        </w:rPr>
        <w:t>preparation</w:t>
      </w:r>
      <w:r w:rsidR="0007248E" w:rsidRPr="000865F8">
        <w:rPr>
          <w:rFonts w:ascii="Times New Roman" w:hAnsi="Times New Roman"/>
          <w:b/>
          <w:szCs w:val="24"/>
          <w:u w:val="thick"/>
          <w:lang w:val="en-HK"/>
        </w:rPr>
        <w:t>:</w:t>
      </w:r>
    </w:p>
    <w:p w14:paraId="43EB9CED" w14:textId="77777777" w:rsidR="0007248E" w:rsidRPr="000865F8" w:rsidRDefault="0007248E" w:rsidP="0007248E">
      <w:pPr>
        <w:pStyle w:val="a7"/>
        <w:ind w:leftChars="0" w:left="0"/>
        <w:rPr>
          <w:rFonts w:ascii="Times New Roman" w:hAnsi="Times New Roman"/>
          <w:szCs w:val="24"/>
          <w:lang w:val="en-HK" w:eastAsia="zh-HK"/>
        </w:rPr>
      </w:pPr>
    </w:p>
    <w:p w14:paraId="40F00837" w14:textId="65FD3400" w:rsidR="0007248E" w:rsidRPr="000865F8" w:rsidRDefault="00106166" w:rsidP="00BE59CE">
      <w:pPr>
        <w:pStyle w:val="a7"/>
        <w:numPr>
          <w:ilvl w:val="0"/>
          <w:numId w:val="3"/>
        </w:numPr>
        <w:ind w:leftChars="0"/>
        <w:jc w:val="both"/>
        <w:rPr>
          <w:rFonts w:ascii="Times New Roman" w:hAnsi="Times New Roman"/>
          <w:szCs w:val="24"/>
          <w:lang w:val="en-HK"/>
        </w:rPr>
      </w:pPr>
      <w:r>
        <w:rPr>
          <w:rFonts w:ascii="Times New Roman" w:hAnsi="Times New Roman"/>
          <w:szCs w:val="24"/>
          <w:lang w:val="en-HK"/>
        </w:rPr>
        <w:t>Based on</w:t>
      </w:r>
      <w:r w:rsidR="0007248E" w:rsidRPr="000865F8">
        <w:rPr>
          <w:rFonts w:ascii="Times New Roman" w:hAnsi="Times New Roman"/>
          <w:szCs w:val="24"/>
          <w:lang w:val="en-HK"/>
        </w:rPr>
        <w:t xml:space="preserve"> the examples in Source</w:t>
      </w:r>
      <w:r w:rsidR="006E3DC9">
        <w:rPr>
          <w:rFonts w:ascii="Times New Roman" w:hAnsi="Times New Roman"/>
          <w:szCs w:val="24"/>
          <w:lang w:val="en-HK"/>
        </w:rPr>
        <w:t>s</w:t>
      </w:r>
      <w:r w:rsidR="0007248E" w:rsidRPr="000865F8">
        <w:rPr>
          <w:rFonts w:ascii="Times New Roman" w:hAnsi="Times New Roman"/>
          <w:szCs w:val="24"/>
          <w:lang w:val="en-HK"/>
        </w:rPr>
        <w:t xml:space="preserve"> B </w:t>
      </w:r>
      <w:r w:rsidR="006E3DC9">
        <w:rPr>
          <w:rFonts w:ascii="Times New Roman" w:hAnsi="Times New Roman"/>
          <w:szCs w:val="24"/>
          <w:lang w:val="en-HK"/>
        </w:rPr>
        <w:t xml:space="preserve">and C, </w:t>
      </w:r>
      <w:r w:rsidR="0007248E" w:rsidRPr="000865F8">
        <w:rPr>
          <w:rFonts w:ascii="Times New Roman" w:hAnsi="Times New Roman"/>
          <w:szCs w:val="24"/>
          <w:lang w:val="en-HK"/>
        </w:rPr>
        <w:t xml:space="preserve">and your </w:t>
      </w:r>
      <w:r w:rsidR="009D2ACF">
        <w:rPr>
          <w:rFonts w:ascii="Times New Roman" w:hAnsi="Times New Roman"/>
          <w:szCs w:val="24"/>
          <w:lang w:val="en-HK"/>
        </w:rPr>
        <w:t xml:space="preserve">own </w:t>
      </w:r>
      <w:r w:rsidR="0007248E" w:rsidRPr="000865F8">
        <w:rPr>
          <w:rFonts w:ascii="Times New Roman" w:hAnsi="Times New Roman"/>
          <w:szCs w:val="24"/>
          <w:lang w:val="en-HK"/>
        </w:rPr>
        <w:t xml:space="preserve">knowledge, mark </w:t>
      </w:r>
      <w:r w:rsidR="00E2144C">
        <w:rPr>
          <w:rFonts w:ascii="Times New Roman" w:hAnsi="Times New Roman"/>
          <w:szCs w:val="24"/>
          <w:lang w:val="en-HK"/>
        </w:rPr>
        <w:t xml:space="preserve">the </w:t>
      </w:r>
      <w:r w:rsidR="0007248E" w:rsidRPr="000865F8">
        <w:rPr>
          <w:rFonts w:ascii="Times New Roman" w:hAnsi="Times New Roman"/>
          <w:szCs w:val="24"/>
          <w:lang w:val="en-HK"/>
        </w:rPr>
        <w:t xml:space="preserve">events that can demonstrate the close relationship between </w:t>
      </w:r>
      <w:r w:rsidR="00E2144C">
        <w:rPr>
          <w:rFonts w:ascii="Times New Roman" w:hAnsi="Times New Roman"/>
          <w:szCs w:val="24"/>
          <w:lang w:val="en-HK"/>
        </w:rPr>
        <w:t xml:space="preserve">our country and </w:t>
      </w:r>
      <w:r w:rsidR="0007248E" w:rsidRPr="000865F8">
        <w:rPr>
          <w:rFonts w:ascii="Times New Roman" w:hAnsi="Times New Roman"/>
          <w:szCs w:val="24"/>
          <w:lang w:val="en-HK"/>
        </w:rPr>
        <w:t>Hong Kong</w:t>
      </w:r>
      <w:r w:rsidR="006E3DC9" w:rsidRPr="006E3DC9">
        <w:rPr>
          <w:rFonts w:ascii="Times New Roman" w:hAnsi="Times New Roman"/>
          <w:szCs w:val="24"/>
          <w:lang w:val="en-HK"/>
        </w:rPr>
        <w:t xml:space="preserve"> </w:t>
      </w:r>
      <w:r w:rsidR="006E3DC9" w:rsidRPr="000865F8">
        <w:rPr>
          <w:rFonts w:ascii="Times New Roman" w:hAnsi="Times New Roman"/>
          <w:szCs w:val="24"/>
          <w:lang w:val="en-HK"/>
        </w:rPr>
        <w:t xml:space="preserve">on the following </w:t>
      </w:r>
      <w:r w:rsidR="006E3DC9" w:rsidRPr="000865F8">
        <w:rPr>
          <w:rFonts w:ascii="Times New Roman" w:hAnsi="Times New Roman"/>
          <w:b/>
          <w:szCs w:val="24"/>
          <w:lang w:val="en-HK"/>
        </w:rPr>
        <w:t>timeline</w:t>
      </w:r>
      <w:r w:rsidR="0007248E" w:rsidRPr="000865F8">
        <w:rPr>
          <w:rFonts w:ascii="Times New Roman" w:hAnsi="Times New Roman"/>
          <w:szCs w:val="24"/>
          <w:lang w:val="en-HK"/>
        </w:rPr>
        <w:t xml:space="preserve">. </w:t>
      </w:r>
    </w:p>
    <w:p w14:paraId="5377F0D5" w14:textId="77777777" w:rsidR="0007248E" w:rsidRPr="000865F8" w:rsidRDefault="0007248E" w:rsidP="0007248E">
      <w:pPr>
        <w:pStyle w:val="a7"/>
        <w:ind w:leftChars="0"/>
        <w:rPr>
          <w:rFonts w:ascii="Times New Roman" w:hAnsi="Times New Roman"/>
          <w:szCs w:val="24"/>
          <w:lang w:val="en-HK"/>
        </w:rPr>
      </w:pPr>
      <w:r w:rsidRPr="000865F8">
        <w:rPr>
          <w:rFonts w:ascii="Times New Roman" w:hAnsi="Times New Roman"/>
          <w:noProof/>
          <w:szCs w:val="24"/>
          <w:lang w:val="en-US"/>
        </w:rPr>
        <mc:AlternateContent>
          <mc:Choice Requires="wpg">
            <w:drawing>
              <wp:anchor distT="0" distB="0" distL="114300" distR="114300" simplePos="0" relativeHeight="251680768" behindDoc="0" locked="0" layoutInCell="1" allowOverlap="1" wp14:anchorId="74615CEF" wp14:editId="563724D3">
                <wp:simplePos x="0" y="0"/>
                <wp:positionH relativeFrom="column">
                  <wp:posOffset>3448685</wp:posOffset>
                </wp:positionH>
                <wp:positionV relativeFrom="paragraph">
                  <wp:posOffset>133350</wp:posOffset>
                </wp:positionV>
                <wp:extent cx="1923415" cy="2495550"/>
                <wp:effectExtent l="19685" t="19050" r="28575" b="28575"/>
                <wp:wrapNone/>
                <wp:docPr id="31" name="组合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2495550"/>
                          <a:chOff x="2191" y="3810"/>
                          <a:chExt cx="3029" cy="3930"/>
                        </a:xfrm>
                      </wpg:grpSpPr>
                      <wps:wsp>
                        <wps:cNvPr id="32" name="AutoShape 26"/>
                        <wps:cNvCnPr>
                          <a:cxnSpLocks noChangeShapeType="1"/>
                        </wps:cNvCnPr>
                        <wps:spPr bwMode="auto">
                          <a:xfrm>
                            <a:off x="2340" y="5550"/>
                            <a:ext cx="0" cy="2190"/>
                          </a:xfrm>
                          <a:prstGeom prst="straightConnector1">
                            <a:avLst/>
                          </a:prstGeom>
                          <a:noFill/>
                          <a:ln w="28575">
                            <a:solidFill>
                              <a:srgbClr val="44546A"/>
                            </a:solidFill>
                            <a:round/>
                            <a:headEnd/>
                            <a:tailEnd type="triangle" w="med" len="med"/>
                          </a:ln>
                          <a:extLst>
                            <a:ext uri="{909E8E84-426E-40DD-AFC4-6F175D3DCCD1}">
                              <a14:hiddenFill xmlns:a14="http://schemas.microsoft.com/office/drawing/2010/main">
                                <a:noFill/>
                              </a14:hiddenFill>
                            </a:ext>
                          </a:extLst>
                        </wps:spPr>
                        <wps:bodyPr/>
                      </wps:wsp>
                      <wps:wsp>
                        <wps:cNvPr id="33" name="AutoShape 27"/>
                        <wps:cNvSpPr>
                          <a:spLocks noChangeArrowheads="1"/>
                        </wps:cNvSpPr>
                        <wps:spPr bwMode="auto">
                          <a:xfrm>
                            <a:off x="2191" y="3810"/>
                            <a:ext cx="3029" cy="1770"/>
                          </a:xfrm>
                          <a:prstGeom prst="flowChartProcess">
                            <a:avLst/>
                          </a:prstGeom>
                          <a:gradFill rotWithShape="0">
                            <a:gsLst>
                              <a:gs pos="0">
                                <a:srgbClr val="FFFFFF"/>
                              </a:gs>
                              <a:gs pos="100000">
                                <a:srgbClr val="C5E0B3"/>
                              </a:gs>
                            </a:gsLst>
                            <a:lin ang="5400000" scaled="1"/>
                          </a:gradFill>
                          <a:ln w="28575">
                            <a:solidFill>
                              <a:srgbClr val="44546A"/>
                            </a:solidFill>
                            <a:miter lim="800000"/>
                            <a:headEnd/>
                            <a:tailEnd/>
                          </a:ln>
                          <a:effectLst>
                            <a:outerShdw dist="28398" dir="3806097" algn="ctr" rotWithShape="0">
                              <a:srgbClr val="375623">
                                <a:alpha val="50000"/>
                              </a:srgbClr>
                            </a:outerShdw>
                          </a:effectLst>
                        </wps:spPr>
                        <wps:txbx>
                          <w:txbxContent>
                            <w:p w14:paraId="5B1B90F5" w14:textId="155E36F6" w:rsidR="00B63AD4" w:rsidRPr="00D46DF7" w:rsidRDefault="00B63AD4" w:rsidP="0007248E">
                              <w:pPr>
                                <w:spacing w:line="360" w:lineRule="auto"/>
                                <w:rPr>
                                  <w:rFonts w:ascii="Times New Roman" w:hAnsi="Times New Roman"/>
                                  <w:color w:val="000000"/>
                                  <w:sz w:val="22"/>
                                </w:rPr>
                              </w:pPr>
                              <w:r>
                                <w:rPr>
                                  <w:rFonts w:ascii="Times New Roman" w:hAnsi="Times New Roman"/>
                                  <w:b/>
                                  <w:color w:val="000000"/>
                                  <w:sz w:val="22"/>
                                </w:rPr>
                                <w:t>Year: ________________</w:t>
                              </w:r>
                            </w:p>
                            <w:p w14:paraId="4B94DC0C" w14:textId="5A6F2F11" w:rsidR="00B63AD4" w:rsidRPr="00D46DF7" w:rsidRDefault="00B63AD4" w:rsidP="0007248E">
                              <w:pPr>
                                <w:spacing w:line="360" w:lineRule="auto"/>
                                <w:rPr>
                                  <w:rFonts w:ascii="Times New Roman" w:hAnsi="Times New Roman"/>
                                  <w:b/>
                                  <w:color w:val="000000"/>
                                  <w:sz w:val="22"/>
                                </w:rPr>
                              </w:pPr>
                              <w:r>
                                <w:rPr>
                                  <w:rFonts w:ascii="Times New Roman" w:hAnsi="Times New Roman"/>
                                  <w:b/>
                                  <w:color w:val="000000"/>
                                  <w:sz w:val="22"/>
                                </w:rPr>
                                <w:t>Event: ________________</w:t>
                              </w:r>
                            </w:p>
                            <w:p w14:paraId="28CA986B" w14:textId="77777777" w:rsidR="00B63AD4" w:rsidRPr="00D46DF7" w:rsidRDefault="00B63AD4" w:rsidP="0007248E">
                              <w:pPr>
                                <w:spacing w:line="360" w:lineRule="auto"/>
                                <w:rPr>
                                  <w:rFonts w:ascii="Times New Roman" w:hAnsi="Times New Roman"/>
                                  <w:b/>
                                  <w:color w:val="000000"/>
                                  <w:sz w:val="22"/>
                                </w:rPr>
                              </w:pPr>
                              <w:r>
                                <w:rPr>
                                  <w:rFonts w:ascii="Times New Roman" w:hAnsi="Times New Roman"/>
                                  <w:b/>
                                  <w:color w:val="000000"/>
                                  <w:sz w:val="22"/>
                                </w:rPr>
                                <w:t>_______________________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15CEF" id="组合 31" o:spid="_x0000_s1026" style="position:absolute;left:0;text-align:left;margin-left:271.55pt;margin-top:10.5pt;width:151.45pt;height:196.5pt;z-index:251680768" coordorigin="2191,3810" coordsize="3029,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">
                <v:shapetype id="_x0000_t32" coordsize="21600,21600" o:spt="32" o:oned="t" path="m,l21600,21600e" filled="f">
                  <v:path arrowok="t" fillok="f" o:connecttype="none"/>
                  <o:lock v:ext="edit" shapetype="t"/>
                </v:shapetype>
                <v:shape id="AutoShape 26" o:spid="_x0000_s1027" type="#_x0000_t32" style="position:absolute;left:2340;top:5550;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" strokecolor="#44546a" strokeweight="2.25pt">
                  <v:stroke endarrow="block"/>
                </v:shape>
                <v:shapetype id="_x0000_t109" coordsize="21600,21600" o:spt="109" path="m,l,21600r21600,l21600,xe">
                  <v:stroke joinstyle="miter"/>
                  <v:path gradientshapeok="t" o:connecttype="rect"/>
                </v:shapetype>
                <v:shape id="AutoShape 27" o:spid="_x0000_s1028" type="#_x0000_t109" style="position:absolute;left:2191;top:3810;width:3029;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" strokecolor="#44546a" strokeweight="2.25pt">
                  <v:fill color2="#c5e0b3" focus="100%" type="gradient"/>
                  <v:shadow on="t" color="#375623" opacity=".5" offset="1pt"/>
                  <v:textbox>
                    <w:txbxContent>
                      <w:p w14:paraId="5B1B90F5" w14:textId="155E36F6" w:rsidR="00B63AD4" w:rsidRPr="00D46DF7" w:rsidRDefault="00B63AD4" w:rsidP="0007248E">
                        <w:pPr>
                          <w:spacing w:line="360" w:lineRule="auto"/>
                          <w:rPr>
                            <w:rFonts w:ascii="Times New Roman" w:hAnsi="Times New Roman"/>
                            <w:color w:val="000000"/>
                            <w:sz w:val="22"/>
                          </w:rPr>
                        </w:pPr>
                        <w:r>
                          <w:rPr>
                            <w:rFonts w:ascii="Times New Roman" w:hAnsi="Times New Roman"/>
                            <w:b/>
                            <w:color w:val="000000"/>
                            <w:sz w:val="22"/>
                          </w:rPr>
                          <w:t>Year: ________________</w:t>
                        </w:r>
                      </w:p>
                      <w:p w14:paraId="4B94DC0C" w14:textId="5A6F2F11" w:rsidR="00B63AD4" w:rsidRPr="00D46DF7" w:rsidRDefault="00B63AD4" w:rsidP="0007248E">
                        <w:pPr>
                          <w:spacing w:line="360" w:lineRule="auto"/>
                          <w:rPr>
                            <w:rFonts w:ascii="Times New Roman" w:hAnsi="Times New Roman"/>
                            <w:b/>
                            <w:color w:val="000000"/>
                            <w:sz w:val="22"/>
                          </w:rPr>
                        </w:pPr>
                        <w:r>
                          <w:rPr>
                            <w:rFonts w:ascii="Times New Roman" w:hAnsi="Times New Roman"/>
                            <w:b/>
                            <w:color w:val="000000"/>
                            <w:sz w:val="22"/>
                          </w:rPr>
                          <w:t>Event: ________________</w:t>
                        </w:r>
                      </w:p>
                      <w:p w14:paraId="28CA986B" w14:textId="77777777" w:rsidR="00B63AD4" w:rsidRPr="00D46DF7" w:rsidRDefault="00B63AD4" w:rsidP="0007248E">
                        <w:pPr>
                          <w:spacing w:line="360" w:lineRule="auto"/>
                          <w:rPr>
                            <w:rFonts w:ascii="Times New Roman" w:hAnsi="Times New Roman"/>
                            <w:b/>
                            <w:color w:val="000000"/>
                            <w:sz w:val="22"/>
                          </w:rPr>
                        </w:pPr>
                        <w:r>
                          <w:rPr>
                            <w:rFonts w:ascii="Times New Roman" w:hAnsi="Times New Roman"/>
                            <w:b/>
                            <w:color w:val="000000"/>
                            <w:sz w:val="22"/>
                          </w:rPr>
                          <w:t>_______________________</w:t>
                        </w:r>
                      </w:p>
                    </w:txbxContent>
                  </v:textbox>
                </v:shape>
              </v:group>
            </w:pict>
          </mc:Fallback>
        </mc:AlternateContent>
      </w:r>
      <w:r w:rsidRPr="000865F8">
        <w:rPr>
          <w:rFonts w:ascii="Times New Roman" w:hAnsi="Times New Roman"/>
          <w:noProof/>
          <w:lang w:val="en-US"/>
        </w:rPr>
        <mc:AlternateContent>
          <mc:Choice Requires="wpg">
            <w:drawing>
              <wp:anchor distT="0" distB="0" distL="114300" distR="114300" simplePos="0" relativeHeight="251679744" behindDoc="0" locked="0" layoutInCell="1" allowOverlap="1" wp14:anchorId="1C8C90FD" wp14:editId="57A307AF">
                <wp:simplePos x="0" y="0"/>
                <wp:positionH relativeFrom="column">
                  <wp:posOffset>476885</wp:posOffset>
                </wp:positionH>
                <wp:positionV relativeFrom="paragraph">
                  <wp:posOffset>133350</wp:posOffset>
                </wp:positionV>
                <wp:extent cx="1923415" cy="2495550"/>
                <wp:effectExtent l="19685" t="19050" r="28575" b="28575"/>
                <wp:wrapNone/>
                <wp:docPr id="28" name="组合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2495550"/>
                          <a:chOff x="2191" y="3810"/>
                          <a:chExt cx="3029" cy="3930"/>
                        </a:xfrm>
                      </wpg:grpSpPr>
                      <wps:wsp>
                        <wps:cNvPr id="29" name="AutoShape 23"/>
                        <wps:cNvCnPr>
                          <a:cxnSpLocks noChangeShapeType="1"/>
                        </wps:cNvCnPr>
                        <wps:spPr bwMode="auto">
                          <a:xfrm>
                            <a:off x="2340" y="5550"/>
                            <a:ext cx="0" cy="2190"/>
                          </a:xfrm>
                          <a:prstGeom prst="straightConnector1">
                            <a:avLst/>
                          </a:prstGeom>
                          <a:noFill/>
                          <a:ln w="28575">
                            <a:solidFill>
                              <a:srgbClr val="44546A"/>
                            </a:solidFill>
                            <a:round/>
                            <a:headEnd/>
                            <a:tailEnd type="triangle" w="med" len="med"/>
                          </a:ln>
                          <a:extLst>
                            <a:ext uri="{909E8E84-426E-40DD-AFC4-6F175D3DCCD1}">
                              <a14:hiddenFill xmlns:a14="http://schemas.microsoft.com/office/drawing/2010/main">
                                <a:noFill/>
                              </a14:hiddenFill>
                            </a:ext>
                          </a:extLst>
                        </wps:spPr>
                        <wps:bodyPr/>
                      </wps:wsp>
                      <wps:wsp>
                        <wps:cNvPr id="30" name="AutoShape 24"/>
                        <wps:cNvSpPr>
                          <a:spLocks noChangeArrowheads="1"/>
                        </wps:cNvSpPr>
                        <wps:spPr bwMode="auto">
                          <a:xfrm>
                            <a:off x="2191" y="3810"/>
                            <a:ext cx="3029" cy="1770"/>
                          </a:xfrm>
                          <a:prstGeom prst="flowChartProcess">
                            <a:avLst/>
                          </a:prstGeom>
                          <a:gradFill rotWithShape="0">
                            <a:gsLst>
                              <a:gs pos="0">
                                <a:srgbClr val="FFFFFF"/>
                              </a:gs>
                              <a:gs pos="100000">
                                <a:srgbClr val="C5E0B3"/>
                              </a:gs>
                            </a:gsLst>
                            <a:lin ang="5400000" scaled="1"/>
                          </a:gradFill>
                          <a:ln w="28575">
                            <a:solidFill>
                              <a:srgbClr val="44546A"/>
                            </a:solidFill>
                            <a:miter lim="800000"/>
                            <a:headEnd/>
                            <a:tailEnd/>
                          </a:ln>
                          <a:effectLst>
                            <a:outerShdw dist="28398" dir="3806097" algn="ctr" rotWithShape="0">
                              <a:srgbClr val="375623">
                                <a:alpha val="50000"/>
                              </a:srgbClr>
                            </a:outerShdw>
                          </a:effectLst>
                        </wps:spPr>
                        <wps:txbx>
                          <w:txbxContent>
                            <w:p w14:paraId="3EB252D8" w14:textId="17700EE7" w:rsidR="00B63AD4" w:rsidRPr="00D46DF7" w:rsidRDefault="00B63AD4" w:rsidP="0007248E">
                              <w:pPr>
                                <w:spacing w:line="360" w:lineRule="auto"/>
                                <w:rPr>
                                  <w:rFonts w:ascii="Times New Roman" w:hAnsi="Times New Roman"/>
                                  <w:color w:val="000000"/>
                                  <w:sz w:val="22"/>
                                </w:rPr>
                              </w:pPr>
                              <w:r>
                                <w:rPr>
                                  <w:rFonts w:ascii="Times New Roman" w:hAnsi="Times New Roman"/>
                                  <w:b/>
                                  <w:color w:val="000000"/>
                                  <w:sz w:val="22"/>
                                </w:rPr>
                                <w:t>Year: ________________</w:t>
                              </w:r>
                            </w:p>
                            <w:p w14:paraId="5A20EF6D" w14:textId="40F86C44" w:rsidR="00B63AD4" w:rsidRPr="00D46DF7" w:rsidRDefault="00B63AD4" w:rsidP="0007248E">
                              <w:pPr>
                                <w:spacing w:line="360" w:lineRule="auto"/>
                                <w:rPr>
                                  <w:rFonts w:ascii="Times New Roman" w:hAnsi="Times New Roman"/>
                                  <w:b/>
                                  <w:color w:val="000000"/>
                                  <w:sz w:val="22"/>
                                </w:rPr>
                              </w:pPr>
                              <w:r>
                                <w:rPr>
                                  <w:rFonts w:ascii="Times New Roman" w:hAnsi="Times New Roman"/>
                                  <w:b/>
                                  <w:color w:val="000000"/>
                                  <w:sz w:val="22"/>
                                </w:rPr>
                                <w:t>Event: ________________</w:t>
                              </w:r>
                            </w:p>
                            <w:p w14:paraId="3C8E02F6" w14:textId="77777777" w:rsidR="00B63AD4" w:rsidRPr="00D46DF7" w:rsidRDefault="00B63AD4" w:rsidP="0007248E">
                              <w:pPr>
                                <w:spacing w:line="360" w:lineRule="auto"/>
                                <w:rPr>
                                  <w:rFonts w:ascii="Times New Roman" w:hAnsi="Times New Roman"/>
                                  <w:b/>
                                  <w:color w:val="000000"/>
                                  <w:sz w:val="22"/>
                                </w:rPr>
                              </w:pPr>
                              <w:r>
                                <w:rPr>
                                  <w:rFonts w:ascii="Times New Roman" w:hAnsi="Times New Roman"/>
                                  <w:b/>
                                  <w:color w:val="000000"/>
                                  <w:sz w:val="22"/>
                                </w:rPr>
                                <w:t>_______________________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C90FD" id="组合 28" o:spid="_x0000_s1029" style="position:absolute;left:0;text-align:left;margin-left:37.55pt;margin-top:10.5pt;width:151.45pt;height:196.5pt;z-index:251679744" coordorigin="2191,3810" coordsize="3029,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">
                <v:shape id="AutoShape 23" o:spid="_x0000_s1030" type="#_x0000_t32" style="position:absolute;left:2340;top:5550;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" strokecolor="#44546a" strokeweight="2.25pt">
                  <v:stroke endarrow="block"/>
                </v:shape>
                <v:shape id="AutoShape 24" o:spid="_x0000_s1031" type="#_x0000_t109" style="position:absolute;left:2191;top:3810;width:3029;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" strokecolor="#44546a" strokeweight="2.25pt">
                  <v:fill color2="#c5e0b3" focus="100%" type="gradient"/>
                  <v:shadow on="t" color="#375623" opacity=".5" offset="1pt"/>
                  <v:textbox>
                    <w:txbxContent>
                      <w:p w14:paraId="3EB252D8" w14:textId="17700EE7" w:rsidR="00B63AD4" w:rsidRPr="00D46DF7" w:rsidRDefault="00B63AD4" w:rsidP="0007248E">
                        <w:pPr>
                          <w:spacing w:line="360" w:lineRule="auto"/>
                          <w:rPr>
                            <w:rFonts w:ascii="Times New Roman" w:hAnsi="Times New Roman"/>
                            <w:color w:val="000000"/>
                            <w:sz w:val="22"/>
                          </w:rPr>
                        </w:pPr>
                        <w:r>
                          <w:rPr>
                            <w:rFonts w:ascii="Times New Roman" w:hAnsi="Times New Roman"/>
                            <w:b/>
                            <w:color w:val="000000"/>
                            <w:sz w:val="22"/>
                          </w:rPr>
                          <w:t>Year: ________________</w:t>
                        </w:r>
                      </w:p>
                      <w:p w14:paraId="5A20EF6D" w14:textId="40F86C44" w:rsidR="00B63AD4" w:rsidRPr="00D46DF7" w:rsidRDefault="00B63AD4" w:rsidP="0007248E">
                        <w:pPr>
                          <w:spacing w:line="360" w:lineRule="auto"/>
                          <w:rPr>
                            <w:rFonts w:ascii="Times New Roman" w:hAnsi="Times New Roman"/>
                            <w:b/>
                            <w:color w:val="000000"/>
                            <w:sz w:val="22"/>
                          </w:rPr>
                        </w:pPr>
                        <w:r>
                          <w:rPr>
                            <w:rFonts w:ascii="Times New Roman" w:hAnsi="Times New Roman"/>
                            <w:b/>
                            <w:color w:val="000000"/>
                            <w:sz w:val="22"/>
                          </w:rPr>
                          <w:t>Event: ________________</w:t>
                        </w:r>
                      </w:p>
                      <w:p w14:paraId="3C8E02F6" w14:textId="77777777" w:rsidR="00B63AD4" w:rsidRPr="00D46DF7" w:rsidRDefault="00B63AD4" w:rsidP="0007248E">
                        <w:pPr>
                          <w:spacing w:line="360" w:lineRule="auto"/>
                          <w:rPr>
                            <w:rFonts w:ascii="Times New Roman" w:hAnsi="Times New Roman"/>
                            <w:b/>
                            <w:color w:val="000000"/>
                            <w:sz w:val="22"/>
                          </w:rPr>
                        </w:pPr>
                        <w:r>
                          <w:rPr>
                            <w:rFonts w:ascii="Times New Roman" w:hAnsi="Times New Roman"/>
                            <w:b/>
                            <w:color w:val="000000"/>
                            <w:sz w:val="22"/>
                          </w:rPr>
                          <w:t>_______________________</w:t>
                        </w:r>
                      </w:p>
                    </w:txbxContent>
                  </v:textbox>
                </v:shape>
              </v:group>
            </w:pict>
          </mc:Fallback>
        </mc:AlternateContent>
      </w:r>
    </w:p>
    <w:p w14:paraId="3B5F06D4" w14:textId="77777777" w:rsidR="0007248E" w:rsidRPr="000865F8" w:rsidRDefault="0007248E" w:rsidP="0007248E">
      <w:pPr>
        <w:pStyle w:val="a7"/>
        <w:ind w:leftChars="0"/>
        <w:rPr>
          <w:rFonts w:ascii="Times New Roman" w:hAnsi="Times New Roman"/>
          <w:szCs w:val="24"/>
          <w:lang w:val="en-HK" w:eastAsia="zh-HK"/>
        </w:rPr>
      </w:pPr>
    </w:p>
    <w:p w14:paraId="4795B8A0" w14:textId="77777777" w:rsidR="0007248E" w:rsidRPr="000865F8" w:rsidRDefault="0007248E" w:rsidP="0007248E">
      <w:pPr>
        <w:pStyle w:val="a7"/>
        <w:ind w:leftChars="0"/>
        <w:rPr>
          <w:rFonts w:ascii="Times New Roman" w:hAnsi="Times New Roman"/>
          <w:szCs w:val="24"/>
          <w:lang w:val="en-HK" w:eastAsia="zh-HK"/>
        </w:rPr>
      </w:pPr>
    </w:p>
    <w:p w14:paraId="55D8A226" w14:textId="77777777" w:rsidR="0007248E" w:rsidRPr="000865F8" w:rsidRDefault="0007248E" w:rsidP="0007248E">
      <w:pPr>
        <w:pStyle w:val="a7"/>
        <w:ind w:leftChars="0"/>
        <w:rPr>
          <w:rFonts w:ascii="Times New Roman" w:hAnsi="Times New Roman"/>
          <w:szCs w:val="24"/>
          <w:lang w:val="en-HK" w:eastAsia="zh-HK"/>
        </w:rPr>
      </w:pPr>
    </w:p>
    <w:p w14:paraId="72D16557" w14:textId="77777777" w:rsidR="0007248E" w:rsidRPr="000865F8" w:rsidRDefault="0007248E" w:rsidP="0007248E">
      <w:pPr>
        <w:pStyle w:val="a7"/>
        <w:ind w:leftChars="0"/>
        <w:rPr>
          <w:rFonts w:ascii="Times New Roman" w:hAnsi="Times New Roman"/>
          <w:szCs w:val="24"/>
          <w:lang w:val="en-HK" w:eastAsia="zh-HK"/>
        </w:rPr>
      </w:pPr>
    </w:p>
    <w:p w14:paraId="6629BD21" w14:textId="77777777" w:rsidR="0007248E" w:rsidRPr="000865F8" w:rsidRDefault="0007248E" w:rsidP="0007248E">
      <w:pPr>
        <w:pStyle w:val="a7"/>
        <w:ind w:leftChars="0"/>
        <w:rPr>
          <w:rFonts w:ascii="Times New Roman" w:hAnsi="Times New Roman"/>
          <w:szCs w:val="24"/>
          <w:lang w:val="en-HK" w:eastAsia="zh-HK"/>
        </w:rPr>
      </w:pPr>
    </w:p>
    <w:p w14:paraId="6A498502" w14:textId="77777777" w:rsidR="0007248E" w:rsidRPr="000865F8" w:rsidRDefault="0007248E" w:rsidP="0007248E">
      <w:pPr>
        <w:pStyle w:val="a7"/>
        <w:ind w:leftChars="0" w:left="0"/>
        <w:rPr>
          <w:rFonts w:ascii="Times New Roman" w:hAnsi="Times New Roman"/>
          <w:szCs w:val="24"/>
          <w:lang w:val="en-HK"/>
        </w:rPr>
      </w:pPr>
    </w:p>
    <w:p w14:paraId="21809EC1" w14:textId="77777777" w:rsidR="0007248E" w:rsidRPr="000865F8" w:rsidRDefault="0007248E" w:rsidP="0007248E">
      <w:pPr>
        <w:pStyle w:val="a7"/>
        <w:ind w:leftChars="0"/>
        <w:rPr>
          <w:rFonts w:ascii="Times New Roman" w:hAnsi="Times New Roman"/>
          <w:szCs w:val="24"/>
          <w:lang w:val="en-HK"/>
        </w:rPr>
      </w:pPr>
    </w:p>
    <w:p w14:paraId="5E5723B5" w14:textId="383EC37C" w:rsidR="0007248E" w:rsidRPr="000865F8" w:rsidRDefault="0007248E" w:rsidP="0007248E">
      <w:pPr>
        <w:pStyle w:val="a7"/>
        <w:ind w:leftChars="0"/>
        <w:rPr>
          <w:rFonts w:ascii="Times New Roman" w:hAnsi="Times New Roman"/>
          <w:szCs w:val="24"/>
          <w:lang w:val="en-HK"/>
        </w:rPr>
      </w:pPr>
      <w:r w:rsidRPr="000865F8">
        <w:rPr>
          <w:rFonts w:ascii="Times New Roman" w:hAnsi="Times New Roman"/>
          <w:noProof/>
          <w:szCs w:val="24"/>
          <w:lang w:val="en-US"/>
        </w:rPr>
        <mc:AlternateContent>
          <mc:Choice Requires="wps">
            <w:drawing>
              <wp:anchor distT="0" distB="0" distL="114300" distR="114300" simplePos="0" relativeHeight="251678720" behindDoc="0" locked="0" layoutInCell="1" allowOverlap="1" wp14:anchorId="246AB33F" wp14:editId="2C6B363B">
                <wp:simplePos x="0" y="0"/>
                <wp:positionH relativeFrom="column">
                  <wp:posOffset>2701925</wp:posOffset>
                </wp:positionH>
                <wp:positionV relativeFrom="paragraph">
                  <wp:posOffset>695325</wp:posOffset>
                </wp:positionV>
                <wp:extent cx="0" cy="228600"/>
                <wp:effectExtent l="25400" t="19050" r="22225" b="19050"/>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2D4E8" id="直接箭头连接符 27" o:spid="_x0000_s1026" type="#_x0000_t32" style="position:absolute;left:0;text-align:left;margin-left:212.75pt;margin-top:54.75pt;width:0;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" strokeweight="3pt"/>
            </w:pict>
          </mc:Fallback>
        </mc:AlternateContent>
      </w:r>
      <w:r w:rsidRPr="000865F8">
        <w:rPr>
          <w:rFonts w:ascii="Times New Roman" w:hAnsi="Times New Roman"/>
          <w:noProof/>
          <w:szCs w:val="24"/>
          <w:lang w:val="en-US"/>
        </w:rPr>
        <mc:AlternateContent>
          <mc:Choice Requires="wps">
            <w:drawing>
              <wp:anchor distT="0" distB="0" distL="114300" distR="114300" simplePos="0" relativeHeight="251677696" behindDoc="0" locked="0" layoutInCell="1" allowOverlap="1" wp14:anchorId="280C2DB5" wp14:editId="76423C09">
                <wp:simplePos x="0" y="0"/>
                <wp:positionH relativeFrom="column">
                  <wp:posOffset>2286000</wp:posOffset>
                </wp:positionH>
                <wp:positionV relativeFrom="paragraph">
                  <wp:posOffset>923925</wp:posOffset>
                </wp:positionV>
                <wp:extent cx="873125" cy="333375"/>
                <wp:effectExtent l="0" t="0" r="3175"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E0C0C" w14:textId="77777777" w:rsidR="00B63AD4" w:rsidRPr="00676843" w:rsidRDefault="00B63AD4" w:rsidP="0007248E">
                            <w:pPr>
                              <w:jc w:val="right"/>
                              <w:rPr>
                                <w:rFonts w:ascii="Times New Roman" w:hAnsi="Times New Roman"/>
                              </w:rPr>
                            </w:pPr>
                            <w:r>
                              <w:rPr>
                                <w:rFonts w:ascii="Times New Roman" w:hAnsi="Times New Roman"/>
                              </w:rPr>
                              <w:t>1997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C2DB5" id="矩形 26" o:spid="_x0000_s1032" style="position:absolute;left:0;text-align:left;margin-left:180pt;margin-top:72.75pt;width:68.7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" filled="f" stroked="f">
                <v:textbox>
                  <w:txbxContent>
                    <w:p w14:paraId="3E9E0C0C" w14:textId="77777777" w:rsidR="00B63AD4" w:rsidRPr="00676843" w:rsidRDefault="00B63AD4" w:rsidP="0007248E">
                      <w:pPr>
                        <w:jc w:val="right"/>
                        <w:rPr>
                          <w:rFonts w:ascii="Times New Roman" w:hAnsi="Times New Roman"/>
                        </w:rPr>
                      </w:pPr>
                      <w:r>
                        <w:rPr>
                          <w:rFonts w:ascii="Times New Roman" w:hAnsi="Times New Roman"/>
                        </w:rPr>
                        <w:t>1997</w:t>
                      </w:r>
                    </w:p>
                  </w:txbxContent>
                </v:textbox>
              </v:rect>
            </w:pict>
          </mc:Fallback>
        </mc:AlternateContent>
      </w:r>
      <w:r w:rsidRPr="000865F8">
        <w:rPr>
          <w:rFonts w:ascii="Times New Roman" w:hAnsi="Times New Roman"/>
          <w:noProof/>
          <w:lang w:val="en-US"/>
        </w:rPr>
        <mc:AlternateContent>
          <mc:Choice Requires="wps">
            <w:drawing>
              <wp:anchor distT="0" distB="0" distL="114300" distR="114300" simplePos="0" relativeHeight="251674624" behindDoc="0" locked="0" layoutInCell="1" allowOverlap="1" wp14:anchorId="48902B68" wp14:editId="036E9443">
                <wp:simplePos x="0" y="0"/>
                <wp:positionH relativeFrom="column">
                  <wp:posOffset>5070475</wp:posOffset>
                </wp:positionH>
                <wp:positionV relativeFrom="paragraph">
                  <wp:posOffset>914400</wp:posOffset>
                </wp:positionV>
                <wp:extent cx="873125" cy="333375"/>
                <wp:effectExtent l="3175"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9E204" w14:textId="77777777" w:rsidR="00B63AD4" w:rsidRPr="00676843" w:rsidRDefault="00B63AD4" w:rsidP="0007248E">
                            <w:pPr>
                              <w:jc w:val="right"/>
                              <w:rPr>
                                <w:rFonts w:ascii="Times New Roman" w:hAnsi="Times New Roman"/>
                              </w:rPr>
                            </w:pPr>
                            <w:r>
                              <w:rPr>
                                <w:rFonts w:ascii="Times New Roman" w:hAnsi="Times New Roman"/>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02B68" id="矩形 23" o:spid="_x0000_s1033" style="position:absolute;left:0;text-align:left;margin-left:399.25pt;margin-top:1in;width:68.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" filled="f" stroked="f">
                <v:textbox>
                  <w:txbxContent>
                    <w:p w14:paraId="5F99E204" w14:textId="77777777" w:rsidR="00B63AD4" w:rsidRPr="00676843" w:rsidRDefault="00B63AD4" w:rsidP="0007248E">
                      <w:pPr>
                        <w:jc w:val="right"/>
                        <w:rPr>
                          <w:rFonts w:ascii="Times New Roman" w:hAnsi="Times New Roman"/>
                        </w:rPr>
                      </w:pPr>
                      <w:r>
                        <w:rPr>
                          <w:rFonts w:ascii="Times New Roman" w:hAnsi="Times New Roman"/>
                        </w:rPr>
                        <w:t>2021</w:t>
                      </w:r>
                    </w:p>
                  </w:txbxContent>
                </v:textbox>
              </v:rect>
            </w:pict>
          </mc:Fallback>
        </mc:AlternateContent>
      </w:r>
      <w:r w:rsidRPr="000865F8">
        <w:rPr>
          <w:rFonts w:ascii="Times New Roman" w:hAnsi="Times New Roman"/>
          <w:noProof/>
          <w:lang w:val="en-US"/>
        </w:rPr>
        <mc:AlternateContent>
          <mc:Choice Requires="wps">
            <w:drawing>
              <wp:anchor distT="0" distB="0" distL="114300" distR="114300" simplePos="0" relativeHeight="251676672" behindDoc="0" locked="0" layoutInCell="1" allowOverlap="1" wp14:anchorId="2BC9B117" wp14:editId="739B81F7">
                <wp:simplePos x="0" y="0"/>
                <wp:positionH relativeFrom="column">
                  <wp:posOffset>5486400</wp:posOffset>
                </wp:positionH>
                <wp:positionV relativeFrom="paragraph">
                  <wp:posOffset>685800</wp:posOffset>
                </wp:positionV>
                <wp:extent cx="0" cy="228600"/>
                <wp:effectExtent l="19050" t="19050" r="19050" b="19050"/>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9D3FA" id="直接箭头连接符 22" o:spid="_x0000_s1026" type="#_x0000_t32" style="position:absolute;left:0;text-align:left;margin-left:6in;margin-top:54pt;width:0;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" strokeweight="3pt"/>
            </w:pict>
          </mc:Fallback>
        </mc:AlternateContent>
      </w:r>
      <w:r w:rsidRPr="000865F8">
        <w:rPr>
          <w:rFonts w:ascii="Times New Roman" w:hAnsi="Times New Roman"/>
          <w:noProof/>
          <w:lang w:val="en-US"/>
        </w:rPr>
        <mc:AlternateContent>
          <mc:Choice Requires="wps">
            <w:drawing>
              <wp:anchor distT="0" distB="0" distL="114300" distR="114300" simplePos="0" relativeHeight="251675648" behindDoc="0" locked="0" layoutInCell="1" allowOverlap="1" wp14:anchorId="2FD5CCEE" wp14:editId="38238507">
                <wp:simplePos x="0" y="0"/>
                <wp:positionH relativeFrom="column">
                  <wp:posOffset>0</wp:posOffset>
                </wp:positionH>
                <wp:positionV relativeFrom="paragraph">
                  <wp:posOffset>704850</wp:posOffset>
                </wp:positionV>
                <wp:extent cx="0" cy="228600"/>
                <wp:effectExtent l="19050" t="19050" r="19050" b="1905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D5B09" id="直接箭头连接符 21" o:spid="_x0000_s1026" type="#_x0000_t32" style="position:absolute;left:0;text-align:left;margin-left:0;margin-top:55.5pt;width:0;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" strokeweight="3pt"/>
            </w:pict>
          </mc:Fallback>
        </mc:AlternateContent>
      </w:r>
      <w:r w:rsidRPr="000865F8">
        <w:rPr>
          <w:rFonts w:ascii="Times New Roman" w:hAnsi="Times New Roman"/>
          <w:noProof/>
          <w:lang w:val="en-US"/>
        </w:rPr>
        <mc:AlternateContent>
          <mc:Choice Requires="wps">
            <w:drawing>
              <wp:anchor distT="0" distB="0" distL="114300" distR="114300" simplePos="0" relativeHeight="251673600" behindDoc="0" locked="0" layoutInCell="1" allowOverlap="1" wp14:anchorId="45B32AB8" wp14:editId="057AB222">
                <wp:simplePos x="0" y="0"/>
                <wp:positionH relativeFrom="column">
                  <wp:posOffset>-257175</wp:posOffset>
                </wp:positionH>
                <wp:positionV relativeFrom="paragraph">
                  <wp:posOffset>914400</wp:posOffset>
                </wp:positionV>
                <wp:extent cx="873125" cy="333375"/>
                <wp:effectExtent l="0" t="0" r="3175" b="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9883C" w14:textId="77777777" w:rsidR="00B63AD4" w:rsidRPr="00676843" w:rsidRDefault="00B63AD4" w:rsidP="0007248E">
                            <w:pPr>
                              <w:rPr>
                                <w:rFonts w:ascii="Times New Roman" w:hAnsi="Times New Roman"/>
                              </w:rPr>
                            </w:pPr>
                            <w:r>
                              <w:rPr>
                                <w:rFonts w:ascii="Times New Roman" w:hAnsi="Times New Roman"/>
                              </w:rPr>
                              <w:t>1960s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32AB8" id="矩形 20" o:spid="_x0000_s1034" style="position:absolute;left:0;text-align:left;margin-left:-20.25pt;margin-top:1in;width:68.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" filled="f" stroked="f">
                <v:textbox>
                  <w:txbxContent>
                    <w:p w14:paraId="3A79883C" w14:textId="77777777" w:rsidR="00B63AD4" w:rsidRPr="00676843" w:rsidRDefault="00B63AD4" w:rsidP="0007248E">
                      <w:pPr>
                        <w:rPr>
                          <w:rFonts w:ascii="Times New Roman" w:hAnsi="Times New Roman"/>
                        </w:rPr>
                      </w:pPr>
                      <w:r>
                        <w:rPr>
                          <w:rFonts w:ascii="Times New Roman" w:hAnsi="Times New Roman"/>
                        </w:rPr>
                        <w:t>1960s</w:t>
                      </w:r>
                    </w:p>
                  </w:txbxContent>
                </v:textbox>
              </v:rect>
            </w:pict>
          </mc:Fallback>
        </mc:AlternateContent>
      </w:r>
      <w:r w:rsidRPr="000865F8">
        <w:rPr>
          <w:rFonts w:ascii="Times New Roman" w:hAnsi="Times New Roman"/>
          <w:noProof/>
          <w:lang w:val="en-US"/>
        </w:rPr>
        <mc:AlternateContent>
          <mc:Choice Requires="wps">
            <w:drawing>
              <wp:anchor distT="0" distB="0" distL="114300" distR="114300" simplePos="0" relativeHeight="251672576" behindDoc="0" locked="0" layoutInCell="1" allowOverlap="1" wp14:anchorId="4F107B4C" wp14:editId="4656EE3F">
                <wp:simplePos x="0" y="0"/>
                <wp:positionH relativeFrom="column">
                  <wp:posOffset>-161925</wp:posOffset>
                </wp:positionH>
                <wp:positionV relativeFrom="paragraph">
                  <wp:posOffset>819150</wp:posOffset>
                </wp:positionV>
                <wp:extent cx="6099175" cy="635"/>
                <wp:effectExtent l="38100" t="161925" r="53975" b="170815"/>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175" cy="635"/>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F3133" id="直接箭头连接符 19" o:spid="_x0000_s1026" type="#_x0000_t32" style="position:absolute;left:0;text-align:left;margin-left:-12.75pt;margin-top:64.5pt;width:480.2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" strokeweight="6pt">
                <v:stroke endarrow="block"/>
              </v:shape>
            </w:pict>
          </mc:Fallback>
        </mc:AlternateContent>
      </w:r>
    </w:p>
    <w:p w14:paraId="5001CF8A" w14:textId="77777777" w:rsidR="0007248E" w:rsidRPr="000865F8" w:rsidRDefault="0007248E" w:rsidP="0007248E">
      <w:pPr>
        <w:jc w:val="both"/>
        <w:rPr>
          <w:rFonts w:ascii="Times New Roman" w:hAnsi="Times New Roman"/>
          <w:sz w:val="20"/>
          <w:szCs w:val="20"/>
          <w:lang w:val="en-HK" w:eastAsia="zh-HK"/>
        </w:rPr>
      </w:pPr>
    </w:p>
    <w:p w14:paraId="7083B37A" w14:textId="5ADE4B6E" w:rsidR="0007248E" w:rsidRPr="000865F8" w:rsidRDefault="00DB612C" w:rsidP="0007248E">
      <w:pPr>
        <w:rPr>
          <w:rFonts w:ascii="Times New Roman" w:hAnsi="Times New Roman"/>
          <w:b/>
          <w:u w:val="thick"/>
          <w:lang w:val="en-HK"/>
        </w:rPr>
      </w:pPr>
      <w:r w:rsidRPr="000865F8">
        <w:rPr>
          <w:rFonts w:ascii="Times New Roman" w:hAnsi="Times New Roman"/>
          <w:noProof/>
          <w:lang w:val="en-US"/>
        </w:rPr>
        <mc:AlternateContent>
          <mc:Choice Requires="wps">
            <w:drawing>
              <wp:anchor distT="0" distB="0" distL="114300" distR="114300" simplePos="0" relativeHeight="251671552" behindDoc="0" locked="0" layoutInCell="1" allowOverlap="1" wp14:anchorId="660629D1" wp14:editId="5696DD4E">
                <wp:simplePos x="0" y="0"/>
                <wp:positionH relativeFrom="column">
                  <wp:posOffset>-161365</wp:posOffset>
                </wp:positionH>
                <wp:positionV relativeFrom="paragraph">
                  <wp:posOffset>1114185</wp:posOffset>
                </wp:positionV>
                <wp:extent cx="6165850" cy="3219610"/>
                <wp:effectExtent l="0" t="0" r="0" b="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321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53FB7" w14:textId="77777777" w:rsidR="00B63AD4" w:rsidRPr="00676843" w:rsidRDefault="00B63AD4" w:rsidP="0007248E">
                            <w:pPr>
                              <w:rPr>
                                <w:rFonts w:ascii="Times New Roman" w:hAnsi="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134"/>
                            </w:tblGrid>
                            <w:tr w:rsidR="00B63AD4" w:rsidRPr="00676843" w14:paraId="6ABA9CB0" w14:textId="77777777" w:rsidTr="00A375AF">
                              <w:trPr>
                                <w:trHeight w:val="3164"/>
                              </w:trPr>
                              <w:tc>
                                <w:tcPr>
                                  <w:tcW w:w="9134" w:type="dxa"/>
                                </w:tcPr>
                                <w:p w14:paraId="498A4B09" w14:textId="77777777" w:rsidR="00B63AD4" w:rsidRPr="00676843" w:rsidRDefault="00B63AD4" w:rsidP="00A375AF">
                                  <w:pPr>
                                    <w:rPr>
                                      <w:rFonts w:ascii="Times New Roman" w:hAnsi="Times New Roman"/>
                                      <w:color w:val="000000"/>
                                      <w:u w:val="single"/>
                                    </w:rPr>
                                  </w:pPr>
                                  <w:r>
                                    <w:rPr>
                                      <w:rFonts w:ascii="Times New Roman" w:hAnsi="Times New Roman"/>
                                      <w:noProof/>
                                      <w:color w:val="000000"/>
                                      <w:u w:val="single"/>
                                      <w:lang w:val="en-US"/>
                                    </w:rPr>
                                    <w:drawing>
                                      <wp:inline distT="0" distB="0" distL="0" distR="0" wp14:anchorId="5E6432B6" wp14:editId="44FA51E6">
                                        <wp:extent cx="317500" cy="36830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7500" cy="368300"/>
                                                </a:xfrm>
                                                <a:prstGeom prst="rect">
                                                  <a:avLst/>
                                                </a:prstGeom>
                                                <a:noFill/>
                                                <a:ln>
                                                  <a:noFill/>
                                                </a:ln>
                                              </pic:spPr>
                                            </pic:pic>
                                          </a:graphicData>
                                        </a:graphic>
                                      </wp:inline>
                                    </w:drawing>
                                  </w:r>
                                  <w:r>
                                    <w:rPr>
                                      <w:rFonts w:ascii="Times New Roman" w:hAnsi="Times New Roman"/>
                                      <w:color w:val="000000"/>
                                      <w:u w:val="single"/>
                                    </w:rPr>
                                    <w:t xml:space="preserve"> To know more:</w:t>
                                  </w:r>
                                </w:p>
                                <w:p w14:paraId="596D8643" w14:textId="68DF4BD0" w:rsidR="00B63AD4" w:rsidRDefault="00E2144C" w:rsidP="00BE59CE">
                                  <w:pPr>
                                    <w:jc w:val="both"/>
                                    <w:rPr>
                                      <w:rFonts w:ascii="Times New Roman" w:hAnsi="Times New Roman"/>
                                      <w:color w:val="000000"/>
                                    </w:rPr>
                                  </w:pPr>
                                  <w:r>
                                    <w:rPr>
                                      <w:rFonts w:ascii="Times New Roman" w:hAnsi="Times New Roman"/>
                                      <w:b/>
                                      <w:color w:val="000000"/>
                                    </w:rPr>
                                    <w:t>T</w:t>
                                  </w:r>
                                  <w:r w:rsidR="00B63AD4" w:rsidRPr="00ED74C7">
                                    <w:rPr>
                                      <w:rFonts w:ascii="Times New Roman" w:hAnsi="Times New Roman"/>
                                      <w:b/>
                                      <w:color w:val="000000"/>
                                    </w:rPr>
                                    <w:t>imeline</w:t>
                                  </w:r>
                                  <w:r w:rsidR="00B63AD4" w:rsidRPr="00ED74C7">
                                    <w:rPr>
                                      <w:rFonts w:ascii="Times New Roman" w:hAnsi="Times New Roman"/>
                                      <w:color w:val="000000"/>
                                    </w:rPr>
                                    <w:t xml:space="preserve"> is a </w:t>
                                  </w:r>
                                  <w:r w:rsidR="00B63AD4">
                                    <w:rPr>
                                      <w:rFonts w:ascii="Times New Roman" w:hAnsi="Times New Roman"/>
                                      <w:color w:val="000000"/>
                                    </w:rPr>
                                    <w:t>cognitive</w:t>
                                  </w:r>
                                  <w:r w:rsidR="00B63AD4" w:rsidRPr="00ED74C7">
                                    <w:rPr>
                                      <w:rFonts w:ascii="Times New Roman" w:hAnsi="Times New Roman"/>
                                      <w:color w:val="000000"/>
                                    </w:rPr>
                                    <w:t xml:space="preserve"> tool commonly used to arrange activities and procedures in a chronological order. We mark the events on a timeline in accordance with their time of occurrence to facilitate analysis or planning. In particular, for historical events, we often use a timeline to show the progression of incidents. Note that the timeline only illustrates the order of the events but not the causal relationship between the incidents, which is usually more complicated than that can be shown in a timeline.</w:t>
                                  </w:r>
                                  <w:r w:rsidR="00B63AD4">
                                    <w:rPr>
                                      <w:rFonts w:ascii="Times New Roman" w:hAnsi="Times New Roman"/>
                                      <w:color w:val="000000"/>
                                    </w:rPr>
                                    <w:t xml:space="preserve"> </w:t>
                                  </w:r>
                                </w:p>
                                <w:p w14:paraId="74931DEB" w14:textId="04136656" w:rsidR="00B63AD4" w:rsidRDefault="00B63AD4" w:rsidP="00A375AF">
                                  <w:pPr>
                                    <w:rPr>
                                      <w:rFonts w:ascii="Times New Roman" w:hAnsi="Times New Roman"/>
                                      <w:color w:val="000000"/>
                                    </w:rPr>
                                  </w:pPr>
                                </w:p>
                                <w:p w14:paraId="68E31572" w14:textId="5C96CB35" w:rsidR="00B63AD4" w:rsidRPr="00676843" w:rsidRDefault="00B63AD4" w:rsidP="00A375AF">
                                  <w:pPr>
                                    <w:rPr>
                                      <w:rFonts w:ascii="Times New Roman" w:hAnsi="Times New Roman"/>
                                      <w:color w:val="000000"/>
                                    </w:rPr>
                                  </w:pPr>
                                  <w:r w:rsidRPr="00BE59CE">
                                    <w:rPr>
                                      <w:rFonts w:ascii="Times New Roman" w:hAnsi="Times New Roman"/>
                                      <w:color w:val="000000"/>
                                      <w:sz w:val="20"/>
                                    </w:rPr>
                                    <w:t xml:space="preserve">Source: </w:t>
                                  </w:r>
                                  <w:r w:rsidRPr="00D42DF1">
                                    <w:rPr>
                                      <w:rFonts w:ascii="Times New Roman" w:hAnsi="Times New Roman"/>
                                      <w:color w:val="000000"/>
                                      <w:sz w:val="20"/>
                                    </w:rPr>
                                    <w:t xml:space="preserve">Personal, Social and Humanities Education Section, Curriculum Development Institute, </w:t>
                                  </w:r>
                                  <w:r w:rsidRPr="00BE59CE">
                                    <w:rPr>
                                      <w:rFonts w:ascii="Times New Roman" w:hAnsi="Times New Roman"/>
                                      <w:color w:val="000000"/>
                                      <w:sz w:val="20"/>
                                    </w:rPr>
                                    <w:t xml:space="preserve">Education Bureau. (2017). </w:t>
                                  </w:r>
                                  <w:r w:rsidRPr="00BE59CE">
                                    <w:rPr>
                                      <w:rFonts w:ascii="Times New Roman" w:hAnsi="Times New Roman"/>
                                      <w:i/>
                                      <w:color w:val="000000"/>
                                      <w:sz w:val="20"/>
                                    </w:rPr>
                                    <w:t>Resource Package on “The Integrative Use of Generic Skills” (Junior Secondary)</w:t>
                                  </w:r>
                                  <w:r>
                                    <w:rPr>
                                      <w:rFonts w:ascii="Times New Roman" w:hAnsi="Times New Roman"/>
                                      <w:color w:val="000000"/>
                                      <w:sz w:val="20"/>
                                    </w:rPr>
                                    <w:t xml:space="preserve">. </w:t>
                                  </w:r>
                                </w:p>
                              </w:tc>
                            </w:tr>
                          </w:tbl>
                          <w:p w14:paraId="141A09D2" w14:textId="77777777" w:rsidR="00B63AD4" w:rsidRPr="00676843" w:rsidRDefault="00B63AD4" w:rsidP="0007248E">
                            <w:pPr>
                              <w:jc w:val="both"/>
                              <w:rPr>
                                <w:rFonts w:ascii="Times New Roman" w:hAnsi="Times New Roman"/>
                                <w:color w:val="000000"/>
                              </w:rPr>
                            </w:pPr>
                          </w:p>
                          <w:p w14:paraId="45F776C2" w14:textId="77777777" w:rsidR="00B63AD4" w:rsidRPr="00676843" w:rsidRDefault="00B63AD4" w:rsidP="0007248E">
                            <w:pPr>
                              <w:rPr>
                                <w:rFonts w:ascii="Times New Roman" w:hAnsi="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629D1" id="_x0000_t202" coordsize="21600,21600" o:spt="202" path="m,l,21600r21600,l21600,xe">
                <v:stroke joinstyle="miter"/>
                <v:path gradientshapeok="t" o:connecttype="rect"/>
              </v:shapetype>
              <v:shape id="文本框 25" o:spid="_x0000_s1035" type="#_x0000_t202" style="position:absolute;margin-left:-12.7pt;margin-top:87.75pt;width:485.5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" filled="f" stroked="f">
                <v:textbox>
                  <w:txbxContent>
                    <w:p w14:paraId="67A53FB7" w14:textId="77777777" w:rsidR="00B63AD4" w:rsidRPr="00676843" w:rsidRDefault="00B63AD4" w:rsidP="0007248E">
                      <w:pPr>
                        <w:rPr>
                          <w:rFonts w:ascii="Times New Roman" w:hAnsi="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134"/>
                      </w:tblGrid>
                      <w:tr w:rsidR="00B63AD4" w:rsidRPr="00676843" w14:paraId="6ABA9CB0" w14:textId="77777777" w:rsidTr="00A375AF">
                        <w:trPr>
                          <w:trHeight w:val="3164"/>
                        </w:trPr>
                        <w:tc>
                          <w:tcPr>
                            <w:tcW w:w="9134" w:type="dxa"/>
                          </w:tcPr>
                          <w:p w14:paraId="498A4B09" w14:textId="77777777" w:rsidR="00B63AD4" w:rsidRPr="00676843" w:rsidRDefault="00B63AD4" w:rsidP="00A375AF">
                            <w:pPr>
                              <w:rPr>
                                <w:rFonts w:ascii="Times New Roman" w:hAnsi="Times New Roman"/>
                                <w:color w:val="000000"/>
                                <w:u w:val="single"/>
                              </w:rPr>
                            </w:pPr>
                            <w:r>
                              <w:rPr>
                                <w:rFonts w:ascii="Times New Roman" w:hAnsi="Times New Roman"/>
                                <w:noProof/>
                                <w:color w:val="000000"/>
                                <w:u w:val="single"/>
                                <w:lang w:val="en-US"/>
                              </w:rPr>
                              <w:drawing>
                                <wp:inline distT="0" distB="0" distL="0" distR="0" wp14:anchorId="5E6432B6" wp14:editId="44FA51E6">
                                  <wp:extent cx="317500" cy="36830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7500" cy="368300"/>
                                          </a:xfrm>
                                          <a:prstGeom prst="rect">
                                            <a:avLst/>
                                          </a:prstGeom>
                                          <a:noFill/>
                                          <a:ln>
                                            <a:noFill/>
                                          </a:ln>
                                        </pic:spPr>
                                      </pic:pic>
                                    </a:graphicData>
                                  </a:graphic>
                                </wp:inline>
                              </w:drawing>
                            </w:r>
                            <w:r>
                              <w:rPr>
                                <w:rFonts w:ascii="Times New Roman" w:hAnsi="Times New Roman"/>
                                <w:color w:val="000000"/>
                                <w:u w:val="single"/>
                              </w:rPr>
                              <w:t xml:space="preserve"> To know more:</w:t>
                            </w:r>
                          </w:p>
                          <w:p w14:paraId="596D8643" w14:textId="68DF4BD0" w:rsidR="00B63AD4" w:rsidRDefault="00E2144C" w:rsidP="00BE59CE">
                            <w:pPr>
                              <w:jc w:val="both"/>
                              <w:rPr>
                                <w:rFonts w:ascii="Times New Roman" w:hAnsi="Times New Roman"/>
                                <w:color w:val="000000"/>
                              </w:rPr>
                            </w:pPr>
                            <w:r>
                              <w:rPr>
                                <w:rFonts w:ascii="Times New Roman" w:hAnsi="Times New Roman"/>
                                <w:b/>
                                <w:color w:val="000000"/>
                              </w:rPr>
                              <w:t>T</w:t>
                            </w:r>
                            <w:r w:rsidR="00B63AD4" w:rsidRPr="00ED74C7">
                              <w:rPr>
                                <w:rFonts w:ascii="Times New Roman" w:hAnsi="Times New Roman"/>
                                <w:b/>
                                <w:color w:val="000000"/>
                              </w:rPr>
                              <w:t>imeline</w:t>
                            </w:r>
                            <w:r w:rsidR="00B63AD4" w:rsidRPr="00ED74C7">
                              <w:rPr>
                                <w:rFonts w:ascii="Times New Roman" w:hAnsi="Times New Roman"/>
                                <w:color w:val="000000"/>
                              </w:rPr>
                              <w:t xml:space="preserve"> is a </w:t>
                            </w:r>
                            <w:r w:rsidR="00B63AD4">
                              <w:rPr>
                                <w:rFonts w:ascii="Times New Roman" w:hAnsi="Times New Roman"/>
                                <w:color w:val="000000"/>
                              </w:rPr>
                              <w:t>cognitive</w:t>
                            </w:r>
                            <w:r w:rsidR="00B63AD4" w:rsidRPr="00ED74C7">
                              <w:rPr>
                                <w:rFonts w:ascii="Times New Roman" w:hAnsi="Times New Roman"/>
                                <w:color w:val="000000"/>
                              </w:rPr>
                              <w:t xml:space="preserve"> tool commonly used to arrange activities and procedures in a chronological order. We mark the events on a timeline in accordance with their time of occurrence to facilitate analysis or planning. In particular, for historical events, we often use a timeline to show the progression of incidents. Note that the timeline only illustrates the order of the events but not the causal relationship between the incidents, which is usually more complicated than that can be shown in a timeline.</w:t>
                            </w:r>
                            <w:r w:rsidR="00B63AD4">
                              <w:rPr>
                                <w:rFonts w:ascii="Times New Roman" w:hAnsi="Times New Roman"/>
                                <w:color w:val="000000"/>
                              </w:rPr>
                              <w:t xml:space="preserve"> </w:t>
                            </w:r>
                          </w:p>
                          <w:p w14:paraId="74931DEB" w14:textId="04136656" w:rsidR="00B63AD4" w:rsidRDefault="00B63AD4" w:rsidP="00A375AF">
                            <w:pPr>
                              <w:rPr>
                                <w:rFonts w:ascii="Times New Roman" w:hAnsi="Times New Roman"/>
                                <w:color w:val="000000"/>
                              </w:rPr>
                            </w:pPr>
                          </w:p>
                          <w:p w14:paraId="68E31572" w14:textId="5C96CB35" w:rsidR="00B63AD4" w:rsidRPr="00676843" w:rsidRDefault="00B63AD4" w:rsidP="00A375AF">
                            <w:pPr>
                              <w:rPr>
                                <w:rFonts w:ascii="Times New Roman" w:hAnsi="Times New Roman"/>
                                <w:color w:val="000000"/>
                              </w:rPr>
                            </w:pPr>
                            <w:r w:rsidRPr="00BE59CE">
                              <w:rPr>
                                <w:rFonts w:ascii="Times New Roman" w:hAnsi="Times New Roman"/>
                                <w:color w:val="000000"/>
                                <w:sz w:val="20"/>
                              </w:rPr>
                              <w:t xml:space="preserve">Source: </w:t>
                            </w:r>
                            <w:r w:rsidRPr="00D42DF1">
                              <w:rPr>
                                <w:rFonts w:ascii="Times New Roman" w:hAnsi="Times New Roman"/>
                                <w:color w:val="000000"/>
                                <w:sz w:val="20"/>
                              </w:rPr>
                              <w:t xml:space="preserve">Personal, Social and Humanities Education Section, Curriculum Development Institute, </w:t>
                            </w:r>
                            <w:r w:rsidRPr="00BE59CE">
                              <w:rPr>
                                <w:rFonts w:ascii="Times New Roman" w:hAnsi="Times New Roman"/>
                                <w:color w:val="000000"/>
                                <w:sz w:val="20"/>
                              </w:rPr>
                              <w:t xml:space="preserve">Education Bureau. (2017). </w:t>
                            </w:r>
                            <w:r w:rsidRPr="00BE59CE">
                              <w:rPr>
                                <w:rFonts w:ascii="Times New Roman" w:hAnsi="Times New Roman"/>
                                <w:i/>
                                <w:color w:val="000000"/>
                                <w:sz w:val="20"/>
                              </w:rPr>
                              <w:t>Resource Package on “The Integrative Use of Generic Skills” (Junior Secondary)</w:t>
                            </w:r>
                            <w:r>
                              <w:rPr>
                                <w:rFonts w:ascii="Times New Roman" w:hAnsi="Times New Roman"/>
                                <w:color w:val="000000"/>
                                <w:sz w:val="20"/>
                              </w:rPr>
                              <w:t xml:space="preserve">. </w:t>
                            </w:r>
                          </w:p>
                        </w:tc>
                      </w:tr>
                    </w:tbl>
                    <w:p w14:paraId="141A09D2" w14:textId="77777777" w:rsidR="00B63AD4" w:rsidRPr="00676843" w:rsidRDefault="00B63AD4" w:rsidP="0007248E">
                      <w:pPr>
                        <w:jc w:val="both"/>
                        <w:rPr>
                          <w:rFonts w:ascii="Times New Roman" w:hAnsi="Times New Roman"/>
                          <w:color w:val="000000"/>
                        </w:rPr>
                      </w:pPr>
                    </w:p>
                    <w:p w14:paraId="45F776C2" w14:textId="77777777" w:rsidR="00B63AD4" w:rsidRPr="00676843" w:rsidRDefault="00B63AD4" w:rsidP="0007248E">
                      <w:pPr>
                        <w:rPr>
                          <w:rFonts w:ascii="Times New Roman" w:hAnsi="Times New Roman"/>
                          <w:color w:val="000000"/>
                        </w:rPr>
                      </w:pPr>
                    </w:p>
                  </w:txbxContent>
                </v:textbox>
              </v:shape>
            </w:pict>
          </mc:Fallback>
        </mc:AlternateContent>
      </w:r>
      <w:r w:rsidR="0007248E" w:rsidRPr="000865F8">
        <w:rPr>
          <w:lang w:val="en-HK"/>
        </w:rPr>
        <w:br w:type="page"/>
      </w:r>
      <w:r w:rsidR="0007248E" w:rsidRPr="000865F8">
        <w:rPr>
          <w:rFonts w:ascii="Times New Roman" w:hAnsi="Times New Roman"/>
          <w:b/>
          <w:u w:val="thick"/>
          <w:lang w:val="en-HK"/>
        </w:rPr>
        <w:lastRenderedPageBreak/>
        <w:t>Appendix 2:</w:t>
      </w:r>
    </w:p>
    <w:p w14:paraId="07894111" w14:textId="77777777" w:rsidR="0007248E" w:rsidRPr="000865F8" w:rsidRDefault="0007248E" w:rsidP="0007248E">
      <w:pPr>
        <w:jc w:val="both"/>
        <w:rPr>
          <w:rFonts w:ascii="Times New Roman" w:hAnsi="Times New Roman"/>
          <w:lang w:val="en-HK" w:eastAsia="zh-HK"/>
        </w:rPr>
      </w:pPr>
    </w:p>
    <w:p w14:paraId="3791D276" w14:textId="01B75750" w:rsidR="0007248E" w:rsidRPr="000865F8" w:rsidRDefault="0007248E" w:rsidP="0007248E">
      <w:pPr>
        <w:jc w:val="both"/>
        <w:rPr>
          <w:rFonts w:ascii="Times New Roman" w:hAnsi="Times New Roman"/>
          <w:b/>
          <w:u w:val="single"/>
          <w:lang w:val="en-HK"/>
        </w:rPr>
      </w:pPr>
      <w:r w:rsidRPr="000865F8">
        <w:rPr>
          <w:rFonts w:ascii="Times New Roman" w:hAnsi="Times New Roman"/>
          <w:b/>
          <w:u w:val="single"/>
          <w:lang w:val="en-HK"/>
        </w:rPr>
        <w:t xml:space="preserve">Example 1: Supply of </w:t>
      </w:r>
      <w:proofErr w:type="spellStart"/>
      <w:r w:rsidRPr="000865F8">
        <w:rPr>
          <w:rFonts w:ascii="Times New Roman" w:hAnsi="Times New Roman"/>
          <w:b/>
          <w:u w:val="single"/>
          <w:lang w:val="en-HK"/>
        </w:rPr>
        <w:t>Dongjiang</w:t>
      </w:r>
      <w:proofErr w:type="spellEnd"/>
      <w:r w:rsidRPr="000865F8">
        <w:rPr>
          <w:rFonts w:ascii="Times New Roman" w:hAnsi="Times New Roman"/>
          <w:b/>
          <w:u w:val="single"/>
          <w:lang w:val="en-HK"/>
        </w:rPr>
        <w:t xml:space="preserve"> water and export of fresh </w:t>
      </w:r>
      <w:r w:rsidR="002516BA" w:rsidRPr="000865F8">
        <w:rPr>
          <w:rFonts w:ascii="Times New Roman" w:hAnsi="Times New Roman"/>
          <w:b/>
          <w:u w:val="single"/>
          <w:lang w:val="en-HK"/>
        </w:rPr>
        <w:t>produc</w:t>
      </w:r>
      <w:r w:rsidR="002516BA">
        <w:rPr>
          <w:rFonts w:ascii="Times New Roman" w:hAnsi="Times New Roman"/>
          <w:b/>
          <w:u w:val="single"/>
          <w:lang w:val="en-HK"/>
        </w:rPr>
        <w:t>e</w:t>
      </w:r>
      <w:r w:rsidR="002516BA" w:rsidRPr="000865F8">
        <w:rPr>
          <w:rFonts w:ascii="Times New Roman" w:hAnsi="Times New Roman"/>
          <w:b/>
          <w:u w:val="single"/>
          <w:lang w:val="en-HK"/>
        </w:rPr>
        <w:t xml:space="preserve"> </w:t>
      </w:r>
      <w:r w:rsidR="00093306">
        <w:rPr>
          <w:rFonts w:ascii="Times New Roman" w:hAnsi="Times New Roman"/>
          <w:b/>
          <w:u w:val="single"/>
          <w:lang w:val="en-HK"/>
        </w:rPr>
        <w:t>from</w:t>
      </w:r>
      <w:r w:rsidRPr="000865F8">
        <w:rPr>
          <w:rFonts w:ascii="Times New Roman" w:hAnsi="Times New Roman"/>
          <w:b/>
          <w:u w:val="single"/>
          <w:lang w:val="en-HK"/>
        </w:rPr>
        <w:t xml:space="preserve"> the </w:t>
      </w:r>
      <w:r w:rsidR="00734508">
        <w:rPr>
          <w:rFonts w:ascii="Times New Roman" w:hAnsi="Times New Roman"/>
          <w:b/>
          <w:u w:val="single"/>
          <w:lang w:val="en-HK"/>
        </w:rPr>
        <w:t>Mainland</w:t>
      </w:r>
      <w:r w:rsidR="00734508" w:rsidRPr="000865F8">
        <w:rPr>
          <w:rFonts w:ascii="Times New Roman" w:hAnsi="Times New Roman"/>
          <w:b/>
          <w:u w:val="single"/>
          <w:lang w:val="en-HK"/>
        </w:rPr>
        <w:t xml:space="preserve"> </w:t>
      </w:r>
      <w:r w:rsidRPr="000865F8">
        <w:rPr>
          <w:rFonts w:ascii="Times New Roman" w:hAnsi="Times New Roman"/>
          <w:b/>
          <w:u w:val="single"/>
          <w:lang w:val="en-HK"/>
        </w:rPr>
        <w:t>to Hong Kong</w:t>
      </w:r>
    </w:p>
    <w:p w14:paraId="7043D5ED" w14:textId="52B5512F" w:rsidR="0007248E" w:rsidRDefault="0007248E" w:rsidP="0007248E">
      <w:pPr>
        <w:jc w:val="both"/>
        <w:rPr>
          <w:rFonts w:ascii="Times New Roman" w:hAnsi="Times New Roman"/>
          <w:lang w:val="en-HK" w:eastAsia="zh-HK"/>
        </w:rPr>
      </w:pPr>
    </w:p>
    <w:p w14:paraId="10F84C86" w14:textId="600B21F1" w:rsidR="00D20CD9" w:rsidRPr="000865F8" w:rsidRDefault="00D20CD9" w:rsidP="0007248E">
      <w:pPr>
        <w:jc w:val="both"/>
        <w:rPr>
          <w:rFonts w:ascii="Times New Roman" w:hAnsi="Times New Roman"/>
          <w:lang w:val="en-HK" w:eastAsia="zh-HK"/>
        </w:rPr>
      </w:pPr>
      <w:r>
        <w:rPr>
          <w:rFonts w:ascii="Times New Roman" w:hAnsi="Times New Roman" w:hint="eastAsia"/>
          <w:lang w:val="en-HK" w:eastAsia="zh-HK"/>
        </w:rPr>
        <w:t>Source D</w:t>
      </w:r>
    </w:p>
    <w:tbl>
      <w:tblPr>
        <w:tblW w:w="9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133"/>
      </w:tblGrid>
      <w:tr w:rsidR="0007248E" w:rsidRPr="000865F8" w14:paraId="28181A23" w14:textId="77777777" w:rsidTr="00BE59CE">
        <w:tc>
          <w:tcPr>
            <w:tcW w:w="9133" w:type="dxa"/>
            <w:shd w:val="clear" w:color="auto" w:fill="auto"/>
          </w:tcPr>
          <w:p w14:paraId="7572D5DD" w14:textId="227F051B" w:rsidR="0007248E" w:rsidRPr="00E9386C" w:rsidRDefault="0007248E" w:rsidP="00A375AF">
            <w:pPr>
              <w:jc w:val="both"/>
              <w:rPr>
                <w:rFonts w:ascii="Times New Roman" w:hAnsi="Times New Roman"/>
                <w:lang w:val="en-HK"/>
              </w:rPr>
            </w:pPr>
            <w:r w:rsidRPr="00E9386C">
              <w:rPr>
                <w:rFonts w:ascii="Times New Roman" w:hAnsi="Times New Roman"/>
                <w:lang w:val="en-HK"/>
              </w:rPr>
              <w:t xml:space="preserve">In the 1960s, Hong Kong went through a period of water rationing when water was supplied for only four hours in every four days. In 1963, the Governments of Guangdong Province and Hong Kong held several rounds of discussions and reached a consensus on the implementation of the </w:t>
            </w:r>
            <w:proofErr w:type="spellStart"/>
            <w:r w:rsidRPr="00E9386C">
              <w:rPr>
                <w:rFonts w:ascii="Times New Roman" w:hAnsi="Times New Roman"/>
                <w:lang w:val="en-HK"/>
              </w:rPr>
              <w:t>Dongjiang</w:t>
            </w:r>
            <w:proofErr w:type="spellEnd"/>
            <w:r w:rsidRPr="00E9386C">
              <w:rPr>
                <w:rFonts w:ascii="Times New Roman" w:hAnsi="Times New Roman"/>
                <w:lang w:val="en-HK"/>
              </w:rPr>
              <w:t>-Shenzhen Water Supply Scheme. The Scheme was approved by Prime Minister Zhou Enlai and granted a special fund by the Central People</w:t>
            </w:r>
            <w:r w:rsidR="00DB612C" w:rsidRPr="00E9386C">
              <w:rPr>
                <w:rFonts w:ascii="Times New Roman" w:hAnsi="Times New Roman"/>
                <w:lang w:val="en-HK"/>
              </w:rPr>
              <w:t>’</w:t>
            </w:r>
            <w:r w:rsidRPr="00E9386C">
              <w:rPr>
                <w:rFonts w:ascii="Times New Roman" w:hAnsi="Times New Roman"/>
                <w:lang w:val="en-HK"/>
              </w:rPr>
              <w:t xml:space="preserve">s Government for its construction works at the end of the year. Meanwhile, large-scale pumping stations, pipelines and tunnels were constructed in Hong Kong to facilitate the distribution of </w:t>
            </w:r>
            <w:proofErr w:type="spellStart"/>
            <w:r w:rsidRPr="00E9386C">
              <w:rPr>
                <w:rFonts w:ascii="Times New Roman" w:hAnsi="Times New Roman"/>
                <w:lang w:val="en-HK"/>
              </w:rPr>
              <w:t>Dongjiang</w:t>
            </w:r>
            <w:proofErr w:type="spellEnd"/>
            <w:r w:rsidRPr="00E9386C">
              <w:rPr>
                <w:rFonts w:ascii="Times New Roman" w:hAnsi="Times New Roman"/>
                <w:lang w:val="en-HK"/>
              </w:rPr>
              <w:t xml:space="preserve"> water to various districts over the territory. At present, about 70% to 80% of the water consumption in Hong Kong is met by supply from the </w:t>
            </w:r>
            <w:proofErr w:type="gramStart"/>
            <w:r w:rsidRPr="00E9386C">
              <w:rPr>
                <w:rFonts w:ascii="Times New Roman" w:hAnsi="Times New Roman"/>
                <w:lang w:val="en-HK"/>
              </w:rPr>
              <w:t>Mainland</w:t>
            </w:r>
            <w:proofErr w:type="gramEnd"/>
            <w:r w:rsidRPr="00E9386C">
              <w:rPr>
                <w:rFonts w:ascii="Times New Roman" w:hAnsi="Times New Roman"/>
                <w:lang w:val="en-HK"/>
              </w:rPr>
              <w:t>.</w:t>
            </w:r>
          </w:p>
          <w:p w14:paraId="5183675C" w14:textId="77777777" w:rsidR="0007248E" w:rsidRPr="00E9386C" w:rsidRDefault="0007248E" w:rsidP="00A375AF">
            <w:pPr>
              <w:jc w:val="both"/>
              <w:rPr>
                <w:rFonts w:ascii="Times New Roman" w:hAnsi="Times New Roman"/>
                <w:lang w:val="en-HK" w:eastAsia="zh-HK"/>
              </w:rPr>
            </w:pPr>
          </w:p>
          <w:p w14:paraId="392119CD" w14:textId="59BD27B3" w:rsidR="0007248E" w:rsidRPr="00E9386C" w:rsidRDefault="0007248E" w:rsidP="00A375AF">
            <w:pPr>
              <w:jc w:val="both"/>
              <w:rPr>
                <w:rFonts w:ascii="Times New Roman" w:hAnsi="Times New Roman"/>
                <w:lang w:val="en-HK"/>
              </w:rPr>
            </w:pPr>
            <w:r w:rsidRPr="00E9386C">
              <w:rPr>
                <w:rFonts w:ascii="Times New Roman" w:hAnsi="Times New Roman"/>
                <w:lang w:val="en-HK"/>
              </w:rPr>
              <w:t xml:space="preserve">To tie in with the development of the city, the Hong Kong Government had requested the Guangdong Provincial Government at different times to increase the quantity of </w:t>
            </w:r>
            <w:proofErr w:type="spellStart"/>
            <w:r w:rsidRPr="00E9386C">
              <w:rPr>
                <w:rFonts w:ascii="Times New Roman" w:hAnsi="Times New Roman"/>
                <w:lang w:val="en-HK"/>
              </w:rPr>
              <w:t>Dongjiang</w:t>
            </w:r>
            <w:proofErr w:type="spellEnd"/>
            <w:r w:rsidRPr="00E9386C">
              <w:rPr>
                <w:rFonts w:ascii="Times New Roman" w:hAnsi="Times New Roman"/>
                <w:lang w:val="en-HK"/>
              </w:rPr>
              <w:t xml:space="preserve"> water supply. During these stages of expansion, the Guangdong Provincial Government had also taken the opportunities to improve the </w:t>
            </w:r>
            <w:proofErr w:type="spellStart"/>
            <w:r w:rsidRPr="00E9386C">
              <w:rPr>
                <w:rFonts w:ascii="Times New Roman" w:hAnsi="Times New Roman"/>
                <w:lang w:val="en-HK"/>
              </w:rPr>
              <w:t>Dongjiang</w:t>
            </w:r>
            <w:proofErr w:type="spellEnd"/>
            <w:r w:rsidRPr="00E9386C">
              <w:rPr>
                <w:rFonts w:ascii="Times New Roman" w:hAnsi="Times New Roman"/>
                <w:lang w:val="en-HK"/>
              </w:rPr>
              <w:t xml:space="preserve">-Shenzhen Water Supply System. Nowadays, </w:t>
            </w:r>
            <w:proofErr w:type="spellStart"/>
            <w:r w:rsidRPr="00E9386C">
              <w:rPr>
                <w:rFonts w:ascii="Times New Roman" w:hAnsi="Times New Roman"/>
                <w:lang w:val="en-HK"/>
              </w:rPr>
              <w:t>Dongjiang</w:t>
            </w:r>
            <w:proofErr w:type="spellEnd"/>
            <w:r w:rsidRPr="00E9386C">
              <w:rPr>
                <w:rFonts w:ascii="Times New Roman" w:hAnsi="Times New Roman"/>
                <w:lang w:val="en-HK"/>
              </w:rPr>
              <w:t xml:space="preserve"> water is supplied to more than 40 million people living in Hong Kong, </w:t>
            </w:r>
            <w:proofErr w:type="spellStart"/>
            <w:r w:rsidRPr="00E9386C">
              <w:rPr>
                <w:rFonts w:ascii="Times New Roman" w:hAnsi="Times New Roman"/>
                <w:lang w:val="en-HK"/>
              </w:rPr>
              <w:t>Heyuan</w:t>
            </w:r>
            <w:proofErr w:type="spellEnd"/>
            <w:r w:rsidRPr="00E9386C">
              <w:rPr>
                <w:rFonts w:ascii="Times New Roman" w:hAnsi="Times New Roman"/>
                <w:lang w:val="en-HK"/>
              </w:rPr>
              <w:t xml:space="preserve">, Huizhou, Dongguan, Guangzhou, </w:t>
            </w:r>
            <w:proofErr w:type="gramStart"/>
            <w:r w:rsidRPr="00E9386C">
              <w:rPr>
                <w:rFonts w:ascii="Times New Roman" w:hAnsi="Times New Roman"/>
                <w:lang w:val="en-HK"/>
              </w:rPr>
              <w:t>Shenzhen</w:t>
            </w:r>
            <w:proofErr w:type="gramEnd"/>
            <w:r w:rsidRPr="00E9386C">
              <w:rPr>
                <w:rFonts w:ascii="Times New Roman" w:hAnsi="Times New Roman"/>
                <w:lang w:val="en-HK"/>
              </w:rPr>
              <w:t xml:space="preserve"> and other cities in the Guangdong Province.</w:t>
            </w:r>
          </w:p>
          <w:p w14:paraId="45E79E18" w14:textId="77777777" w:rsidR="0007248E" w:rsidRPr="00E9386C" w:rsidRDefault="0007248E" w:rsidP="00A375AF">
            <w:pPr>
              <w:jc w:val="both"/>
              <w:rPr>
                <w:rFonts w:ascii="Times New Roman" w:hAnsi="Times New Roman"/>
                <w:lang w:val="en-HK" w:eastAsia="zh-HK"/>
              </w:rPr>
            </w:pPr>
          </w:p>
          <w:p w14:paraId="61A8E9A4" w14:textId="0F65BD39" w:rsidR="0007248E" w:rsidRPr="000865F8" w:rsidRDefault="0007248E" w:rsidP="00A375AF">
            <w:pPr>
              <w:jc w:val="both"/>
              <w:rPr>
                <w:rFonts w:ascii="Times New Roman" w:hAnsi="Times New Roman"/>
                <w:lang w:val="en-HK"/>
              </w:rPr>
            </w:pPr>
            <w:r w:rsidRPr="00E9386C">
              <w:rPr>
                <w:rFonts w:ascii="Times New Roman" w:hAnsi="Times New Roman"/>
                <w:lang w:val="en-HK"/>
              </w:rPr>
              <w:t xml:space="preserve">To safeguard the quality of </w:t>
            </w:r>
            <w:proofErr w:type="spellStart"/>
            <w:r w:rsidRPr="00E9386C">
              <w:rPr>
                <w:rFonts w:ascii="Times New Roman" w:hAnsi="Times New Roman"/>
                <w:lang w:val="en-HK"/>
              </w:rPr>
              <w:t>Dongjiang</w:t>
            </w:r>
            <w:proofErr w:type="spellEnd"/>
            <w:r w:rsidRPr="00E9386C">
              <w:rPr>
                <w:rFonts w:ascii="Times New Roman" w:hAnsi="Times New Roman"/>
                <w:lang w:val="en-HK"/>
              </w:rPr>
              <w:t xml:space="preserve"> water supplied to Hong Kong, the Guangdong authorities have made continuous efforts to implement </w:t>
            </w:r>
            <w:proofErr w:type="gramStart"/>
            <w:r w:rsidRPr="00E9386C">
              <w:rPr>
                <w:rFonts w:ascii="Times New Roman" w:hAnsi="Times New Roman"/>
                <w:lang w:val="en-HK"/>
              </w:rPr>
              <w:t>a number of</w:t>
            </w:r>
            <w:proofErr w:type="gramEnd"/>
            <w:r w:rsidRPr="00E9386C">
              <w:rPr>
                <w:rFonts w:ascii="Times New Roman" w:hAnsi="Times New Roman"/>
                <w:lang w:val="en-HK"/>
              </w:rPr>
              <w:t xml:space="preserve"> water quality improvement works, and to introduce various regulations and administrative measures on the protection of water quality over the years. Once </w:t>
            </w:r>
            <w:proofErr w:type="spellStart"/>
            <w:r w:rsidRPr="00E9386C">
              <w:rPr>
                <w:rFonts w:ascii="Times New Roman" w:hAnsi="Times New Roman"/>
                <w:lang w:val="en-HK"/>
              </w:rPr>
              <w:t>Dongjiang</w:t>
            </w:r>
            <w:proofErr w:type="spellEnd"/>
            <w:r w:rsidRPr="00E9386C">
              <w:rPr>
                <w:rFonts w:ascii="Times New Roman" w:hAnsi="Times New Roman"/>
                <w:lang w:val="en-HK"/>
              </w:rPr>
              <w:t xml:space="preserve"> water reaches Hong Kong, its quality is monitored through a comprehensive water quality monitoring programme at the Muk Wu Pumping Station and the water treatment works in Hong Kong. Samples are collected and tested through a series of chemical, physical, bacteriological, </w:t>
            </w:r>
            <w:proofErr w:type="gramStart"/>
            <w:r w:rsidRPr="00E9386C">
              <w:rPr>
                <w:rFonts w:ascii="Times New Roman" w:hAnsi="Times New Roman"/>
                <w:lang w:val="en-HK"/>
              </w:rPr>
              <w:t>biological</w:t>
            </w:r>
            <w:proofErr w:type="gramEnd"/>
            <w:r w:rsidRPr="00E9386C">
              <w:rPr>
                <w:rFonts w:ascii="Times New Roman" w:hAnsi="Times New Roman"/>
                <w:lang w:val="en-HK"/>
              </w:rPr>
              <w:t xml:space="preserve"> and radiological examinations. In recent years, the Water Supplies Department of Hong Kong has also pioneered the application of Zebrafish to detect abnormalities in raw water. By closely monitoring the behaviour of Zebrafish in raw water, the Department can quickly spot potential water quality problems and take appropriate countermeasures.</w:t>
            </w:r>
          </w:p>
        </w:tc>
      </w:tr>
    </w:tbl>
    <w:p w14:paraId="1D47E80E" w14:textId="210F1F53" w:rsidR="005270F1" w:rsidRDefault="005270F1" w:rsidP="00835F94">
      <w:pPr>
        <w:jc w:val="both"/>
        <w:rPr>
          <w:rFonts w:ascii="Times New Roman" w:hAnsi="Times New Roman"/>
          <w:sz w:val="20"/>
          <w:szCs w:val="20"/>
        </w:rPr>
      </w:pPr>
      <w:r>
        <w:rPr>
          <w:rFonts w:ascii="Times New Roman" w:hAnsi="Times New Roman" w:hint="eastAsia"/>
          <w:sz w:val="20"/>
          <w:szCs w:val="20"/>
          <w:lang w:eastAsia="zh-HK"/>
        </w:rPr>
        <w:t>Sources: Ex</w:t>
      </w:r>
      <w:r w:rsidR="00F71084">
        <w:rPr>
          <w:rFonts w:ascii="Times New Roman" w:hAnsi="Times New Roman"/>
          <w:sz w:val="20"/>
          <w:szCs w:val="20"/>
          <w:lang w:eastAsia="zh-HK"/>
        </w:rPr>
        <w:t>cerpte</w:t>
      </w:r>
      <w:r>
        <w:rPr>
          <w:rFonts w:ascii="Times New Roman" w:hAnsi="Times New Roman" w:hint="eastAsia"/>
          <w:sz w:val="20"/>
          <w:szCs w:val="20"/>
          <w:lang w:eastAsia="zh-HK"/>
        </w:rPr>
        <w:t>d from the following sources</w:t>
      </w:r>
    </w:p>
    <w:p w14:paraId="6A9E13CF" w14:textId="6925AB05" w:rsidR="005270F1" w:rsidRPr="0074420A" w:rsidRDefault="00250CAC" w:rsidP="00835F94">
      <w:pPr>
        <w:numPr>
          <w:ilvl w:val="0"/>
          <w:numId w:val="7"/>
        </w:numPr>
        <w:jc w:val="both"/>
        <w:rPr>
          <w:rFonts w:ascii="Times New Roman" w:hAnsi="Times New Roman"/>
          <w:sz w:val="20"/>
          <w:szCs w:val="20"/>
          <w:lang w:eastAsia="zh-HK"/>
        </w:rPr>
      </w:pPr>
      <w:r>
        <w:rPr>
          <w:rFonts w:ascii="Times New Roman" w:hAnsi="Times New Roman"/>
          <w:sz w:val="20"/>
          <w:szCs w:val="20"/>
          <w:lang w:eastAsia="zh-HK"/>
        </w:rPr>
        <w:t>“</w:t>
      </w:r>
      <w:r w:rsidR="00EE00A3">
        <w:rPr>
          <w:rFonts w:ascii="Times New Roman" w:hAnsi="Times New Roman"/>
          <w:sz w:val="20"/>
          <w:szCs w:val="20"/>
          <w:lang w:eastAsia="zh-HK"/>
        </w:rPr>
        <w:t>快閃香港：制水與東江水輸港</w:t>
      </w:r>
      <w:r>
        <w:rPr>
          <w:rFonts w:ascii="Times New Roman" w:hAnsi="Times New Roman"/>
          <w:sz w:val="20"/>
          <w:szCs w:val="20"/>
          <w:lang w:eastAsia="zh-HK"/>
        </w:rPr>
        <w:t>”</w:t>
      </w:r>
      <w:r w:rsidR="00EE00A3">
        <w:rPr>
          <w:rFonts w:ascii="Times New Roman" w:hAnsi="Times New Roman"/>
          <w:sz w:val="20"/>
          <w:szCs w:val="20"/>
          <w:lang w:eastAsia="zh-HK"/>
        </w:rPr>
        <w:t>, Radio Television Hong Kong</w:t>
      </w:r>
      <w:r w:rsidR="00947B94">
        <w:rPr>
          <w:rFonts w:ascii="Times New Roman" w:hAnsi="Times New Roman"/>
          <w:sz w:val="20"/>
          <w:szCs w:val="20"/>
          <w:lang w:eastAsia="zh-HK"/>
        </w:rPr>
        <w:t>, 24 March 2021</w:t>
      </w:r>
      <w:r w:rsidR="00EE00A3">
        <w:rPr>
          <w:rFonts w:ascii="Times New Roman" w:hAnsi="Times New Roman"/>
          <w:sz w:val="20"/>
          <w:szCs w:val="20"/>
          <w:lang w:eastAsia="zh-HK"/>
        </w:rPr>
        <w:t>. Retrieved from</w:t>
      </w:r>
      <w:r w:rsidR="005270F1" w:rsidRPr="00D46DF7">
        <w:rPr>
          <w:rFonts w:ascii="Times New Roman" w:hAnsi="Times New Roman"/>
          <w:sz w:val="20"/>
          <w:szCs w:val="20"/>
          <w:lang w:eastAsia="zh-HK"/>
        </w:rPr>
        <w:br/>
        <w:t>https://www.rthk.hk/tv/dtt31/programme/flashbackhk/episode/734365</w:t>
      </w:r>
    </w:p>
    <w:p w14:paraId="4D6AEB47" w14:textId="6E9E988A" w:rsidR="005270F1" w:rsidRPr="00D46DF7" w:rsidRDefault="00EE00A3" w:rsidP="00BE59CE">
      <w:pPr>
        <w:numPr>
          <w:ilvl w:val="0"/>
          <w:numId w:val="7"/>
        </w:numPr>
        <w:rPr>
          <w:rFonts w:ascii="Times New Roman" w:hAnsi="Times New Roman"/>
          <w:sz w:val="20"/>
          <w:szCs w:val="20"/>
          <w:lang w:eastAsia="zh-HK"/>
        </w:rPr>
      </w:pPr>
      <w:r w:rsidRPr="00BE59CE">
        <w:rPr>
          <w:rFonts w:ascii="Times New Roman" w:hAnsi="Times New Roman"/>
          <w:i/>
          <w:sz w:val="20"/>
          <w:szCs w:val="20"/>
          <w:lang w:eastAsia="zh-HK"/>
        </w:rPr>
        <w:lastRenderedPageBreak/>
        <w:t xml:space="preserve">Roving </w:t>
      </w:r>
      <w:r w:rsidR="00BA52C6" w:rsidRPr="00BE59CE">
        <w:rPr>
          <w:rFonts w:ascii="Times New Roman" w:hAnsi="Times New Roman"/>
          <w:i/>
          <w:sz w:val="20"/>
          <w:szCs w:val="20"/>
          <w:lang w:eastAsia="zh-HK"/>
        </w:rPr>
        <w:t>E</w:t>
      </w:r>
      <w:r w:rsidRPr="00BE59CE">
        <w:rPr>
          <w:rFonts w:ascii="Times New Roman" w:hAnsi="Times New Roman"/>
          <w:i/>
          <w:sz w:val="20"/>
          <w:szCs w:val="20"/>
          <w:lang w:eastAsia="zh-HK"/>
        </w:rPr>
        <w:t xml:space="preserve">xhibition for 50th </w:t>
      </w:r>
      <w:r w:rsidR="00BA52C6" w:rsidRPr="00BE59CE">
        <w:rPr>
          <w:rFonts w:ascii="Times New Roman" w:hAnsi="Times New Roman"/>
          <w:i/>
          <w:sz w:val="20"/>
          <w:szCs w:val="20"/>
          <w:lang w:eastAsia="zh-HK"/>
        </w:rPr>
        <w:t>A</w:t>
      </w:r>
      <w:r w:rsidRPr="00BE59CE">
        <w:rPr>
          <w:rFonts w:ascii="Times New Roman" w:hAnsi="Times New Roman"/>
          <w:i/>
          <w:sz w:val="20"/>
          <w:szCs w:val="20"/>
          <w:lang w:eastAsia="zh-HK"/>
        </w:rPr>
        <w:t xml:space="preserve">nniversary of </w:t>
      </w:r>
      <w:proofErr w:type="spellStart"/>
      <w:r w:rsidRPr="00BE59CE">
        <w:rPr>
          <w:rFonts w:ascii="Times New Roman" w:hAnsi="Times New Roman"/>
          <w:i/>
          <w:sz w:val="20"/>
          <w:szCs w:val="20"/>
          <w:lang w:eastAsia="zh-HK"/>
        </w:rPr>
        <w:t>Dongjiang</w:t>
      </w:r>
      <w:proofErr w:type="spellEnd"/>
      <w:r w:rsidRPr="00BE59CE">
        <w:rPr>
          <w:rFonts w:ascii="Times New Roman" w:hAnsi="Times New Roman"/>
          <w:i/>
          <w:sz w:val="20"/>
          <w:szCs w:val="20"/>
          <w:lang w:eastAsia="zh-HK"/>
        </w:rPr>
        <w:t xml:space="preserve"> </w:t>
      </w:r>
      <w:r w:rsidR="00BA52C6" w:rsidRPr="00BE59CE">
        <w:rPr>
          <w:rFonts w:ascii="Times New Roman" w:hAnsi="Times New Roman"/>
          <w:i/>
          <w:sz w:val="20"/>
          <w:szCs w:val="20"/>
          <w:lang w:eastAsia="zh-HK"/>
        </w:rPr>
        <w:t>W</w:t>
      </w:r>
      <w:r w:rsidRPr="00BE59CE">
        <w:rPr>
          <w:rFonts w:ascii="Times New Roman" w:hAnsi="Times New Roman"/>
          <w:i/>
          <w:sz w:val="20"/>
          <w:szCs w:val="20"/>
          <w:lang w:eastAsia="zh-HK"/>
        </w:rPr>
        <w:t xml:space="preserve">ater </w:t>
      </w:r>
      <w:r w:rsidR="00BA52C6" w:rsidRPr="00BE59CE">
        <w:rPr>
          <w:rFonts w:ascii="Times New Roman" w:hAnsi="Times New Roman"/>
          <w:i/>
          <w:sz w:val="20"/>
          <w:szCs w:val="20"/>
          <w:lang w:eastAsia="zh-HK"/>
        </w:rPr>
        <w:t>S</w:t>
      </w:r>
      <w:r w:rsidRPr="00BE59CE">
        <w:rPr>
          <w:rFonts w:ascii="Times New Roman" w:hAnsi="Times New Roman"/>
          <w:i/>
          <w:sz w:val="20"/>
          <w:szCs w:val="20"/>
          <w:lang w:eastAsia="zh-HK"/>
        </w:rPr>
        <w:t>upply to Hong Kong</w:t>
      </w:r>
      <w:r>
        <w:rPr>
          <w:rFonts w:ascii="Times New Roman" w:hAnsi="Times New Roman"/>
          <w:sz w:val="20"/>
          <w:szCs w:val="20"/>
          <w:lang w:eastAsia="zh-HK"/>
        </w:rPr>
        <w:t xml:space="preserve">. </w:t>
      </w:r>
      <w:r w:rsidRPr="00EE00A3">
        <w:rPr>
          <w:rFonts w:ascii="Times New Roman" w:hAnsi="Times New Roman"/>
          <w:sz w:val="20"/>
          <w:szCs w:val="20"/>
          <w:lang w:eastAsia="zh-HK"/>
        </w:rPr>
        <w:t>Water Supplies Department</w:t>
      </w:r>
      <w:r>
        <w:rPr>
          <w:rFonts w:ascii="Times New Roman" w:hAnsi="Times New Roman"/>
          <w:sz w:val="20"/>
          <w:szCs w:val="20"/>
          <w:lang w:eastAsia="zh-HK"/>
        </w:rPr>
        <w:t>,</w:t>
      </w:r>
      <w:r w:rsidR="00BA52C6">
        <w:rPr>
          <w:rFonts w:ascii="Times New Roman" w:hAnsi="Times New Roman"/>
          <w:sz w:val="20"/>
          <w:szCs w:val="20"/>
          <w:lang w:eastAsia="zh-HK"/>
        </w:rPr>
        <w:t xml:space="preserve"> The Government of the</w:t>
      </w:r>
      <w:r>
        <w:rPr>
          <w:rFonts w:ascii="Times New Roman" w:hAnsi="Times New Roman"/>
          <w:sz w:val="20"/>
          <w:szCs w:val="20"/>
          <w:lang w:eastAsia="zh-HK"/>
        </w:rPr>
        <w:t xml:space="preserve"> HKSAR. Retrieved from</w:t>
      </w:r>
      <w:r w:rsidR="005270F1" w:rsidRPr="00D46DF7">
        <w:rPr>
          <w:rFonts w:ascii="Times New Roman" w:hAnsi="Times New Roman"/>
          <w:sz w:val="20"/>
          <w:szCs w:val="20"/>
          <w:lang w:eastAsia="zh-HK"/>
        </w:rPr>
        <w:br/>
      </w:r>
      <w:r w:rsidRPr="00EE00A3">
        <w:rPr>
          <w:rFonts w:ascii="Times New Roman" w:hAnsi="Times New Roman"/>
          <w:sz w:val="20"/>
          <w:szCs w:val="20"/>
          <w:lang w:eastAsia="zh-HK"/>
        </w:rPr>
        <w:t>https://www.wsd.gov.hk/filemanager/en/share/pdf/DJW_Leaflet-e.pdf</w:t>
      </w:r>
    </w:p>
    <w:p w14:paraId="3FAF7739" w14:textId="2E1402D6" w:rsidR="0007248E" w:rsidRPr="00BE59CE" w:rsidRDefault="0007248E" w:rsidP="0007248E">
      <w:pPr>
        <w:jc w:val="both"/>
        <w:rPr>
          <w:rFonts w:ascii="Times New Roman" w:hAnsi="Times New Roman"/>
          <w:lang w:eastAsia="zh-HK"/>
        </w:rPr>
      </w:pPr>
    </w:p>
    <w:p w14:paraId="497D9CA0" w14:textId="719D46F7" w:rsidR="0007248E" w:rsidRPr="000865F8" w:rsidRDefault="00D20CD9" w:rsidP="0007248E">
      <w:pPr>
        <w:jc w:val="both"/>
        <w:rPr>
          <w:rFonts w:ascii="Times New Roman" w:hAnsi="Times New Roman"/>
          <w:lang w:val="en-HK"/>
        </w:rPr>
      </w:pPr>
      <w:r>
        <w:rPr>
          <w:rFonts w:ascii="Times New Roman" w:hAnsi="Times New Roman" w:hint="eastAsia"/>
          <w:lang w:val="en-HK"/>
        </w:rPr>
        <w:t>S</w:t>
      </w:r>
      <w:r>
        <w:rPr>
          <w:rFonts w:ascii="Times New Roman" w:hAnsi="Times New Roman" w:hint="eastAsia"/>
          <w:lang w:val="en-HK" w:eastAsia="zh-HK"/>
        </w:rPr>
        <w:t xml:space="preserve">ource E: </w:t>
      </w:r>
      <w:r w:rsidR="00E2144C">
        <w:rPr>
          <w:rFonts w:ascii="Times New Roman" w:hAnsi="Times New Roman"/>
          <w:lang w:val="en-HK" w:eastAsia="zh-HK"/>
        </w:rPr>
        <w:t xml:space="preserve">Introduction </w:t>
      </w:r>
      <w:r w:rsidR="0080598B">
        <w:rPr>
          <w:rFonts w:ascii="Times New Roman" w:hAnsi="Times New Roman"/>
          <w:lang w:val="en-HK" w:eastAsia="zh-HK"/>
        </w:rPr>
        <w:t>to</w:t>
      </w:r>
      <w:r w:rsidR="0007248E" w:rsidRPr="000865F8">
        <w:rPr>
          <w:rFonts w:ascii="Times New Roman" w:hAnsi="Times New Roman"/>
          <w:lang w:val="en-HK"/>
        </w:rPr>
        <w:t xml:space="preserve"> the “three express trains”</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51"/>
      </w:tblGrid>
      <w:tr w:rsidR="0007248E" w:rsidRPr="000865F8" w14:paraId="24EA770B" w14:textId="77777777" w:rsidTr="00A375AF">
        <w:trPr>
          <w:jc w:val="center"/>
        </w:trPr>
        <w:tc>
          <w:tcPr>
            <w:tcW w:w="9051" w:type="dxa"/>
            <w:shd w:val="clear" w:color="auto" w:fill="auto"/>
          </w:tcPr>
          <w:p w14:paraId="72EE7492" w14:textId="21D7D76B" w:rsidR="0007248E" w:rsidRPr="000865F8" w:rsidRDefault="0007248E" w:rsidP="00A375AF">
            <w:pPr>
              <w:jc w:val="both"/>
              <w:rPr>
                <w:rFonts w:ascii="Times New Roman" w:hAnsi="Times New Roman"/>
                <w:lang w:val="en-HK"/>
              </w:rPr>
            </w:pPr>
            <w:r w:rsidRPr="000865F8">
              <w:rPr>
                <w:rFonts w:ascii="Times New Roman" w:hAnsi="Times New Roman"/>
                <w:lang w:val="en-HK"/>
              </w:rPr>
              <w:t xml:space="preserve">In </w:t>
            </w:r>
            <w:r w:rsidR="006B30D9">
              <w:rPr>
                <w:rFonts w:ascii="Times New Roman" w:hAnsi="Times New Roman"/>
                <w:lang w:val="en-HK"/>
              </w:rPr>
              <w:t xml:space="preserve">response to </w:t>
            </w:r>
            <w:r w:rsidRPr="000865F8">
              <w:rPr>
                <w:rFonts w:ascii="Times New Roman" w:hAnsi="Times New Roman"/>
                <w:lang w:val="en-HK"/>
              </w:rPr>
              <w:t xml:space="preserve">the </w:t>
            </w:r>
            <w:r w:rsidR="006B30D9">
              <w:rPr>
                <w:rFonts w:ascii="Times New Roman" w:hAnsi="Times New Roman"/>
                <w:lang w:val="en-HK"/>
              </w:rPr>
              <w:t xml:space="preserve">demand </w:t>
            </w:r>
            <w:r w:rsidR="00201322">
              <w:rPr>
                <w:rFonts w:ascii="Times New Roman" w:hAnsi="Times New Roman"/>
                <w:lang w:val="en-HK"/>
              </w:rPr>
              <w:t>for</w:t>
            </w:r>
            <w:r w:rsidR="00201322" w:rsidRPr="000865F8">
              <w:rPr>
                <w:rFonts w:ascii="Times New Roman" w:hAnsi="Times New Roman"/>
                <w:lang w:val="en-HK"/>
              </w:rPr>
              <w:t xml:space="preserve"> </w:t>
            </w:r>
            <w:r w:rsidR="00201322">
              <w:rPr>
                <w:rFonts w:ascii="Times New Roman" w:hAnsi="Times New Roman"/>
                <w:lang w:val="en-HK"/>
              </w:rPr>
              <w:t>supplying an</w:t>
            </w:r>
            <w:r w:rsidR="006B30D9">
              <w:rPr>
                <w:rFonts w:ascii="Times New Roman" w:hAnsi="Times New Roman"/>
                <w:lang w:val="en-HK"/>
              </w:rPr>
              <w:t xml:space="preserve"> </w:t>
            </w:r>
            <w:r w:rsidRPr="000865F8">
              <w:rPr>
                <w:rFonts w:ascii="Times New Roman" w:hAnsi="Times New Roman"/>
                <w:lang w:val="en-HK"/>
              </w:rPr>
              <w:t xml:space="preserve">appropriate amount of high-quality fresh </w:t>
            </w:r>
            <w:r w:rsidR="00C81F2E" w:rsidRPr="000865F8">
              <w:rPr>
                <w:rFonts w:ascii="Times New Roman" w:hAnsi="Times New Roman"/>
                <w:lang w:val="en-HK"/>
              </w:rPr>
              <w:t>produc</w:t>
            </w:r>
            <w:r w:rsidR="00146DBE">
              <w:rPr>
                <w:rFonts w:ascii="Times New Roman" w:hAnsi="Times New Roman"/>
                <w:lang w:val="en-HK"/>
              </w:rPr>
              <w:t>e</w:t>
            </w:r>
            <w:r w:rsidR="00C81F2E" w:rsidRPr="000865F8">
              <w:rPr>
                <w:rFonts w:ascii="Times New Roman" w:hAnsi="Times New Roman"/>
                <w:lang w:val="en-HK"/>
              </w:rPr>
              <w:t xml:space="preserve"> </w:t>
            </w:r>
            <w:r w:rsidR="00201322">
              <w:rPr>
                <w:rFonts w:ascii="Times New Roman" w:hAnsi="Times New Roman"/>
                <w:lang w:val="en-HK"/>
              </w:rPr>
              <w:t>to</w:t>
            </w:r>
            <w:r w:rsidR="006B30D9">
              <w:rPr>
                <w:rFonts w:ascii="Times New Roman" w:hAnsi="Times New Roman"/>
                <w:lang w:val="en-HK"/>
              </w:rPr>
              <w:t xml:space="preserve"> </w:t>
            </w:r>
            <w:r w:rsidR="006B30D9" w:rsidRPr="000865F8">
              <w:rPr>
                <w:rFonts w:ascii="Times New Roman" w:hAnsi="Times New Roman"/>
                <w:lang w:val="en-HK"/>
              </w:rPr>
              <w:t xml:space="preserve">Hong Kong and </w:t>
            </w:r>
            <w:r w:rsidR="00836C8A" w:rsidRPr="000865F8">
              <w:rPr>
                <w:rFonts w:ascii="Times New Roman" w:hAnsi="Times New Roman"/>
                <w:lang w:val="en-HK"/>
              </w:rPr>
              <w:t>Maca</w:t>
            </w:r>
            <w:r w:rsidR="00836C8A">
              <w:rPr>
                <w:rFonts w:ascii="Times New Roman" w:hAnsi="Times New Roman"/>
                <w:lang w:val="en-HK"/>
              </w:rPr>
              <w:t xml:space="preserve">o </w:t>
            </w:r>
            <w:r w:rsidR="00201322">
              <w:rPr>
                <w:rFonts w:ascii="Times New Roman" w:hAnsi="Times New Roman"/>
                <w:lang w:val="en-HK"/>
              </w:rPr>
              <w:t xml:space="preserve">in </w:t>
            </w:r>
            <w:r w:rsidR="00146DBE">
              <w:rPr>
                <w:rFonts w:ascii="Times New Roman" w:hAnsi="Times New Roman"/>
                <w:lang w:val="en-HK"/>
              </w:rPr>
              <w:t xml:space="preserve">a </w:t>
            </w:r>
            <w:r w:rsidR="00201322" w:rsidRPr="000865F8">
              <w:rPr>
                <w:rFonts w:ascii="Times New Roman" w:hAnsi="Times New Roman"/>
                <w:lang w:val="en-HK"/>
              </w:rPr>
              <w:t xml:space="preserve">balanced </w:t>
            </w:r>
            <w:r w:rsidR="00201322">
              <w:rPr>
                <w:rFonts w:ascii="Times New Roman" w:hAnsi="Times New Roman"/>
                <w:lang w:val="en-HK"/>
              </w:rPr>
              <w:t>and timely manner</w:t>
            </w:r>
            <w:r w:rsidRPr="000865F8">
              <w:rPr>
                <w:rFonts w:ascii="Times New Roman" w:hAnsi="Times New Roman"/>
                <w:lang w:val="en-HK"/>
              </w:rPr>
              <w:t>,</w:t>
            </w:r>
            <w:r w:rsidR="00201322" w:rsidRPr="000865F8">
              <w:rPr>
                <w:rFonts w:ascii="Times New Roman" w:hAnsi="Times New Roman"/>
                <w:lang w:val="en-HK"/>
              </w:rPr>
              <w:t xml:space="preserve"> in 1962</w:t>
            </w:r>
            <w:r w:rsidRPr="000865F8">
              <w:rPr>
                <w:rFonts w:ascii="Times New Roman" w:hAnsi="Times New Roman"/>
                <w:lang w:val="en-HK"/>
              </w:rPr>
              <w:t xml:space="preserve"> the country started </w:t>
            </w:r>
            <w:r w:rsidR="006B30D9">
              <w:rPr>
                <w:rFonts w:ascii="Times New Roman" w:hAnsi="Times New Roman"/>
                <w:lang w:val="en-HK"/>
              </w:rPr>
              <w:t xml:space="preserve">to run </w:t>
            </w:r>
            <w:r w:rsidRPr="000865F8">
              <w:rPr>
                <w:rFonts w:ascii="Times New Roman" w:hAnsi="Times New Roman"/>
                <w:lang w:val="en-HK"/>
              </w:rPr>
              <w:t xml:space="preserve">three express trains, numbered 751, 753 and 755 (later changed to 82751, 82753 and 82755), which carried fresh </w:t>
            </w:r>
            <w:r w:rsidR="00C81F2E" w:rsidRPr="000865F8">
              <w:rPr>
                <w:rFonts w:ascii="Times New Roman" w:hAnsi="Times New Roman"/>
                <w:lang w:val="en-HK"/>
              </w:rPr>
              <w:t>produc</w:t>
            </w:r>
            <w:r w:rsidR="00146DBE">
              <w:rPr>
                <w:rFonts w:ascii="Times New Roman" w:hAnsi="Times New Roman"/>
                <w:lang w:val="en-HK"/>
              </w:rPr>
              <w:t>e</w:t>
            </w:r>
            <w:r w:rsidRPr="000865F8">
              <w:rPr>
                <w:rFonts w:ascii="Times New Roman" w:hAnsi="Times New Roman"/>
                <w:lang w:val="en-HK"/>
              </w:rPr>
              <w:t xml:space="preserve">, including livestock, poultry, fruits and vegetables every day from Shanghai, Zhengzhou and Wuhan to Hong Kong via Shenzhen. The “three express trains” were </w:t>
            </w:r>
            <w:r w:rsidR="006B30D9">
              <w:rPr>
                <w:rFonts w:ascii="Times New Roman" w:hAnsi="Times New Roman"/>
                <w:lang w:val="en-HK"/>
              </w:rPr>
              <w:t>commonly</w:t>
            </w:r>
            <w:r w:rsidR="006B30D9" w:rsidRPr="000865F8">
              <w:rPr>
                <w:rFonts w:ascii="Times New Roman" w:hAnsi="Times New Roman"/>
                <w:lang w:val="en-HK"/>
              </w:rPr>
              <w:t xml:space="preserve"> </w:t>
            </w:r>
            <w:r w:rsidR="006B30D9">
              <w:rPr>
                <w:rFonts w:ascii="Times New Roman" w:hAnsi="Times New Roman"/>
                <w:lang w:val="en-HK"/>
              </w:rPr>
              <w:t>known as such</w:t>
            </w:r>
            <w:r w:rsidR="006B30D9" w:rsidRPr="000865F8">
              <w:rPr>
                <w:rFonts w:ascii="Times New Roman" w:hAnsi="Times New Roman"/>
                <w:lang w:val="en-HK"/>
              </w:rPr>
              <w:t xml:space="preserve"> </w:t>
            </w:r>
            <w:r w:rsidRPr="000865F8">
              <w:rPr>
                <w:rFonts w:ascii="Times New Roman" w:hAnsi="Times New Roman"/>
                <w:lang w:val="en-HK"/>
              </w:rPr>
              <w:t xml:space="preserve">because </w:t>
            </w:r>
            <w:r w:rsidR="006D7A6C">
              <w:rPr>
                <w:rFonts w:ascii="Times New Roman" w:hAnsi="Times New Roman"/>
                <w:lang w:val="en-HK"/>
              </w:rPr>
              <w:t>the</w:t>
            </w:r>
            <w:r w:rsidR="00146DBE">
              <w:rPr>
                <w:rFonts w:ascii="Times New Roman" w:hAnsi="Times New Roman"/>
                <w:lang w:val="en-HK"/>
              </w:rPr>
              <w:t>y</w:t>
            </w:r>
            <w:r w:rsidR="00E57B93">
              <w:rPr>
                <w:rFonts w:ascii="Times New Roman" w:hAnsi="Times New Roman"/>
                <w:lang w:val="en-HK"/>
              </w:rPr>
              <w:t xml:space="preserve"> </w:t>
            </w:r>
            <w:r w:rsidR="006D7A6C">
              <w:rPr>
                <w:rFonts w:ascii="Times New Roman" w:hAnsi="Times New Roman"/>
                <w:lang w:val="en-HK"/>
              </w:rPr>
              <w:t>ran</w:t>
            </w:r>
            <w:r w:rsidR="00ED0B54">
              <w:rPr>
                <w:rFonts w:ascii="Times New Roman" w:hAnsi="Times New Roman"/>
                <w:lang w:val="en-HK"/>
              </w:rPr>
              <w:t xml:space="preserve"> </w:t>
            </w:r>
            <w:r w:rsidR="00E57B93">
              <w:rPr>
                <w:rFonts w:ascii="Times New Roman" w:hAnsi="Times New Roman"/>
                <w:lang w:val="en-HK"/>
              </w:rPr>
              <w:t xml:space="preserve">for </w:t>
            </w:r>
            <w:r w:rsidR="00ED0B54">
              <w:rPr>
                <w:rFonts w:ascii="Times New Roman" w:hAnsi="Times New Roman"/>
                <w:lang w:val="en-HK"/>
              </w:rPr>
              <w:t>three times a day to designated places</w:t>
            </w:r>
            <w:r w:rsidR="00ED68DA">
              <w:rPr>
                <w:rFonts w:ascii="Times New Roman" w:hAnsi="Times New Roman"/>
                <w:lang w:val="en-HK"/>
              </w:rPr>
              <w:t xml:space="preserve"> </w:t>
            </w:r>
            <w:r w:rsidRPr="000865F8">
              <w:rPr>
                <w:rFonts w:ascii="Times New Roman" w:hAnsi="Times New Roman"/>
                <w:lang w:val="en-HK"/>
              </w:rPr>
              <w:t>on a regular and timely basis</w:t>
            </w:r>
            <w:r w:rsidR="00ED0B54">
              <w:rPr>
                <w:rFonts w:ascii="Times New Roman" w:hAnsi="Times New Roman"/>
                <w:lang w:val="en-HK"/>
              </w:rPr>
              <w:t xml:space="preserve">. </w:t>
            </w:r>
            <w:r w:rsidRPr="000865F8">
              <w:rPr>
                <w:rFonts w:ascii="Times New Roman" w:hAnsi="Times New Roman"/>
                <w:lang w:val="en-HK"/>
              </w:rPr>
              <w:t xml:space="preserve">Hong Kong media often referred the “three express trains” as a “lifeline for compatriots in Hong Kong”, </w:t>
            </w:r>
            <w:r w:rsidR="00250CAC">
              <w:rPr>
                <w:rFonts w:ascii="Times New Roman" w:hAnsi="Times New Roman"/>
                <w:lang w:val="en-HK"/>
              </w:rPr>
              <w:t>which is similar</w:t>
            </w:r>
            <w:r w:rsidRPr="000865F8">
              <w:rPr>
                <w:rFonts w:ascii="Times New Roman" w:hAnsi="Times New Roman"/>
                <w:lang w:val="en-HK"/>
              </w:rPr>
              <w:t xml:space="preserve"> to an artery linking Hong Kong closely to the </w:t>
            </w:r>
            <w:proofErr w:type="gramStart"/>
            <w:r w:rsidRPr="000865F8">
              <w:rPr>
                <w:rFonts w:ascii="Times New Roman" w:hAnsi="Times New Roman"/>
                <w:lang w:val="en-HK"/>
              </w:rPr>
              <w:t>Mainland</w:t>
            </w:r>
            <w:proofErr w:type="gramEnd"/>
            <w:r w:rsidRPr="000865F8">
              <w:rPr>
                <w:rFonts w:ascii="Times New Roman" w:hAnsi="Times New Roman"/>
                <w:lang w:val="en-HK"/>
              </w:rPr>
              <w:t>.</w:t>
            </w:r>
          </w:p>
          <w:p w14:paraId="40FB0C0F" w14:textId="77777777" w:rsidR="0007248E" w:rsidRPr="000865F8" w:rsidRDefault="0007248E" w:rsidP="00A375AF">
            <w:pPr>
              <w:jc w:val="both"/>
              <w:rPr>
                <w:rFonts w:ascii="Times New Roman" w:hAnsi="Times New Roman"/>
                <w:lang w:val="en-HK" w:eastAsia="zh-HK"/>
              </w:rPr>
            </w:pPr>
          </w:p>
          <w:p w14:paraId="79F41C31" w14:textId="65842DA6" w:rsidR="0007248E" w:rsidRPr="000865F8" w:rsidRDefault="0007248E" w:rsidP="00A375AF">
            <w:pPr>
              <w:jc w:val="both"/>
              <w:rPr>
                <w:rFonts w:ascii="Times New Roman" w:hAnsi="Times New Roman"/>
                <w:lang w:val="en-HK"/>
              </w:rPr>
            </w:pPr>
            <w:r w:rsidRPr="000865F8">
              <w:rPr>
                <w:rFonts w:ascii="Times New Roman" w:hAnsi="Times New Roman"/>
                <w:lang w:val="en-HK"/>
              </w:rPr>
              <w:t xml:space="preserve">To facilitate </w:t>
            </w:r>
            <w:r w:rsidR="00ED0B54">
              <w:rPr>
                <w:rFonts w:ascii="Times New Roman" w:hAnsi="Times New Roman"/>
                <w:lang w:val="en-HK"/>
              </w:rPr>
              <w:t xml:space="preserve">border </w:t>
            </w:r>
            <w:r w:rsidRPr="000865F8">
              <w:rPr>
                <w:rFonts w:ascii="Times New Roman" w:hAnsi="Times New Roman"/>
                <w:lang w:val="en-HK"/>
              </w:rPr>
              <w:t>clearance</w:t>
            </w:r>
            <w:r w:rsidR="00ED68DA">
              <w:rPr>
                <w:rFonts w:ascii="Times New Roman" w:hAnsi="Times New Roman"/>
                <w:lang w:val="en-HK"/>
              </w:rPr>
              <w:t>,</w:t>
            </w:r>
            <w:r w:rsidRPr="000865F8">
              <w:rPr>
                <w:rFonts w:ascii="Times New Roman" w:hAnsi="Times New Roman"/>
                <w:lang w:val="en-HK"/>
              </w:rPr>
              <w:t xml:space="preserve"> fresh</w:t>
            </w:r>
            <w:r w:rsidR="00836C8A">
              <w:rPr>
                <w:rFonts w:ascii="Times New Roman" w:hAnsi="Times New Roman"/>
                <w:lang w:val="en-HK"/>
              </w:rPr>
              <w:t xml:space="preserve"> </w:t>
            </w:r>
            <w:r w:rsidR="00C81F2E" w:rsidRPr="000865F8">
              <w:rPr>
                <w:rFonts w:ascii="Times New Roman" w:hAnsi="Times New Roman"/>
                <w:lang w:val="en-HK"/>
              </w:rPr>
              <w:t>produc</w:t>
            </w:r>
            <w:r w:rsidR="00ED0B54">
              <w:rPr>
                <w:rFonts w:ascii="Times New Roman" w:hAnsi="Times New Roman"/>
                <w:lang w:val="en-HK"/>
              </w:rPr>
              <w:t>e</w:t>
            </w:r>
            <w:r w:rsidR="00C81F2E" w:rsidRPr="000865F8">
              <w:rPr>
                <w:rFonts w:ascii="Times New Roman" w:hAnsi="Times New Roman"/>
                <w:lang w:val="en-HK"/>
              </w:rPr>
              <w:t xml:space="preserve"> </w:t>
            </w:r>
            <w:r w:rsidRPr="000865F8">
              <w:rPr>
                <w:rFonts w:ascii="Times New Roman" w:hAnsi="Times New Roman"/>
                <w:lang w:val="en-HK"/>
              </w:rPr>
              <w:t xml:space="preserve">of various types would go directly to warehouses along the railway after they had arrived at the port. They would then be disinfected and shipped to Hong Kong in the early hours on the following day. According to statistics, as </w:t>
            </w:r>
            <w:r w:rsidR="00F75CE3" w:rsidRPr="000865F8">
              <w:rPr>
                <w:rFonts w:ascii="Times New Roman" w:hAnsi="Times New Roman"/>
                <w:lang w:val="en-HK"/>
              </w:rPr>
              <w:t>of</w:t>
            </w:r>
            <w:r w:rsidRPr="000865F8">
              <w:rPr>
                <w:rFonts w:ascii="Times New Roman" w:hAnsi="Times New Roman"/>
                <w:lang w:val="en-HK"/>
              </w:rPr>
              <w:t xml:space="preserve"> 16 June 2010 when the “three express trains” ceased operation, more than 41</w:t>
            </w:r>
            <w:r w:rsidR="00ED68DA">
              <w:rPr>
                <w:rFonts w:ascii="Times New Roman" w:hAnsi="Times New Roman"/>
                <w:lang w:val="en-HK"/>
              </w:rPr>
              <w:t>,</w:t>
            </w:r>
            <w:r w:rsidR="00201322">
              <w:rPr>
                <w:rFonts w:ascii="Times New Roman" w:hAnsi="Times New Roman"/>
                <w:lang w:val="en-HK"/>
              </w:rPr>
              <w:t xml:space="preserve"> </w:t>
            </w:r>
            <w:r w:rsidRPr="000865F8">
              <w:rPr>
                <w:rFonts w:ascii="Times New Roman" w:hAnsi="Times New Roman"/>
                <w:lang w:val="en-HK"/>
              </w:rPr>
              <w:t>100 trains with over 36</w:t>
            </w:r>
            <w:r w:rsidR="00201322">
              <w:rPr>
                <w:rFonts w:ascii="Times New Roman" w:hAnsi="Times New Roman"/>
                <w:lang w:val="en-HK"/>
              </w:rPr>
              <w:t xml:space="preserve"> </w:t>
            </w:r>
            <w:r w:rsidRPr="000865F8">
              <w:rPr>
                <w:rFonts w:ascii="Times New Roman" w:hAnsi="Times New Roman"/>
                <w:lang w:val="en-HK"/>
              </w:rPr>
              <w:t>200</w:t>
            </w:r>
            <w:r w:rsidRPr="00BE59CE">
              <w:rPr>
                <w:rFonts w:ascii="Times New Roman" w:hAnsi="Times New Roman"/>
                <w:lang w:val="en-HK"/>
              </w:rPr>
              <w:t xml:space="preserve"> </w:t>
            </w:r>
            <w:r w:rsidR="000B00F8" w:rsidRPr="00BE59CE">
              <w:rPr>
                <w:rFonts w:ascii="Times New Roman" w:hAnsi="Times New Roman"/>
                <w:lang w:val="en-HK"/>
              </w:rPr>
              <w:t>wagons</w:t>
            </w:r>
            <w:r w:rsidR="00AA2FFF" w:rsidRPr="00250CAC">
              <w:rPr>
                <w:rFonts w:ascii="Times New Roman" w:hAnsi="Times New Roman"/>
                <w:lang w:val="en-HK"/>
              </w:rPr>
              <w:t xml:space="preserve"> </w:t>
            </w:r>
            <w:r w:rsidRPr="00250CAC">
              <w:rPr>
                <w:rFonts w:ascii="Times New Roman" w:hAnsi="Times New Roman"/>
                <w:lang w:val="en-HK"/>
              </w:rPr>
              <w:t>had</w:t>
            </w:r>
            <w:r w:rsidRPr="000865F8">
              <w:rPr>
                <w:rFonts w:ascii="Times New Roman" w:hAnsi="Times New Roman"/>
                <w:lang w:val="en-HK"/>
              </w:rPr>
              <w:t xml:space="preserve"> been cleared through </w:t>
            </w:r>
            <w:proofErr w:type="spellStart"/>
            <w:r w:rsidRPr="000865F8">
              <w:rPr>
                <w:rFonts w:ascii="Times New Roman" w:hAnsi="Times New Roman"/>
                <w:lang w:val="en-HK"/>
              </w:rPr>
              <w:t>Sungang</w:t>
            </w:r>
            <w:proofErr w:type="spellEnd"/>
            <w:r w:rsidRPr="000865F8">
              <w:rPr>
                <w:rFonts w:ascii="Times New Roman" w:hAnsi="Times New Roman"/>
                <w:lang w:val="en-HK"/>
              </w:rPr>
              <w:t xml:space="preserve"> Customs, involving more than 98 million live pigs, 5.8 million live cattle, 7.95 million tonnes of frozen meat, billions of live poultry such as chickens, </w:t>
            </w:r>
            <w:proofErr w:type="gramStart"/>
            <w:r w:rsidRPr="000865F8">
              <w:rPr>
                <w:rFonts w:ascii="Times New Roman" w:hAnsi="Times New Roman"/>
                <w:lang w:val="en-HK"/>
              </w:rPr>
              <w:t>ducks</w:t>
            </w:r>
            <w:proofErr w:type="gramEnd"/>
            <w:r w:rsidRPr="000865F8">
              <w:rPr>
                <w:rFonts w:ascii="Times New Roman" w:hAnsi="Times New Roman"/>
                <w:lang w:val="en-HK"/>
              </w:rPr>
              <w:t xml:space="preserve"> and geese, as well as countless fruits and vegetables, liv</w:t>
            </w:r>
            <w:r w:rsidRPr="00E9386C">
              <w:rPr>
                <w:rFonts w:ascii="Times New Roman" w:hAnsi="Times New Roman"/>
                <w:lang w:val="en-HK"/>
              </w:rPr>
              <w:t>e fish, aquatic products, dry goods, etc.</w:t>
            </w:r>
          </w:p>
        </w:tc>
      </w:tr>
    </w:tbl>
    <w:p w14:paraId="42BE6B8B" w14:textId="34AABB40" w:rsidR="00EB7887" w:rsidRDefault="00EB7887" w:rsidP="00BE59CE">
      <w:pPr>
        <w:rPr>
          <w:rFonts w:ascii="Times New Roman" w:hAnsi="Times New Roman"/>
          <w:sz w:val="20"/>
          <w:szCs w:val="20"/>
          <w:lang w:val="en-HK"/>
        </w:rPr>
      </w:pPr>
      <w:r>
        <w:rPr>
          <w:rFonts w:ascii="Times New Roman" w:hAnsi="Times New Roman" w:hint="eastAsia"/>
          <w:sz w:val="20"/>
          <w:szCs w:val="20"/>
          <w:lang w:val="en-HK"/>
        </w:rPr>
        <w:t>Sources: Ex</w:t>
      </w:r>
      <w:r w:rsidR="00F71084">
        <w:rPr>
          <w:rFonts w:ascii="Times New Roman" w:hAnsi="Times New Roman"/>
          <w:sz w:val="20"/>
          <w:szCs w:val="20"/>
          <w:lang w:val="en-HK"/>
        </w:rPr>
        <w:t>cerpted</w:t>
      </w:r>
      <w:r>
        <w:rPr>
          <w:rFonts w:ascii="Times New Roman" w:hAnsi="Times New Roman" w:hint="eastAsia"/>
          <w:sz w:val="20"/>
          <w:szCs w:val="20"/>
          <w:lang w:val="en-HK"/>
        </w:rPr>
        <w:t xml:space="preserve"> from the</w:t>
      </w:r>
      <w:r w:rsidR="0049169C">
        <w:rPr>
          <w:rFonts w:ascii="Times New Roman" w:hAnsi="Times New Roman"/>
          <w:sz w:val="20"/>
          <w:szCs w:val="20"/>
          <w:lang w:val="en-HK"/>
        </w:rPr>
        <w:t xml:space="preserve"> following</w:t>
      </w:r>
      <w:r>
        <w:rPr>
          <w:rFonts w:ascii="Times New Roman" w:hAnsi="Times New Roman" w:hint="eastAsia"/>
          <w:sz w:val="20"/>
          <w:szCs w:val="20"/>
          <w:lang w:val="en-HK"/>
        </w:rPr>
        <w:t xml:space="preserve"> sources </w:t>
      </w:r>
    </w:p>
    <w:p w14:paraId="51E5B032" w14:textId="2860AB7B" w:rsidR="0007248E" w:rsidRPr="000865F8" w:rsidRDefault="0007248E" w:rsidP="00835F94">
      <w:pPr>
        <w:numPr>
          <w:ilvl w:val="0"/>
          <w:numId w:val="7"/>
        </w:numPr>
        <w:rPr>
          <w:rFonts w:ascii="Times New Roman" w:hAnsi="Times New Roman"/>
          <w:sz w:val="20"/>
          <w:szCs w:val="20"/>
          <w:lang w:val="en-HK"/>
        </w:rPr>
      </w:pPr>
      <w:r w:rsidRPr="000865F8">
        <w:rPr>
          <w:rFonts w:ascii="Times New Roman" w:hAnsi="Times New Roman"/>
          <w:sz w:val="20"/>
          <w:szCs w:val="20"/>
          <w:lang w:val="en-HK"/>
        </w:rPr>
        <w:t>“</w:t>
      </w:r>
      <w:r w:rsidR="00ED74C7" w:rsidRPr="0048772E">
        <w:rPr>
          <w:rFonts w:ascii="Times New Roman" w:hAnsi="Times New Roman"/>
          <w:sz w:val="20"/>
          <w:szCs w:val="20"/>
        </w:rPr>
        <w:t>「</w:t>
      </w:r>
      <w:r w:rsidRPr="000865F8">
        <w:rPr>
          <w:rFonts w:ascii="Times New Roman" w:hAnsi="Times New Roman"/>
          <w:sz w:val="20"/>
          <w:szCs w:val="20"/>
          <w:lang w:val="en-HK"/>
        </w:rPr>
        <w:t>三趟快車」見證祖國人民與香港同胞血肉相連</w:t>
      </w:r>
      <w:r w:rsidRPr="000865F8">
        <w:rPr>
          <w:rFonts w:ascii="Times New Roman" w:hAnsi="Times New Roman"/>
          <w:sz w:val="20"/>
          <w:szCs w:val="20"/>
          <w:lang w:val="en-HK"/>
        </w:rPr>
        <w:t xml:space="preserve">”, </w:t>
      </w:r>
      <w:r w:rsidR="00EB7887">
        <w:rPr>
          <w:rFonts w:ascii="Times New Roman" w:hAnsi="Times New Roman"/>
          <w:sz w:val="20"/>
          <w:szCs w:val="20"/>
          <w:lang w:val="en-HK"/>
        </w:rPr>
        <w:t>The Statement Council of The People</w:t>
      </w:r>
      <w:proofErr w:type="gramStart"/>
      <w:r w:rsidR="00EB7887">
        <w:rPr>
          <w:rFonts w:ascii="Times New Roman" w:hAnsi="Times New Roman"/>
          <w:sz w:val="20"/>
          <w:szCs w:val="20"/>
          <w:lang w:val="en-HK"/>
        </w:rPr>
        <w:t>’</w:t>
      </w:r>
      <w:proofErr w:type="gramEnd"/>
      <w:r w:rsidR="00EB7887">
        <w:rPr>
          <w:rFonts w:ascii="Times New Roman" w:hAnsi="Times New Roman"/>
          <w:sz w:val="20"/>
          <w:szCs w:val="20"/>
          <w:lang w:val="en-HK"/>
        </w:rPr>
        <w:t xml:space="preserve">s Republic of China, </w:t>
      </w:r>
      <w:r w:rsidR="00947B94" w:rsidRPr="000865F8">
        <w:rPr>
          <w:rFonts w:ascii="Times New Roman" w:hAnsi="Times New Roman"/>
          <w:sz w:val="20"/>
          <w:szCs w:val="20"/>
          <w:lang w:val="en-HK"/>
        </w:rPr>
        <w:t>2 February 2011</w:t>
      </w:r>
      <w:r w:rsidR="00947B94">
        <w:rPr>
          <w:rFonts w:ascii="Times New Roman" w:hAnsi="Times New Roman"/>
          <w:sz w:val="20"/>
          <w:szCs w:val="20"/>
          <w:lang w:val="en-HK"/>
        </w:rPr>
        <w:t>. R</w:t>
      </w:r>
      <w:r w:rsidR="00EB7887">
        <w:rPr>
          <w:rFonts w:ascii="Times New Roman" w:hAnsi="Times New Roman"/>
          <w:sz w:val="20"/>
          <w:szCs w:val="20"/>
          <w:lang w:val="en-HK"/>
        </w:rPr>
        <w:t>etrieved from</w:t>
      </w:r>
      <w:r w:rsidRPr="000865F8">
        <w:rPr>
          <w:rFonts w:ascii="Times New Roman" w:hAnsi="Times New Roman"/>
          <w:sz w:val="20"/>
          <w:szCs w:val="20"/>
          <w:lang w:val="en-HK"/>
        </w:rPr>
        <w:t xml:space="preserve"> </w:t>
      </w:r>
      <w:r w:rsidR="00EB7887" w:rsidRPr="00D46DF7">
        <w:rPr>
          <w:rFonts w:ascii="Times New Roman" w:hAnsi="Times New Roman"/>
          <w:sz w:val="20"/>
          <w:szCs w:val="20"/>
          <w:lang w:eastAsia="zh-HK"/>
        </w:rPr>
        <w:t>http://www.gov.cn/gzdt/2011-02/02/content_1797804.htm</w:t>
      </w:r>
    </w:p>
    <w:p w14:paraId="26BF806D" w14:textId="74B6C0A1" w:rsidR="0007248E" w:rsidRDefault="0007248E">
      <w:pPr>
        <w:jc w:val="both"/>
        <w:rPr>
          <w:rFonts w:ascii="Times New Roman" w:hAnsi="Times New Roman"/>
          <w:lang w:val="en-HK" w:eastAsia="zh-HK"/>
        </w:rPr>
      </w:pPr>
    </w:p>
    <w:p w14:paraId="4EF2326B" w14:textId="77777777" w:rsidR="00304B03" w:rsidRDefault="00304B03">
      <w:pPr>
        <w:jc w:val="both"/>
        <w:rPr>
          <w:rFonts w:ascii="Times New Roman" w:hAnsi="Times New Roman"/>
          <w:lang w:val="en-HK" w:eastAsia="zh-HK"/>
        </w:rPr>
      </w:pPr>
    </w:p>
    <w:p w14:paraId="080D8FB9" w14:textId="4FB9BC7E" w:rsidR="00D20CD9" w:rsidRDefault="00D20CD9" w:rsidP="00D20CD9">
      <w:pPr>
        <w:jc w:val="both"/>
        <w:rPr>
          <w:rFonts w:ascii="Times New Roman" w:hAnsi="Times New Roman"/>
          <w:lang w:val="en-HK" w:eastAsia="zh-HK"/>
        </w:rPr>
      </w:pPr>
      <w:r w:rsidRPr="00D20CD9">
        <w:rPr>
          <w:rFonts w:ascii="Times New Roman" w:hAnsi="Times New Roman" w:hint="eastAsia"/>
          <w:b/>
          <w:u w:val="single"/>
          <w:lang w:val="en-HK" w:eastAsia="zh-HK"/>
        </w:rPr>
        <w:t>Q</w:t>
      </w:r>
      <w:r w:rsidRPr="00D20CD9">
        <w:rPr>
          <w:rFonts w:ascii="Times New Roman" w:hAnsi="Times New Roman"/>
          <w:b/>
          <w:u w:val="single"/>
          <w:lang w:val="en-HK" w:eastAsia="zh-HK"/>
        </w:rPr>
        <w:t>uestions for discussion</w:t>
      </w:r>
      <w:r>
        <w:rPr>
          <w:rFonts w:ascii="Times New Roman" w:hAnsi="Times New Roman"/>
          <w:lang w:val="en-HK" w:eastAsia="zh-HK"/>
        </w:rPr>
        <w:t>:</w:t>
      </w:r>
    </w:p>
    <w:p w14:paraId="23811E65" w14:textId="77777777" w:rsidR="00D20CD9" w:rsidRPr="000865F8" w:rsidRDefault="00D20CD9" w:rsidP="00D20CD9">
      <w:pPr>
        <w:jc w:val="both"/>
        <w:rPr>
          <w:rFonts w:ascii="Times New Roman" w:hAnsi="Times New Roman"/>
          <w:lang w:val="en-HK" w:eastAsia="zh-HK"/>
        </w:rPr>
      </w:pPr>
    </w:p>
    <w:p w14:paraId="1BAE9511" w14:textId="6CFDBF57" w:rsidR="0007248E" w:rsidRPr="000865F8" w:rsidRDefault="00EB7887" w:rsidP="0007248E">
      <w:pPr>
        <w:numPr>
          <w:ilvl w:val="0"/>
          <w:numId w:val="20"/>
        </w:numPr>
        <w:jc w:val="both"/>
        <w:rPr>
          <w:rFonts w:ascii="Times New Roman" w:hAnsi="Times New Roman"/>
          <w:lang w:val="en-HK"/>
        </w:rPr>
      </w:pPr>
      <w:r>
        <w:rPr>
          <w:rFonts w:ascii="Times New Roman" w:hAnsi="Times New Roman"/>
          <w:lang w:val="en-HK"/>
        </w:rPr>
        <w:t>From Example 1, h</w:t>
      </w:r>
      <w:r w:rsidR="0007248E" w:rsidRPr="000865F8">
        <w:rPr>
          <w:rFonts w:ascii="Times New Roman" w:hAnsi="Times New Roman"/>
          <w:lang w:val="en-HK"/>
        </w:rPr>
        <w:t>ow did the country support Hong Kong people in facing and overcoming the difficulties of water and food shortage?</w:t>
      </w:r>
    </w:p>
    <w:p w14:paraId="13995AE3" w14:textId="1E52305E" w:rsidR="0007248E" w:rsidRPr="000865F8" w:rsidRDefault="0007248E" w:rsidP="0007248E">
      <w:pPr>
        <w:numPr>
          <w:ilvl w:val="0"/>
          <w:numId w:val="20"/>
        </w:numPr>
        <w:jc w:val="both"/>
        <w:rPr>
          <w:rFonts w:ascii="Times New Roman" w:hAnsi="Times New Roman"/>
          <w:lang w:val="en-HK"/>
        </w:rPr>
      </w:pPr>
      <w:r w:rsidRPr="000865F8">
        <w:rPr>
          <w:rFonts w:ascii="Times New Roman" w:hAnsi="Times New Roman"/>
          <w:lang w:val="en-HK"/>
        </w:rPr>
        <w:t xml:space="preserve">What </w:t>
      </w:r>
      <w:r w:rsidR="00DB612C">
        <w:rPr>
          <w:rFonts w:ascii="Times New Roman" w:hAnsi="Times New Roman"/>
          <w:lang w:val="en-HK"/>
        </w:rPr>
        <w:t>is t</w:t>
      </w:r>
      <w:r w:rsidRPr="000865F8">
        <w:rPr>
          <w:rFonts w:ascii="Times New Roman" w:hAnsi="Times New Roman"/>
          <w:lang w:val="en-HK"/>
        </w:rPr>
        <w:t xml:space="preserve">he role of the Hong Kong Government in continuously improving the quality of </w:t>
      </w:r>
      <w:proofErr w:type="spellStart"/>
      <w:r w:rsidRPr="000865F8">
        <w:rPr>
          <w:rFonts w:ascii="Times New Roman" w:hAnsi="Times New Roman"/>
          <w:lang w:val="en-HK"/>
        </w:rPr>
        <w:t>Dongjiang</w:t>
      </w:r>
      <w:proofErr w:type="spellEnd"/>
      <w:r w:rsidRPr="000865F8">
        <w:rPr>
          <w:rFonts w:ascii="Times New Roman" w:hAnsi="Times New Roman"/>
          <w:lang w:val="en-HK"/>
        </w:rPr>
        <w:t xml:space="preserve"> water?</w:t>
      </w:r>
    </w:p>
    <w:p w14:paraId="7D40624B" w14:textId="601F13AA" w:rsidR="0007248E" w:rsidRPr="000865F8" w:rsidRDefault="0007248E" w:rsidP="0007248E">
      <w:pPr>
        <w:numPr>
          <w:ilvl w:val="0"/>
          <w:numId w:val="20"/>
        </w:numPr>
        <w:jc w:val="both"/>
        <w:rPr>
          <w:rFonts w:ascii="Times New Roman" w:hAnsi="Times New Roman"/>
          <w:lang w:val="en-HK"/>
        </w:rPr>
      </w:pPr>
      <w:r w:rsidRPr="000865F8">
        <w:rPr>
          <w:rFonts w:ascii="Times New Roman" w:hAnsi="Times New Roman"/>
          <w:lang w:val="en-HK"/>
        </w:rPr>
        <w:t>Why did the media describe the “three express trains” as a “lifeline for our compatriots in Hong Kong”?</w:t>
      </w:r>
    </w:p>
    <w:p w14:paraId="7714F3D0" w14:textId="0E1E7467" w:rsidR="0007248E" w:rsidRPr="000865F8" w:rsidRDefault="0007248E" w:rsidP="0007248E">
      <w:pPr>
        <w:rPr>
          <w:rFonts w:ascii="Times New Roman" w:hAnsi="Times New Roman"/>
          <w:b/>
          <w:u w:val="thick"/>
          <w:lang w:val="en-HK"/>
        </w:rPr>
      </w:pPr>
      <w:r w:rsidRPr="000865F8">
        <w:rPr>
          <w:lang w:val="en-HK"/>
        </w:rPr>
        <w:br w:type="page"/>
      </w:r>
      <w:r w:rsidR="007F07F5" w:rsidRPr="000865F8">
        <w:rPr>
          <w:rFonts w:ascii="Times New Roman" w:hAnsi="Times New Roman"/>
          <w:b/>
          <w:u w:val="thick"/>
          <w:lang w:val="en-HK"/>
        </w:rPr>
        <w:lastRenderedPageBreak/>
        <w:t>App</w:t>
      </w:r>
      <w:r w:rsidR="007F07F5">
        <w:rPr>
          <w:rFonts w:ascii="Times New Roman" w:hAnsi="Times New Roman"/>
          <w:b/>
          <w:u w:val="thick"/>
          <w:lang w:val="en-HK"/>
        </w:rPr>
        <w:t>endix 3</w:t>
      </w:r>
      <w:r w:rsidR="007F07F5" w:rsidRPr="000865F8">
        <w:rPr>
          <w:rFonts w:ascii="Times New Roman" w:hAnsi="Times New Roman"/>
          <w:b/>
          <w:u w:val="thick"/>
          <w:lang w:val="en-HK"/>
        </w:rPr>
        <w:t>:</w:t>
      </w:r>
      <w:r w:rsidR="007D63B9">
        <w:rPr>
          <w:rFonts w:ascii="Times New Roman" w:hAnsi="Times New Roman"/>
          <w:b/>
          <w:u w:val="thick"/>
          <w:lang w:val="en-HK"/>
        </w:rPr>
        <w:t xml:space="preserve"> </w:t>
      </w:r>
      <w:r w:rsidRPr="000865F8">
        <w:rPr>
          <w:rFonts w:ascii="Times New Roman" w:hAnsi="Times New Roman"/>
          <w:b/>
          <w:u w:val="thick"/>
          <w:lang w:val="en-HK"/>
        </w:rPr>
        <w:t xml:space="preserve">Worksheet for </w:t>
      </w:r>
      <w:r w:rsidR="007D63B9">
        <w:rPr>
          <w:rFonts w:ascii="Times New Roman" w:hAnsi="Times New Roman"/>
          <w:b/>
          <w:u w:val="thick"/>
          <w:lang w:val="en-HK"/>
        </w:rPr>
        <w:t>Pre-l</w:t>
      </w:r>
      <w:r w:rsidRPr="000865F8">
        <w:rPr>
          <w:rFonts w:ascii="Times New Roman" w:hAnsi="Times New Roman"/>
          <w:b/>
          <w:u w:val="thick"/>
          <w:lang w:val="en-HK"/>
        </w:rPr>
        <w:t>esson Preparation (2)</w:t>
      </w:r>
    </w:p>
    <w:p w14:paraId="79DA5CA8" w14:textId="68F977E1" w:rsidR="0007248E" w:rsidRDefault="0007248E" w:rsidP="0007248E">
      <w:pPr>
        <w:jc w:val="both"/>
        <w:rPr>
          <w:rFonts w:ascii="Times New Roman" w:hAnsi="Times New Roman"/>
          <w:lang w:val="en-HK" w:eastAsia="zh-HK"/>
        </w:rPr>
      </w:pPr>
    </w:p>
    <w:p w14:paraId="4578D412" w14:textId="66997BBD" w:rsidR="007F07F5" w:rsidRPr="007F07F5" w:rsidRDefault="007F07F5" w:rsidP="0007248E">
      <w:pPr>
        <w:jc w:val="both"/>
        <w:rPr>
          <w:rFonts w:ascii="Times New Roman" w:hAnsi="Times New Roman"/>
          <w:lang w:val="en-HK" w:eastAsia="zh-HK"/>
        </w:rPr>
      </w:pPr>
      <w:r>
        <w:rPr>
          <w:rFonts w:ascii="Times New Roman" w:hAnsi="Times New Roman"/>
          <w:lang w:val="en-HK" w:eastAsia="zh-HK"/>
        </w:rPr>
        <w:t>Source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CellMar>
          <w:top w:w="57" w:type="dxa"/>
          <w:bottom w:w="57" w:type="dxa"/>
        </w:tblCellMar>
        <w:tblLook w:val="04A0" w:firstRow="1" w:lastRow="0" w:firstColumn="1" w:lastColumn="0" w:noHBand="0" w:noVBand="1"/>
      </w:tblPr>
      <w:tblGrid>
        <w:gridCol w:w="6982"/>
        <w:gridCol w:w="1926"/>
      </w:tblGrid>
      <w:tr w:rsidR="0007248E" w:rsidRPr="000865F8" w14:paraId="5BB90D7B" w14:textId="77777777" w:rsidTr="00A375AF">
        <w:tc>
          <w:tcPr>
            <w:tcW w:w="7216" w:type="dxa"/>
            <w:shd w:val="clear" w:color="auto" w:fill="auto"/>
          </w:tcPr>
          <w:p w14:paraId="7819F010" w14:textId="32D25961" w:rsidR="00EB7887" w:rsidRPr="00165E21" w:rsidRDefault="00EB7887" w:rsidP="00EB7887">
            <w:pPr>
              <w:pStyle w:val="a7"/>
              <w:ind w:leftChars="0" w:left="0"/>
              <w:jc w:val="both"/>
              <w:rPr>
                <w:rFonts w:ascii="Times New Roman" w:hAnsi="Times New Roman"/>
                <w:lang w:eastAsia="zh-HK"/>
              </w:rPr>
            </w:pPr>
            <w:r>
              <w:rPr>
                <w:rFonts w:ascii="Times New Roman" w:hAnsi="Times New Roman" w:hint="eastAsia"/>
                <w:b/>
                <w:lang w:eastAsia="zh-HK"/>
              </w:rPr>
              <w:t>N</w:t>
            </w:r>
            <w:r>
              <w:rPr>
                <w:rFonts w:ascii="Times New Roman" w:hAnsi="Times New Roman"/>
                <w:b/>
                <w:lang w:eastAsia="zh-HK"/>
              </w:rPr>
              <w:t>ame of video:</w:t>
            </w:r>
            <w:r w:rsidRPr="00165E21">
              <w:rPr>
                <w:rFonts w:ascii="Times New Roman" w:hAnsi="Times New Roman" w:hint="eastAsia"/>
                <w:lang w:eastAsia="zh-HK"/>
              </w:rPr>
              <w:tab/>
            </w:r>
            <w:r w:rsidRPr="0048772E">
              <w:rPr>
                <w:rFonts w:ascii="Times New Roman" w:hAnsi="Times New Roman"/>
                <w:lang w:eastAsia="zh-HK"/>
              </w:rPr>
              <w:t>《香港事・中國心》第五集</w:t>
            </w:r>
            <w:r>
              <w:rPr>
                <w:rFonts w:ascii="Times New Roman" w:hAnsi="Times New Roman" w:hint="eastAsia"/>
                <w:lang w:eastAsia="zh-HK"/>
              </w:rPr>
              <w:t xml:space="preserve"> </w:t>
            </w:r>
            <w:r w:rsidRPr="0048772E">
              <w:rPr>
                <w:rFonts w:ascii="Times New Roman" w:hAnsi="Times New Roman"/>
                <w:lang w:eastAsia="zh-HK"/>
              </w:rPr>
              <w:t>〈風雨同舟〉</w:t>
            </w:r>
          </w:p>
          <w:p w14:paraId="161B88FB" w14:textId="3A6B634F" w:rsidR="00EB7887" w:rsidRPr="00165E21" w:rsidRDefault="00C05F7E" w:rsidP="00EB7887">
            <w:pPr>
              <w:pStyle w:val="a7"/>
              <w:ind w:leftChars="0" w:left="0"/>
              <w:jc w:val="both"/>
              <w:rPr>
                <w:rFonts w:ascii="Times New Roman" w:hAnsi="Times New Roman"/>
                <w:lang w:eastAsia="zh-HK"/>
              </w:rPr>
            </w:pPr>
            <w:r>
              <w:rPr>
                <w:rFonts w:ascii="Times New Roman" w:hAnsi="Times New Roman"/>
                <w:b/>
                <w:lang w:eastAsia="zh-HK"/>
              </w:rPr>
              <w:t>Video provider</w:t>
            </w:r>
            <w:r w:rsidR="00EB7887">
              <w:rPr>
                <w:rFonts w:ascii="Times New Roman" w:hAnsi="Times New Roman"/>
                <w:b/>
                <w:lang w:eastAsia="zh-HK"/>
              </w:rPr>
              <w:t>:</w:t>
            </w:r>
            <w:r w:rsidR="00EB7887" w:rsidRPr="00165E21">
              <w:rPr>
                <w:rFonts w:ascii="Times New Roman" w:hAnsi="Times New Roman" w:hint="eastAsia"/>
                <w:lang w:eastAsia="zh-HK"/>
              </w:rPr>
              <w:tab/>
            </w:r>
            <w:r w:rsidR="00EB7887">
              <w:rPr>
                <w:rFonts w:ascii="Times New Roman" w:hAnsi="Times New Roman"/>
                <w:lang w:eastAsia="zh-HK"/>
              </w:rPr>
              <w:t xml:space="preserve"> Our Hong Kong Foundation</w:t>
            </w:r>
          </w:p>
          <w:p w14:paraId="3962BFB4" w14:textId="3F534312" w:rsidR="00EB7887" w:rsidRPr="00EB7887" w:rsidRDefault="00EB7887" w:rsidP="00EB7887">
            <w:pPr>
              <w:pStyle w:val="a7"/>
              <w:ind w:leftChars="0" w:left="0"/>
              <w:jc w:val="both"/>
              <w:rPr>
                <w:rFonts w:ascii="Times New Roman" w:hAnsi="Times New Roman"/>
                <w:lang w:eastAsia="zh-HK"/>
              </w:rPr>
            </w:pPr>
            <w:r>
              <w:rPr>
                <w:rFonts w:ascii="Times New Roman" w:hAnsi="Times New Roman" w:hint="eastAsia"/>
                <w:b/>
                <w:lang w:eastAsia="zh-HK"/>
              </w:rPr>
              <w:t>Date of uploading</w:t>
            </w:r>
            <w:r>
              <w:rPr>
                <w:rFonts w:ascii="Times New Roman" w:hAnsi="Times New Roman"/>
                <w:b/>
                <w:lang w:eastAsia="zh-HK"/>
              </w:rPr>
              <w:t>:</w:t>
            </w:r>
            <w:r w:rsidRPr="00165E21">
              <w:rPr>
                <w:rFonts w:ascii="Times New Roman" w:hAnsi="Times New Roman"/>
                <w:b/>
                <w:lang w:eastAsia="zh-HK"/>
              </w:rPr>
              <w:tab/>
            </w:r>
            <w:r w:rsidRPr="00BE59CE">
              <w:rPr>
                <w:rFonts w:ascii="Times New Roman" w:hAnsi="Times New Roman"/>
                <w:lang w:eastAsia="zh-HK"/>
              </w:rPr>
              <w:t>12 July 2021</w:t>
            </w:r>
          </w:p>
          <w:p w14:paraId="1C6130EA" w14:textId="1E4E2594" w:rsidR="00EB7887" w:rsidRPr="00165E21" w:rsidRDefault="00C05F7E" w:rsidP="00EB7887">
            <w:pPr>
              <w:pStyle w:val="a7"/>
              <w:ind w:leftChars="0" w:left="0"/>
              <w:jc w:val="both"/>
              <w:rPr>
                <w:rFonts w:ascii="Times New Roman" w:hAnsi="Times New Roman"/>
                <w:lang w:eastAsia="zh-HK"/>
              </w:rPr>
            </w:pPr>
            <w:r>
              <w:rPr>
                <w:rFonts w:ascii="Times New Roman" w:hAnsi="Times New Roman"/>
                <w:b/>
                <w:lang w:eastAsia="zh-HK"/>
              </w:rPr>
              <w:t>Video length</w:t>
            </w:r>
            <w:r w:rsidR="00EB7887" w:rsidRPr="00BE59CE">
              <w:rPr>
                <w:rFonts w:ascii="Times New Roman" w:hAnsi="Times New Roman"/>
                <w:b/>
                <w:lang w:eastAsia="zh-HK"/>
              </w:rPr>
              <w:t xml:space="preserve"> (Language):</w:t>
            </w:r>
            <w:r w:rsidR="00EB7887">
              <w:rPr>
                <w:rFonts w:ascii="Times New Roman" w:hAnsi="Times New Roman"/>
                <w:lang w:eastAsia="zh-HK"/>
              </w:rPr>
              <w:t xml:space="preserve"> </w:t>
            </w:r>
            <w:r>
              <w:rPr>
                <w:rFonts w:ascii="Times New Roman" w:hAnsi="Times New Roman"/>
                <w:lang w:eastAsia="zh-HK"/>
              </w:rPr>
              <w:br/>
            </w:r>
            <w:r w:rsidR="00EB7887">
              <w:rPr>
                <w:rFonts w:ascii="Times New Roman" w:hAnsi="Times New Roman"/>
                <w:lang w:eastAsia="zh-HK"/>
              </w:rPr>
              <w:t>10 min</w:t>
            </w:r>
            <w:r w:rsidR="0049169C">
              <w:rPr>
                <w:rFonts w:ascii="Times New Roman" w:hAnsi="Times New Roman"/>
                <w:lang w:eastAsia="zh-HK"/>
              </w:rPr>
              <w:t>utes</w:t>
            </w:r>
            <w:r w:rsidR="00EB7887">
              <w:rPr>
                <w:rFonts w:ascii="Times New Roman" w:hAnsi="Times New Roman"/>
                <w:lang w:eastAsia="zh-HK"/>
              </w:rPr>
              <w:t xml:space="preserve"> 16 s</w:t>
            </w:r>
            <w:r>
              <w:rPr>
                <w:rFonts w:ascii="Times New Roman" w:hAnsi="Times New Roman"/>
                <w:lang w:eastAsia="zh-HK"/>
              </w:rPr>
              <w:t>econds</w:t>
            </w:r>
            <w:r w:rsidR="00EB7887">
              <w:rPr>
                <w:rFonts w:ascii="Times New Roman" w:hAnsi="Times New Roman"/>
                <w:lang w:eastAsia="zh-HK"/>
              </w:rPr>
              <w:t xml:space="preserve"> (Cantonese and Putonghua </w:t>
            </w:r>
            <w:r>
              <w:rPr>
                <w:rFonts w:ascii="Times New Roman" w:hAnsi="Times New Roman"/>
                <w:lang w:eastAsia="zh-HK"/>
              </w:rPr>
              <w:t>narrations</w:t>
            </w:r>
            <w:r w:rsidR="00EB7887">
              <w:rPr>
                <w:rFonts w:ascii="Times New Roman" w:hAnsi="Times New Roman"/>
                <w:lang w:eastAsia="zh-HK"/>
              </w:rPr>
              <w:t>)</w:t>
            </w:r>
          </w:p>
          <w:p w14:paraId="4921A107" w14:textId="477A4A74" w:rsidR="0007248E" w:rsidRPr="000865F8" w:rsidRDefault="00EB7887">
            <w:pPr>
              <w:pStyle w:val="a7"/>
              <w:ind w:leftChars="0" w:left="0"/>
              <w:jc w:val="both"/>
              <w:rPr>
                <w:rFonts w:ascii="Times New Roman" w:hAnsi="Times New Roman"/>
                <w:lang w:val="en-HK" w:eastAsia="zh-HK"/>
              </w:rPr>
            </w:pPr>
            <w:r>
              <w:rPr>
                <w:rFonts w:ascii="Times New Roman" w:hAnsi="Times New Roman" w:hint="eastAsia"/>
                <w:b/>
                <w:lang w:eastAsia="zh-HK"/>
              </w:rPr>
              <w:t>Website:</w:t>
            </w:r>
            <w:r>
              <w:rPr>
                <w:rFonts w:ascii="Times New Roman" w:hAnsi="Times New Roman"/>
                <w:b/>
                <w:lang w:eastAsia="zh-HK"/>
              </w:rPr>
              <w:t xml:space="preserve"> </w:t>
            </w:r>
            <w:r w:rsidRPr="0048772E">
              <w:rPr>
                <w:rFonts w:ascii="Times New Roman" w:hAnsi="Times New Roman"/>
                <w:lang w:eastAsia="zh-HK"/>
              </w:rPr>
              <w:t>https://www.ourhkfoundation.org.hk/zh-hant/node/4361</w:t>
            </w:r>
          </w:p>
        </w:tc>
        <w:tc>
          <w:tcPr>
            <w:tcW w:w="1918" w:type="dxa"/>
          </w:tcPr>
          <w:p w14:paraId="2A2B5718" w14:textId="77777777" w:rsidR="0007248E" w:rsidRPr="000865F8" w:rsidRDefault="0007248E" w:rsidP="00A375AF">
            <w:pPr>
              <w:pStyle w:val="a7"/>
              <w:ind w:leftChars="0" w:left="0"/>
              <w:jc w:val="right"/>
              <w:rPr>
                <w:rFonts w:ascii="Times New Roman" w:hAnsi="Times New Roman"/>
                <w:b/>
                <w:lang w:val="en-HK"/>
              </w:rPr>
            </w:pPr>
            <w:r w:rsidRPr="000865F8">
              <w:rPr>
                <w:rFonts w:ascii="Times New Roman" w:hAnsi="Times New Roman"/>
                <w:b/>
                <w:noProof/>
                <w:lang w:val="en-US"/>
              </w:rPr>
              <w:drawing>
                <wp:inline distT="0" distB="0" distL="0" distR="0" wp14:anchorId="0FFEC659" wp14:editId="3C0C078B">
                  <wp:extent cx="1079500" cy="1079500"/>
                  <wp:effectExtent l="0" t="0" r="6350" b="6350"/>
                  <wp:docPr id="2" name="图片 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 代码&#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tc>
      </w:tr>
    </w:tbl>
    <w:p w14:paraId="654718C0" w14:textId="77777777" w:rsidR="0007248E" w:rsidRPr="000865F8" w:rsidRDefault="0007248E" w:rsidP="0007248E">
      <w:pPr>
        <w:jc w:val="both"/>
        <w:rPr>
          <w:rFonts w:ascii="Times New Roman" w:hAnsi="Times New Roman"/>
          <w:lang w:val="en-HK" w:eastAsia="zh-HK"/>
        </w:rPr>
      </w:pPr>
    </w:p>
    <w:p w14:paraId="738D5B42" w14:textId="77777777" w:rsidR="0007248E" w:rsidRPr="000865F8" w:rsidRDefault="0007248E" w:rsidP="0007248E">
      <w:pPr>
        <w:pStyle w:val="a7"/>
        <w:ind w:leftChars="0" w:left="0"/>
        <w:rPr>
          <w:rFonts w:ascii="Times New Roman" w:hAnsi="Times New Roman"/>
          <w:lang w:val="en-HK" w:eastAsia="zh-HK"/>
        </w:rPr>
      </w:pPr>
    </w:p>
    <w:p w14:paraId="4CCFE9C8" w14:textId="4C17107B" w:rsidR="007F07F5" w:rsidRPr="000865F8" w:rsidRDefault="0007248E" w:rsidP="007F07F5">
      <w:pPr>
        <w:rPr>
          <w:rFonts w:ascii="Times New Roman" w:hAnsi="Times New Roman"/>
          <w:b/>
          <w:u w:val="thick"/>
          <w:lang w:val="en-HK"/>
        </w:rPr>
      </w:pPr>
      <w:r w:rsidRPr="000865F8">
        <w:rPr>
          <w:lang w:val="en-HK"/>
        </w:rPr>
        <w:br w:type="page"/>
      </w:r>
      <w:r w:rsidR="007F07F5" w:rsidRPr="000865F8">
        <w:rPr>
          <w:rFonts w:ascii="Times New Roman" w:hAnsi="Times New Roman"/>
          <w:b/>
          <w:u w:val="thick"/>
          <w:lang w:val="en-HK"/>
        </w:rPr>
        <w:lastRenderedPageBreak/>
        <w:t>App</w:t>
      </w:r>
      <w:r w:rsidR="007F07F5">
        <w:rPr>
          <w:rFonts w:ascii="Times New Roman" w:hAnsi="Times New Roman"/>
          <w:b/>
          <w:u w:val="thick"/>
          <w:lang w:val="en-HK"/>
        </w:rPr>
        <w:t>endix 4</w:t>
      </w:r>
      <w:r w:rsidR="007F07F5" w:rsidRPr="000865F8">
        <w:rPr>
          <w:rFonts w:ascii="Times New Roman" w:hAnsi="Times New Roman"/>
          <w:b/>
          <w:u w:val="thick"/>
          <w:lang w:val="en-HK"/>
        </w:rPr>
        <w:t>:</w:t>
      </w:r>
    </w:p>
    <w:p w14:paraId="28F56A6C" w14:textId="77777777" w:rsidR="007F07F5" w:rsidRDefault="007F07F5" w:rsidP="0007248E">
      <w:pPr>
        <w:rPr>
          <w:rFonts w:ascii="Times New Roman" w:hAnsi="Times New Roman"/>
          <w:b/>
          <w:u w:val="single"/>
          <w:lang w:val="en-HK"/>
        </w:rPr>
      </w:pPr>
    </w:p>
    <w:p w14:paraId="10F2E732" w14:textId="3D1E7753" w:rsidR="0007248E" w:rsidRPr="000865F8" w:rsidRDefault="0007248E" w:rsidP="0007248E">
      <w:pPr>
        <w:rPr>
          <w:rFonts w:ascii="Times New Roman" w:hAnsi="Times New Roman"/>
          <w:b/>
          <w:u w:val="single"/>
          <w:lang w:val="en-HK"/>
        </w:rPr>
      </w:pPr>
      <w:r w:rsidRPr="000865F8">
        <w:rPr>
          <w:rFonts w:ascii="Times New Roman" w:hAnsi="Times New Roman"/>
          <w:b/>
          <w:u w:val="single"/>
          <w:lang w:val="en-HK"/>
        </w:rPr>
        <w:t>Example 2: The country</w:t>
      </w:r>
      <w:r w:rsidR="00DB612C">
        <w:rPr>
          <w:rFonts w:ascii="Times New Roman" w:hAnsi="Times New Roman"/>
          <w:b/>
          <w:u w:val="single"/>
          <w:lang w:val="en-HK"/>
        </w:rPr>
        <w:t>’</w:t>
      </w:r>
      <w:r w:rsidRPr="000865F8">
        <w:rPr>
          <w:rFonts w:ascii="Times New Roman" w:hAnsi="Times New Roman"/>
          <w:b/>
          <w:u w:val="single"/>
          <w:lang w:val="en-HK"/>
        </w:rPr>
        <w:t>s support for Hong Kong in the fight against COVID-19</w:t>
      </w:r>
    </w:p>
    <w:p w14:paraId="519C1226" w14:textId="1D2546BE" w:rsidR="0007248E" w:rsidRDefault="0007248E" w:rsidP="0007248E">
      <w:pPr>
        <w:pStyle w:val="a7"/>
        <w:ind w:leftChars="0" w:left="0"/>
        <w:rPr>
          <w:rFonts w:ascii="Times New Roman" w:hAnsi="Times New Roman"/>
          <w:b/>
          <w:lang w:val="en-HK"/>
        </w:rPr>
      </w:pPr>
    </w:p>
    <w:p w14:paraId="3A17A2E4" w14:textId="4533CDDB" w:rsidR="007F07F5" w:rsidRPr="000865F8" w:rsidRDefault="007F07F5" w:rsidP="0007248E">
      <w:pPr>
        <w:pStyle w:val="a7"/>
        <w:ind w:leftChars="0" w:left="0"/>
        <w:rPr>
          <w:rFonts w:ascii="Times New Roman" w:hAnsi="Times New Roman"/>
          <w:b/>
          <w:lang w:val="en-HK"/>
        </w:rPr>
      </w:pPr>
      <w:r>
        <w:rPr>
          <w:rFonts w:ascii="Times New Roman" w:hAnsi="Times New Roman" w:hint="eastAsia"/>
          <w:b/>
          <w:lang w:val="en-HK"/>
        </w:rPr>
        <w:t>Source 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08"/>
      </w:tblGrid>
      <w:tr w:rsidR="0007248E" w:rsidRPr="000865F8" w14:paraId="36DAC4E0" w14:textId="77777777" w:rsidTr="00F71084">
        <w:tc>
          <w:tcPr>
            <w:tcW w:w="8908" w:type="dxa"/>
            <w:shd w:val="clear" w:color="auto" w:fill="auto"/>
          </w:tcPr>
          <w:p w14:paraId="6B71235A" w14:textId="7F8F2EB2" w:rsidR="0007248E" w:rsidRPr="00E9386C" w:rsidRDefault="00CD71D6" w:rsidP="00A375AF">
            <w:pPr>
              <w:pStyle w:val="a7"/>
              <w:ind w:leftChars="0" w:left="0"/>
              <w:jc w:val="both"/>
              <w:rPr>
                <w:rFonts w:ascii="Times New Roman" w:hAnsi="Times New Roman"/>
                <w:lang w:val="en-HK"/>
              </w:rPr>
            </w:pPr>
            <w:r>
              <w:rPr>
                <w:rFonts w:ascii="Times New Roman" w:hAnsi="Times New Roman"/>
                <w:lang w:val="en-HK"/>
              </w:rPr>
              <w:t xml:space="preserve">A total of </w:t>
            </w:r>
            <w:r w:rsidRPr="000865F8">
              <w:rPr>
                <w:rFonts w:ascii="Times New Roman" w:hAnsi="Times New Roman"/>
                <w:lang w:val="en-HK"/>
              </w:rPr>
              <w:t>1.783 million people</w:t>
            </w:r>
            <w:r>
              <w:rPr>
                <w:rFonts w:ascii="Times New Roman" w:hAnsi="Times New Roman"/>
                <w:lang w:val="en-HK"/>
              </w:rPr>
              <w:t xml:space="preserve"> participated in the 14-day</w:t>
            </w:r>
            <w:r w:rsidR="0007248E" w:rsidRPr="000865F8">
              <w:rPr>
                <w:rFonts w:ascii="Times New Roman" w:hAnsi="Times New Roman"/>
                <w:lang w:val="en-HK"/>
              </w:rPr>
              <w:t xml:space="preserve"> Universal Community Testing Programme</w:t>
            </w:r>
            <w:r>
              <w:rPr>
                <w:rFonts w:ascii="Times New Roman" w:hAnsi="Times New Roman"/>
                <w:lang w:val="en-HK"/>
              </w:rPr>
              <w:t xml:space="preserve"> for COVID-19 testing</w:t>
            </w:r>
            <w:r w:rsidR="0007248E" w:rsidRPr="000865F8">
              <w:rPr>
                <w:rFonts w:ascii="Times New Roman" w:hAnsi="Times New Roman"/>
                <w:lang w:val="en-HK"/>
              </w:rPr>
              <w:t>. According to the Government</w:t>
            </w:r>
            <w:r>
              <w:rPr>
                <w:rFonts w:ascii="Times New Roman" w:hAnsi="Times New Roman"/>
                <w:lang w:val="en-HK"/>
              </w:rPr>
              <w:t xml:space="preserve"> of the HKSAR</w:t>
            </w:r>
            <w:r w:rsidR="0007248E" w:rsidRPr="000865F8">
              <w:rPr>
                <w:rFonts w:ascii="Times New Roman" w:hAnsi="Times New Roman"/>
                <w:lang w:val="en-HK"/>
              </w:rPr>
              <w:t xml:space="preserve">, every person who </w:t>
            </w:r>
            <w:r w:rsidR="0082131D">
              <w:rPr>
                <w:rFonts w:ascii="Times New Roman" w:hAnsi="Times New Roman"/>
                <w:lang w:val="en-HK"/>
              </w:rPr>
              <w:t>was tested</w:t>
            </w:r>
            <w:r w:rsidR="0082131D" w:rsidRPr="000865F8">
              <w:rPr>
                <w:rFonts w:ascii="Times New Roman" w:hAnsi="Times New Roman"/>
                <w:lang w:val="en-HK"/>
              </w:rPr>
              <w:t xml:space="preserve"> </w:t>
            </w:r>
            <w:r w:rsidR="0007248E" w:rsidRPr="000865F8">
              <w:rPr>
                <w:rFonts w:ascii="Times New Roman" w:hAnsi="Times New Roman"/>
                <w:lang w:val="en-HK"/>
              </w:rPr>
              <w:t xml:space="preserve">in the </w:t>
            </w:r>
            <w:r w:rsidR="0007248E" w:rsidRPr="00E9386C">
              <w:rPr>
                <w:rFonts w:ascii="Times New Roman" w:hAnsi="Times New Roman"/>
                <w:lang w:val="en-HK"/>
              </w:rPr>
              <w:t xml:space="preserve">programme contributed to the fight against the epidemic. </w:t>
            </w:r>
            <w:r>
              <w:rPr>
                <w:rFonts w:ascii="Times New Roman" w:hAnsi="Times New Roman"/>
                <w:lang w:val="en-HK"/>
              </w:rPr>
              <w:t xml:space="preserve">The </w:t>
            </w:r>
            <w:r w:rsidRPr="00CD71D6">
              <w:rPr>
                <w:rFonts w:ascii="Times New Roman" w:hAnsi="Times New Roman"/>
                <w:lang w:val="en-HK"/>
              </w:rPr>
              <w:t>program</w:t>
            </w:r>
            <w:r w:rsidRPr="00664CAC">
              <w:rPr>
                <w:rFonts w:ascii="Times New Roman" w:hAnsi="Times New Roman"/>
                <w:lang w:val="en-HK"/>
              </w:rPr>
              <w:t>me</w:t>
            </w:r>
            <w:r w:rsidR="00970206" w:rsidRPr="00664CAC">
              <w:rPr>
                <w:rFonts w:ascii="Times New Roman" w:hAnsi="Times New Roman"/>
                <w:lang w:val="en-HK"/>
              </w:rPr>
              <w:t>’</w:t>
            </w:r>
            <w:r w:rsidRPr="00664CAC">
              <w:rPr>
                <w:rFonts w:ascii="Times New Roman" w:hAnsi="Times New Roman"/>
                <w:lang w:val="en-HK"/>
              </w:rPr>
              <w:t>s</w:t>
            </w:r>
            <w:r w:rsidRPr="00CD71D6">
              <w:rPr>
                <w:rFonts w:ascii="Times New Roman" w:hAnsi="Times New Roman"/>
                <w:lang w:val="en-HK"/>
              </w:rPr>
              <w:t xml:space="preserve"> timely and smooth operation hinged on the full support of the </w:t>
            </w:r>
            <w:r>
              <w:rPr>
                <w:rFonts w:ascii="Times New Roman" w:hAnsi="Times New Roman"/>
                <w:lang w:val="en-HK"/>
              </w:rPr>
              <w:t>C</w:t>
            </w:r>
            <w:r w:rsidRPr="00CD71D6">
              <w:rPr>
                <w:rFonts w:ascii="Times New Roman" w:hAnsi="Times New Roman"/>
                <w:lang w:val="en-HK"/>
              </w:rPr>
              <w:t xml:space="preserve">entral </w:t>
            </w:r>
            <w:r>
              <w:rPr>
                <w:rFonts w:ascii="Times New Roman" w:hAnsi="Times New Roman"/>
                <w:lang w:val="en-HK"/>
              </w:rPr>
              <w:t>G</w:t>
            </w:r>
            <w:r w:rsidRPr="00CD71D6">
              <w:rPr>
                <w:rFonts w:ascii="Times New Roman" w:hAnsi="Times New Roman"/>
                <w:lang w:val="en-HK"/>
              </w:rPr>
              <w:t xml:space="preserve">overnment by </w:t>
            </w:r>
            <w:proofErr w:type="gramStart"/>
            <w:r w:rsidRPr="00CD71D6">
              <w:rPr>
                <w:rFonts w:ascii="Times New Roman" w:hAnsi="Times New Roman"/>
                <w:lang w:val="en-HK"/>
              </w:rPr>
              <w:t>establishing quickly</w:t>
            </w:r>
            <w:proofErr w:type="gramEnd"/>
            <w:r w:rsidRPr="00CD71D6">
              <w:rPr>
                <w:rFonts w:ascii="Times New Roman" w:hAnsi="Times New Roman"/>
                <w:lang w:val="en-HK"/>
              </w:rPr>
              <w:t xml:space="preserve"> a support team involving 570 members to greatly enhance Hong Kong</w:t>
            </w:r>
            <w:r>
              <w:rPr>
                <w:rFonts w:ascii="Times New Roman" w:hAnsi="Times New Roman"/>
                <w:lang w:val="en-HK"/>
              </w:rPr>
              <w:t>’</w:t>
            </w:r>
            <w:r w:rsidRPr="00CD71D6">
              <w:rPr>
                <w:rFonts w:ascii="Times New Roman" w:hAnsi="Times New Roman"/>
                <w:lang w:val="en-HK"/>
              </w:rPr>
              <w:t>s testing capability</w:t>
            </w:r>
            <w:r w:rsidR="0007248E" w:rsidRPr="00E9386C">
              <w:rPr>
                <w:rFonts w:ascii="Times New Roman" w:hAnsi="Times New Roman"/>
                <w:lang w:val="en-HK"/>
              </w:rPr>
              <w:t xml:space="preserve">. Moreover, with the aid of the Central Government, a two-storey temporary hospital is under construction at a site near the </w:t>
            </w:r>
            <w:proofErr w:type="spellStart"/>
            <w:r w:rsidR="0007248E" w:rsidRPr="00E9386C">
              <w:rPr>
                <w:rFonts w:ascii="Times New Roman" w:hAnsi="Times New Roman"/>
                <w:lang w:val="en-HK"/>
              </w:rPr>
              <w:t>AsiaWorld</w:t>
            </w:r>
            <w:proofErr w:type="spellEnd"/>
            <w:r w:rsidR="0007248E" w:rsidRPr="00E9386C">
              <w:rPr>
                <w:rFonts w:ascii="Times New Roman" w:hAnsi="Times New Roman"/>
                <w:lang w:val="en-HK"/>
              </w:rPr>
              <w:t>-Expo (AWE), and the existing Community Treatment Facility at the AWE was further expanded. All these show the Central Government</w:t>
            </w:r>
            <w:r w:rsidR="00DB612C" w:rsidRPr="00E9386C">
              <w:rPr>
                <w:rFonts w:ascii="Times New Roman" w:hAnsi="Times New Roman"/>
                <w:lang w:val="en-HK"/>
              </w:rPr>
              <w:t>’</w:t>
            </w:r>
            <w:r w:rsidR="0007248E" w:rsidRPr="00E9386C">
              <w:rPr>
                <w:rFonts w:ascii="Times New Roman" w:hAnsi="Times New Roman"/>
                <w:lang w:val="en-HK"/>
              </w:rPr>
              <w:t>s deep concern and unreserved support to Hong Kong in the fight against the epidemic.</w:t>
            </w:r>
          </w:p>
          <w:p w14:paraId="6E6634F2" w14:textId="77777777" w:rsidR="0007248E" w:rsidRPr="00D36654" w:rsidRDefault="0007248E" w:rsidP="00A375AF">
            <w:pPr>
              <w:pStyle w:val="a7"/>
              <w:ind w:leftChars="0" w:left="0"/>
              <w:rPr>
                <w:rFonts w:ascii="Times New Roman" w:hAnsi="Times New Roman"/>
                <w:lang w:val="en-US" w:eastAsia="zh-HK"/>
              </w:rPr>
            </w:pPr>
          </w:p>
          <w:p w14:paraId="620A0E7D" w14:textId="2D2FB804" w:rsidR="0007248E" w:rsidRPr="000865F8" w:rsidRDefault="0007248E" w:rsidP="00E57B93">
            <w:pPr>
              <w:pStyle w:val="a7"/>
              <w:ind w:leftChars="0" w:left="0"/>
              <w:jc w:val="both"/>
              <w:rPr>
                <w:rFonts w:ascii="Times New Roman" w:eastAsiaTheme="minorEastAsia" w:hAnsi="Times New Roman"/>
                <w:lang w:val="en-HK" w:eastAsia="zh-CN"/>
              </w:rPr>
            </w:pPr>
            <w:r w:rsidRPr="00E9386C">
              <w:rPr>
                <w:rFonts w:ascii="Times New Roman" w:hAnsi="Times New Roman"/>
                <w:lang w:val="en-HK"/>
              </w:rPr>
              <w:t xml:space="preserve">The Government </w:t>
            </w:r>
            <w:r w:rsidR="00231B05">
              <w:rPr>
                <w:rFonts w:ascii="Times New Roman" w:hAnsi="Times New Roman"/>
                <w:lang w:val="en-HK"/>
              </w:rPr>
              <w:t xml:space="preserve">of the HKSAR </w:t>
            </w:r>
            <w:r w:rsidRPr="00E9386C">
              <w:rPr>
                <w:rFonts w:ascii="Times New Roman" w:hAnsi="Times New Roman"/>
                <w:lang w:val="en-HK"/>
              </w:rPr>
              <w:t xml:space="preserve">thanked every member of the support team for their dedication and commitment, </w:t>
            </w:r>
            <w:r w:rsidR="00CD71D6">
              <w:rPr>
                <w:rFonts w:ascii="Times New Roman" w:hAnsi="Times New Roman"/>
                <w:lang w:val="en-HK"/>
              </w:rPr>
              <w:t>working zealously days and nights to provide</w:t>
            </w:r>
            <w:r w:rsidRPr="00E9386C">
              <w:rPr>
                <w:rFonts w:ascii="Times New Roman" w:hAnsi="Times New Roman"/>
                <w:lang w:val="en-HK"/>
              </w:rPr>
              <w:t xml:space="preserve"> voluntary virus testing </w:t>
            </w:r>
            <w:r w:rsidR="00D36654">
              <w:rPr>
                <w:rFonts w:ascii="Times New Roman" w:hAnsi="Times New Roman"/>
                <w:lang w:val="en-HK"/>
              </w:rPr>
              <w:t xml:space="preserve">services free-of-charge </w:t>
            </w:r>
            <w:r w:rsidR="00E57B93">
              <w:rPr>
                <w:rFonts w:ascii="Times New Roman" w:hAnsi="Times New Roman"/>
                <w:lang w:val="en-HK"/>
              </w:rPr>
              <w:t>for</w:t>
            </w:r>
            <w:r w:rsidRPr="00E9386C">
              <w:rPr>
                <w:rFonts w:ascii="Times New Roman" w:hAnsi="Times New Roman"/>
                <w:lang w:val="en-HK"/>
              </w:rPr>
              <w:t xml:space="preserve"> all citizens. It also expressed </w:t>
            </w:r>
            <w:r w:rsidR="00CD71D6">
              <w:rPr>
                <w:rFonts w:ascii="Times New Roman" w:hAnsi="Times New Roman"/>
                <w:lang w:val="en-HK"/>
              </w:rPr>
              <w:t xml:space="preserve">sincere </w:t>
            </w:r>
            <w:r w:rsidRPr="00E9386C">
              <w:rPr>
                <w:rFonts w:ascii="Times New Roman" w:hAnsi="Times New Roman"/>
                <w:lang w:val="en-HK"/>
              </w:rPr>
              <w:t xml:space="preserve">gratitude to the healthcare personnel and students who were responsible for collecting specimens, the serving and retired civil servants who undertook the administrative support duty, as well as the personnel who took up security and logistical work, for their </w:t>
            </w:r>
            <w:r w:rsidR="00CD71D6">
              <w:rPr>
                <w:rFonts w:ascii="Times New Roman" w:hAnsi="Times New Roman"/>
                <w:lang w:val="en-HK"/>
              </w:rPr>
              <w:t xml:space="preserve">professionalism and dedication in providing </w:t>
            </w:r>
            <w:r w:rsidRPr="00E9386C">
              <w:rPr>
                <w:rFonts w:ascii="Times New Roman" w:hAnsi="Times New Roman"/>
                <w:lang w:val="en-HK"/>
              </w:rPr>
              <w:t>high</w:t>
            </w:r>
            <w:r w:rsidR="00CD71D6">
              <w:rPr>
                <w:rFonts w:ascii="Times New Roman" w:hAnsi="Times New Roman"/>
                <w:lang w:val="en-HK"/>
              </w:rPr>
              <w:t xml:space="preserve"> </w:t>
            </w:r>
            <w:r w:rsidRPr="00E9386C">
              <w:rPr>
                <w:rFonts w:ascii="Times New Roman" w:hAnsi="Times New Roman"/>
                <w:lang w:val="en-HK"/>
              </w:rPr>
              <w:t xml:space="preserve">quality and efficient services to the public. The Government </w:t>
            </w:r>
            <w:r w:rsidR="00231B05">
              <w:rPr>
                <w:rFonts w:ascii="Times New Roman" w:hAnsi="Times New Roman"/>
                <w:lang w:val="en-HK"/>
              </w:rPr>
              <w:t xml:space="preserve">of the HKSAR </w:t>
            </w:r>
            <w:r w:rsidRPr="00E9386C">
              <w:rPr>
                <w:rFonts w:ascii="Times New Roman" w:hAnsi="Times New Roman"/>
                <w:lang w:val="en-HK"/>
              </w:rPr>
              <w:t xml:space="preserve">reiterated that </w:t>
            </w:r>
            <w:r w:rsidR="00D36654">
              <w:rPr>
                <w:rFonts w:ascii="Times New Roman" w:hAnsi="Times New Roman"/>
                <w:lang w:val="en-HK"/>
              </w:rPr>
              <w:t xml:space="preserve">with </w:t>
            </w:r>
            <w:r w:rsidRPr="00E9386C">
              <w:rPr>
                <w:rFonts w:ascii="Times New Roman" w:hAnsi="Times New Roman"/>
                <w:lang w:val="en-HK"/>
              </w:rPr>
              <w:t xml:space="preserve">full support of all working staff, the programme </w:t>
            </w:r>
            <w:r w:rsidR="0082131D" w:rsidRPr="00E9386C">
              <w:rPr>
                <w:rFonts w:ascii="Times New Roman" w:hAnsi="Times New Roman"/>
                <w:lang w:val="en-HK"/>
              </w:rPr>
              <w:t>was made possible</w:t>
            </w:r>
            <w:r w:rsidR="00D13980">
              <w:rPr>
                <w:rFonts w:ascii="Times New Roman" w:hAnsi="Times New Roman"/>
                <w:lang w:val="en-HK"/>
              </w:rPr>
              <w:t xml:space="preserve"> and </w:t>
            </w:r>
            <w:r w:rsidR="00D13980" w:rsidRPr="00D13980">
              <w:rPr>
                <w:rFonts w:ascii="Times New Roman" w:hAnsi="Times New Roman"/>
                <w:lang w:val="en-HK"/>
              </w:rPr>
              <w:t xml:space="preserve">thereby stop further infections with the disease. </w:t>
            </w:r>
          </w:p>
        </w:tc>
      </w:tr>
    </w:tbl>
    <w:p w14:paraId="7321FBFF" w14:textId="00FD1501" w:rsidR="00F71084" w:rsidRPr="00835F94" w:rsidRDefault="00F71084" w:rsidP="00835F94">
      <w:pPr>
        <w:pStyle w:val="a7"/>
        <w:ind w:leftChars="0" w:left="0"/>
        <w:rPr>
          <w:rFonts w:ascii="Times New Roman" w:hAnsi="Times New Roman"/>
          <w:sz w:val="20"/>
        </w:rPr>
      </w:pPr>
      <w:r w:rsidRPr="00BE59CE">
        <w:rPr>
          <w:rFonts w:ascii="Times New Roman" w:hAnsi="Times New Roman"/>
          <w:sz w:val="20"/>
          <w:lang w:eastAsia="zh-HK"/>
        </w:rPr>
        <w:t xml:space="preserve">Sources: Excerpted and </w:t>
      </w:r>
      <w:r w:rsidR="00DB207D" w:rsidRPr="00BE59CE">
        <w:rPr>
          <w:rFonts w:ascii="Times New Roman" w:hAnsi="Times New Roman"/>
          <w:sz w:val="20"/>
          <w:lang w:eastAsia="zh-HK"/>
        </w:rPr>
        <w:t>adapted</w:t>
      </w:r>
      <w:r w:rsidRPr="00BE59CE">
        <w:rPr>
          <w:rFonts w:ascii="Times New Roman" w:hAnsi="Times New Roman"/>
          <w:sz w:val="20"/>
          <w:lang w:eastAsia="zh-HK"/>
        </w:rPr>
        <w:t xml:space="preserve"> from the </w:t>
      </w:r>
      <w:r w:rsidR="0049169C">
        <w:rPr>
          <w:rFonts w:ascii="Times New Roman" w:hAnsi="Times New Roman"/>
          <w:sz w:val="20"/>
          <w:lang w:eastAsia="zh-HK"/>
        </w:rPr>
        <w:t xml:space="preserve">following </w:t>
      </w:r>
      <w:r w:rsidRPr="00BE59CE">
        <w:rPr>
          <w:rFonts w:ascii="Times New Roman" w:hAnsi="Times New Roman"/>
          <w:sz w:val="20"/>
          <w:lang w:eastAsia="zh-HK"/>
        </w:rPr>
        <w:t xml:space="preserve">sources </w:t>
      </w:r>
    </w:p>
    <w:p w14:paraId="79CD4E29" w14:textId="53462962" w:rsidR="00F71084" w:rsidRPr="009C461A" w:rsidRDefault="00F71084" w:rsidP="00835F94">
      <w:pPr>
        <w:pStyle w:val="a7"/>
        <w:numPr>
          <w:ilvl w:val="0"/>
          <w:numId w:val="4"/>
        </w:numPr>
        <w:ind w:leftChars="0"/>
        <w:rPr>
          <w:rFonts w:ascii="Times New Roman" w:hAnsi="Times New Roman"/>
          <w:sz w:val="20"/>
        </w:rPr>
      </w:pPr>
      <w:r w:rsidRPr="00BE59CE">
        <w:rPr>
          <w:rFonts w:ascii="Times New Roman" w:hAnsi="Times New Roman"/>
          <w:i/>
          <w:sz w:val="20"/>
        </w:rPr>
        <w:t>Govt thanks Mainland support team</w:t>
      </w:r>
      <w:r w:rsidR="00835F94">
        <w:rPr>
          <w:rFonts w:ascii="Times New Roman" w:hAnsi="Times New Roman"/>
          <w:sz w:val="20"/>
        </w:rPr>
        <w:t xml:space="preserve">, </w:t>
      </w:r>
      <w:r w:rsidR="00835F94" w:rsidRPr="00B76B70">
        <w:rPr>
          <w:rFonts w:ascii="Times New Roman" w:hAnsi="Times New Roman"/>
          <w:sz w:val="20"/>
        </w:rPr>
        <w:t>News.gov.hk</w:t>
      </w:r>
      <w:r w:rsidR="00835F94">
        <w:rPr>
          <w:rFonts w:ascii="Times New Roman" w:hAnsi="Times New Roman"/>
          <w:sz w:val="20"/>
        </w:rPr>
        <w:t>,</w:t>
      </w:r>
      <w:r w:rsidR="00835F94" w:rsidRPr="00B76B70">
        <w:rPr>
          <w:rFonts w:ascii="Times New Roman" w:hAnsi="Times New Roman"/>
          <w:sz w:val="20"/>
        </w:rPr>
        <w:t xml:space="preserve"> </w:t>
      </w:r>
      <w:r w:rsidR="00835F94">
        <w:rPr>
          <w:rFonts w:ascii="Times New Roman" w:hAnsi="Times New Roman"/>
          <w:sz w:val="20"/>
        </w:rPr>
        <w:t xml:space="preserve">15 </w:t>
      </w:r>
      <w:r w:rsidR="00835F94" w:rsidRPr="00B76B70">
        <w:rPr>
          <w:rFonts w:ascii="Times New Roman" w:hAnsi="Times New Roman"/>
          <w:sz w:val="20"/>
        </w:rPr>
        <w:t xml:space="preserve">September </w:t>
      </w:r>
      <w:r w:rsidR="00835F94">
        <w:rPr>
          <w:rFonts w:ascii="Times New Roman" w:hAnsi="Times New Roman"/>
          <w:sz w:val="20"/>
        </w:rPr>
        <w:t>2020</w:t>
      </w:r>
      <w:r w:rsidRPr="00BE59CE">
        <w:rPr>
          <w:rFonts w:ascii="Times New Roman" w:hAnsi="Times New Roman"/>
          <w:sz w:val="20"/>
          <w:lang w:eastAsia="zh-HK"/>
        </w:rPr>
        <w:t xml:space="preserve">. Retrieved from </w:t>
      </w:r>
      <w:r w:rsidR="009C461A" w:rsidRPr="00BE59CE">
        <w:rPr>
          <w:rFonts w:ascii="Times New Roman" w:hAnsi="Times New Roman"/>
          <w:sz w:val="20"/>
          <w:lang w:eastAsia="zh-HK"/>
        </w:rPr>
        <w:t>https://www.news.gov.hk/eng/2020/09/20200915/20200915_195822_410.html</w:t>
      </w:r>
    </w:p>
    <w:p w14:paraId="543C63B8" w14:textId="07011818" w:rsidR="00F71084" w:rsidRPr="009C461A" w:rsidRDefault="00F71084" w:rsidP="00835F94">
      <w:pPr>
        <w:pStyle w:val="a7"/>
        <w:numPr>
          <w:ilvl w:val="0"/>
          <w:numId w:val="4"/>
        </w:numPr>
        <w:ind w:leftChars="0"/>
        <w:rPr>
          <w:rFonts w:ascii="Times New Roman" w:hAnsi="Times New Roman"/>
          <w:sz w:val="20"/>
        </w:rPr>
      </w:pPr>
      <w:r w:rsidRPr="00BE59CE">
        <w:rPr>
          <w:rFonts w:ascii="Times New Roman" w:hAnsi="Times New Roman"/>
          <w:i/>
          <w:sz w:val="20"/>
        </w:rPr>
        <w:t>Universal testing valuable: CE</w:t>
      </w:r>
      <w:r w:rsidR="00835F94">
        <w:rPr>
          <w:rFonts w:ascii="Times New Roman" w:hAnsi="Times New Roman"/>
          <w:sz w:val="20"/>
        </w:rPr>
        <w:t xml:space="preserve">, </w:t>
      </w:r>
      <w:r w:rsidR="00835F94" w:rsidRPr="00B76B70">
        <w:rPr>
          <w:rFonts w:ascii="Times New Roman" w:hAnsi="Times New Roman"/>
          <w:sz w:val="20"/>
        </w:rPr>
        <w:t>News.gov.hk</w:t>
      </w:r>
      <w:r w:rsidR="00835F94">
        <w:rPr>
          <w:rFonts w:ascii="Times New Roman" w:hAnsi="Times New Roman"/>
          <w:sz w:val="20"/>
        </w:rPr>
        <w:t>,</w:t>
      </w:r>
      <w:r w:rsidR="00835F94" w:rsidRPr="00B76B70">
        <w:rPr>
          <w:rFonts w:ascii="Times New Roman" w:hAnsi="Times New Roman"/>
          <w:sz w:val="20"/>
        </w:rPr>
        <w:t xml:space="preserve"> </w:t>
      </w:r>
      <w:r w:rsidR="00835F94">
        <w:rPr>
          <w:rFonts w:ascii="Times New Roman" w:hAnsi="Times New Roman"/>
          <w:sz w:val="20"/>
        </w:rPr>
        <w:t xml:space="preserve">15 </w:t>
      </w:r>
      <w:r w:rsidR="00835F94" w:rsidRPr="00B76B70">
        <w:rPr>
          <w:rFonts w:ascii="Times New Roman" w:hAnsi="Times New Roman"/>
          <w:sz w:val="20"/>
        </w:rPr>
        <w:t xml:space="preserve">September </w:t>
      </w:r>
      <w:r w:rsidR="00835F94">
        <w:rPr>
          <w:rFonts w:ascii="Times New Roman" w:hAnsi="Times New Roman"/>
          <w:sz w:val="20"/>
        </w:rPr>
        <w:t>2020</w:t>
      </w:r>
      <w:r w:rsidR="00835F94" w:rsidRPr="00B76B70">
        <w:rPr>
          <w:rFonts w:ascii="Times New Roman" w:hAnsi="Times New Roman"/>
          <w:sz w:val="20"/>
        </w:rPr>
        <w:t>.</w:t>
      </w:r>
      <w:r w:rsidRPr="00BE59CE">
        <w:rPr>
          <w:rFonts w:ascii="Times New Roman" w:hAnsi="Times New Roman"/>
          <w:sz w:val="20"/>
        </w:rPr>
        <w:t xml:space="preserve"> Retrieved from </w:t>
      </w:r>
      <w:r w:rsidR="009C461A" w:rsidRPr="00BE59CE">
        <w:rPr>
          <w:rFonts w:ascii="Times New Roman" w:hAnsi="Times New Roman"/>
          <w:sz w:val="20"/>
        </w:rPr>
        <w:t>https://www.news.gov.hk/eng/2020/09/20200915/20200915_101941_316.html</w:t>
      </w:r>
    </w:p>
    <w:p w14:paraId="2BCA682E" w14:textId="6FB94F5B" w:rsidR="00F71084" w:rsidRPr="00835F94" w:rsidRDefault="00835F94" w:rsidP="00835F94">
      <w:pPr>
        <w:pStyle w:val="a7"/>
        <w:numPr>
          <w:ilvl w:val="0"/>
          <w:numId w:val="4"/>
        </w:numPr>
        <w:ind w:leftChars="0"/>
        <w:rPr>
          <w:rFonts w:ascii="Times New Roman" w:hAnsi="Times New Roman"/>
          <w:sz w:val="20"/>
        </w:rPr>
      </w:pPr>
      <w:r w:rsidRPr="00B76B70">
        <w:rPr>
          <w:rFonts w:ascii="Times New Roman" w:hAnsi="Times New Roman"/>
          <w:i/>
          <w:sz w:val="20"/>
          <w:szCs w:val="20"/>
        </w:rPr>
        <w:t>Hongkong Post to issue “Together, We Fight the Virus” special stamps</w:t>
      </w:r>
      <w:r>
        <w:rPr>
          <w:rFonts w:ascii="Times New Roman" w:hAnsi="Times New Roman"/>
          <w:sz w:val="20"/>
          <w:szCs w:val="20"/>
        </w:rPr>
        <w:t xml:space="preserve">, </w:t>
      </w:r>
      <w:r w:rsidRPr="00B76B70">
        <w:rPr>
          <w:rFonts w:ascii="Times New Roman" w:hAnsi="Times New Roman"/>
          <w:sz w:val="20"/>
          <w:szCs w:val="20"/>
        </w:rPr>
        <w:t>Hongkong Post</w:t>
      </w:r>
      <w:r>
        <w:rPr>
          <w:rFonts w:ascii="Times New Roman" w:hAnsi="Times New Roman"/>
          <w:sz w:val="20"/>
          <w:szCs w:val="20"/>
        </w:rPr>
        <w:t>,</w:t>
      </w:r>
      <w:r w:rsidRPr="00B76B70">
        <w:rPr>
          <w:rFonts w:ascii="Times New Roman" w:hAnsi="Times New Roman"/>
          <w:sz w:val="20"/>
          <w:szCs w:val="20"/>
        </w:rPr>
        <w:t xml:space="preserve"> </w:t>
      </w:r>
      <w:r>
        <w:rPr>
          <w:rFonts w:ascii="Times New Roman" w:hAnsi="Times New Roman"/>
          <w:sz w:val="20"/>
          <w:szCs w:val="20"/>
        </w:rPr>
        <w:t>15</w:t>
      </w:r>
      <w:r w:rsidRPr="00B76B70">
        <w:rPr>
          <w:rFonts w:ascii="Times New Roman" w:hAnsi="Times New Roman"/>
          <w:sz w:val="20"/>
          <w:szCs w:val="20"/>
        </w:rPr>
        <w:t xml:space="preserve"> December</w:t>
      </w:r>
      <w:r>
        <w:rPr>
          <w:rFonts w:ascii="Times New Roman" w:hAnsi="Times New Roman"/>
          <w:sz w:val="20"/>
          <w:szCs w:val="20"/>
        </w:rPr>
        <w:t xml:space="preserve"> </w:t>
      </w:r>
      <w:r w:rsidRPr="00B76B70">
        <w:rPr>
          <w:rFonts w:ascii="Times New Roman" w:hAnsi="Times New Roman"/>
          <w:sz w:val="20"/>
          <w:szCs w:val="20"/>
        </w:rPr>
        <w:t>2020</w:t>
      </w:r>
      <w:r>
        <w:rPr>
          <w:rFonts w:ascii="Times New Roman" w:hAnsi="Times New Roman"/>
          <w:sz w:val="20"/>
          <w:szCs w:val="20"/>
        </w:rPr>
        <w:t xml:space="preserve">. </w:t>
      </w:r>
      <w:r w:rsidRPr="00B76B70">
        <w:rPr>
          <w:rFonts w:ascii="Times New Roman" w:hAnsi="Times New Roman"/>
          <w:sz w:val="20"/>
          <w:szCs w:val="20"/>
        </w:rPr>
        <w:t>Retrieved from https://www.hongkongpost.hk/en/about_us/whats_new/press_release/index_id_747.html</w:t>
      </w:r>
      <w:r w:rsidRPr="00835F94" w:rsidDel="009C461A">
        <w:rPr>
          <w:rFonts w:ascii="Times New Roman" w:hAnsi="Times New Roman"/>
          <w:sz w:val="20"/>
        </w:rPr>
        <w:t xml:space="preserve"> </w:t>
      </w:r>
    </w:p>
    <w:p w14:paraId="01BF9BB2" w14:textId="39F52590" w:rsidR="0007248E" w:rsidRDefault="0007248E" w:rsidP="0007248E">
      <w:pPr>
        <w:pStyle w:val="a7"/>
        <w:ind w:leftChars="0" w:left="0"/>
        <w:rPr>
          <w:rFonts w:ascii="Times New Roman" w:hAnsi="Times New Roman"/>
          <w:b/>
        </w:rPr>
      </w:pPr>
    </w:p>
    <w:p w14:paraId="0CAECCF3" w14:textId="15B09E2E" w:rsidR="00304B03" w:rsidRDefault="00304B03" w:rsidP="0007248E">
      <w:pPr>
        <w:pStyle w:val="a7"/>
        <w:ind w:leftChars="0" w:left="0"/>
        <w:rPr>
          <w:rFonts w:ascii="Times New Roman" w:hAnsi="Times New Roman"/>
          <w:b/>
        </w:rPr>
      </w:pPr>
    </w:p>
    <w:p w14:paraId="33B0FA5E" w14:textId="602661CC" w:rsidR="00304B03" w:rsidRDefault="00304B03" w:rsidP="0007248E">
      <w:pPr>
        <w:pStyle w:val="a7"/>
        <w:ind w:leftChars="0" w:left="0"/>
        <w:rPr>
          <w:rFonts w:ascii="Times New Roman" w:hAnsi="Times New Roman"/>
          <w:b/>
        </w:rPr>
      </w:pPr>
    </w:p>
    <w:p w14:paraId="57C986C8" w14:textId="3B3EC095" w:rsidR="00304B03" w:rsidRDefault="00304B03" w:rsidP="0007248E">
      <w:pPr>
        <w:pStyle w:val="a7"/>
        <w:ind w:leftChars="0" w:left="0"/>
        <w:rPr>
          <w:rFonts w:ascii="Times New Roman" w:hAnsi="Times New Roman"/>
          <w:b/>
        </w:rPr>
      </w:pPr>
    </w:p>
    <w:p w14:paraId="716EDB9C" w14:textId="24C1A662" w:rsidR="00304B03" w:rsidRDefault="00304B03" w:rsidP="0007248E">
      <w:pPr>
        <w:pStyle w:val="a7"/>
        <w:ind w:leftChars="0" w:left="0"/>
        <w:rPr>
          <w:rFonts w:ascii="Times New Roman" w:hAnsi="Times New Roman"/>
          <w:b/>
        </w:rPr>
      </w:pPr>
    </w:p>
    <w:p w14:paraId="3418B772" w14:textId="77777777" w:rsidR="00203682" w:rsidRPr="00BE59CE" w:rsidRDefault="00203682" w:rsidP="0007248E">
      <w:pPr>
        <w:pStyle w:val="a7"/>
        <w:ind w:leftChars="0" w:left="0"/>
        <w:rPr>
          <w:rFonts w:ascii="Times New Roman" w:hAnsi="Times New Roman"/>
          <w:b/>
        </w:rPr>
      </w:pPr>
    </w:p>
    <w:p w14:paraId="7091C6C0" w14:textId="70911D21" w:rsidR="007F07F5" w:rsidRPr="000865F8" w:rsidRDefault="007F07F5" w:rsidP="0007248E">
      <w:pPr>
        <w:pStyle w:val="a7"/>
        <w:ind w:leftChars="0" w:left="0"/>
        <w:rPr>
          <w:rFonts w:ascii="Times New Roman" w:hAnsi="Times New Roman"/>
          <w:b/>
          <w:lang w:val="en-HK"/>
        </w:rPr>
      </w:pPr>
      <w:r>
        <w:rPr>
          <w:rFonts w:ascii="Times New Roman" w:hAnsi="Times New Roman" w:hint="eastAsia"/>
          <w:b/>
          <w:lang w:val="en-HK"/>
        </w:rPr>
        <w:lastRenderedPageBreak/>
        <w:t>Source 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08"/>
      </w:tblGrid>
      <w:tr w:rsidR="0007248E" w:rsidRPr="00E9386C" w14:paraId="1D1F598F" w14:textId="77777777" w:rsidTr="00A375AF">
        <w:tc>
          <w:tcPr>
            <w:tcW w:w="9072" w:type="dxa"/>
            <w:shd w:val="clear" w:color="auto" w:fill="auto"/>
          </w:tcPr>
          <w:p w14:paraId="2EC4B8BB" w14:textId="332641CE" w:rsidR="0007248E" w:rsidRPr="00E9386C" w:rsidRDefault="0007248E" w:rsidP="00A375AF">
            <w:pPr>
              <w:pStyle w:val="a7"/>
              <w:ind w:leftChars="0" w:left="0"/>
              <w:jc w:val="both"/>
              <w:rPr>
                <w:rFonts w:ascii="Times New Roman" w:hAnsi="Times New Roman"/>
                <w:lang w:val="en-HK"/>
              </w:rPr>
            </w:pPr>
            <w:r w:rsidRPr="00E9386C">
              <w:rPr>
                <w:rFonts w:ascii="Times New Roman" w:hAnsi="Times New Roman"/>
                <w:noProof/>
                <w:lang w:val="en-US"/>
              </w:rPr>
              <w:drawing>
                <wp:anchor distT="0" distB="0" distL="114300" distR="114300" simplePos="0" relativeHeight="251665408" behindDoc="1" locked="0" layoutInCell="1" allowOverlap="1" wp14:anchorId="348A36B7" wp14:editId="3982EBC6">
                  <wp:simplePos x="0" y="0"/>
                  <wp:positionH relativeFrom="column">
                    <wp:posOffset>3260725</wp:posOffset>
                  </wp:positionH>
                  <wp:positionV relativeFrom="paragraph">
                    <wp:posOffset>88265</wp:posOffset>
                  </wp:positionV>
                  <wp:extent cx="2247265" cy="1534795"/>
                  <wp:effectExtent l="0" t="0" r="635" b="8255"/>
                  <wp:wrapTight wrapText="bothSides">
                    <wp:wrapPolygon edited="0">
                      <wp:start x="0" y="0"/>
                      <wp:lineTo x="0" y="21448"/>
                      <wp:lineTo x="21423" y="21448"/>
                      <wp:lineTo x="21423" y="0"/>
                      <wp:lineTo x="0" y="0"/>
                    </wp:wrapPolygon>
                  </wp:wrapTight>
                  <wp:docPr id="18" name="图片 18"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包含 文本&#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265" cy="1534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86C">
              <w:rPr>
                <w:rFonts w:ascii="Times New Roman" w:hAnsi="Times New Roman"/>
                <w:lang w:val="en-HK"/>
              </w:rPr>
              <w:t>To recognise the unsung heroes across the community and in gratitude for the Central Government</w:t>
            </w:r>
            <w:r w:rsidR="00DB612C" w:rsidRPr="00E9386C">
              <w:rPr>
                <w:rFonts w:ascii="Times New Roman" w:hAnsi="Times New Roman"/>
                <w:lang w:val="en-HK"/>
              </w:rPr>
              <w:t>’</w:t>
            </w:r>
            <w:r w:rsidRPr="00E9386C">
              <w:rPr>
                <w:rFonts w:ascii="Times New Roman" w:hAnsi="Times New Roman"/>
                <w:lang w:val="en-HK"/>
              </w:rPr>
              <w:t>s support to Hong Kong</w:t>
            </w:r>
            <w:r w:rsidR="00DB612C" w:rsidRPr="00E9386C">
              <w:rPr>
                <w:rFonts w:ascii="Times New Roman" w:hAnsi="Times New Roman"/>
                <w:lang w:val="en-HK"/>
              </w:rPr>
              <w:t>’</w:t>
            </w:r>
            <w:r w:rsidRPr="00E9386C">
              <w:rPr>
                <w:rFonts w:ascii="Times New Roman" w:hAnsi="Times New Roman"/>
                <w:lang w:val="en-HK"/>
              </w:rPr>
              <w:t>s anti-epidemic efforts, Hongkong Post especially issued two stamp sheetlets. One (</w:t>
            </w:r>
            <w:r w:rsidR="00EA2FBB" w:rsidRPr="00E9386C">
              <w:rPr>
                <w:rFonts w:ascii="Times New Roman" w:hAnsi="Times New Roman"/>
                <w:lang w:val="en-HK"/>
              </w:rPr>
              <w:t xml:space="preserve">picture </w:t>
            </w:r>
            <w:r w:rsidR="000865F8" w:rsidRPr="00E9386C">
              <w:rPr>
                <w:rFonts w:ascii="Times New Roman" w:hAnsi="Times New Roman"/>
                <w:lang w:val="en-HK"/>
              </w:rPr>
              <w:t>on the right</w:t>
            </w:r>
            <w:r w:rsidRPr="00E9386C">
              <w:rPr>
                <w:rFonts w:ascii="Times New Roman" w:hAnsi="Times New Roman"/>
                <w:lang w:val="en-HK"/>
              </w:rPr>
              <w:t>) portrays the unsung heroes who strive to ensure the provision of essential services while fighting against the disease alongside with Hong Kong people. They include the healthcare professionals, research personnel, ambulancemen working hard on the front line, uniformed group members taking care of the quarantine centres, postmen delivering mail containing anti-epidemic materials as well as workers engaging in cleaning and disinfection work. They work in solidarity to safeguard the health of the community.</w:t>
            </w:r>
          </w:p>
          <w:p w14:paraId="4BEFB933" w14:textId="77777777" w:rsidR="0007248E" w:rsidRPr="00E9386C" w:rsidRDefault="0007248E" w:rsidP="00A375AF">
            <w:pPr>
              <w:pStyle w:val="a7"/>
              <w:ind w:leftChars="0" w:left="0"/>
              <w:jc w:val="both"/>
              <w:rPr>
                <w:rFonts w:ascii="Times New Roman" w:hAnsi="Times New Roman"/>
                <w:lang w:val="en-HK"/>
              </w:rPr>
            </w:pPr>
            <w:r w:rsidRPr="00E9386C">
              <w:rPr>
                <w:rFonts w:ascii="Times New Roman" w:hAnsi="Times New Roman"/>
                <w:noProof/>
                <w:lang w:val="en-US"/>
              </w:rPr>
              <w:drawing>
                <wp:anchor distT="0" distB="0" distL="114300" distR="114300" simplePos="0" relativeHeight="251666432" behindDoc="0" locked="0" layoutInCell="1" allowOverlap="1" wp14:anchorId="0439953A" wp14:editId="301E932F">
                  <wp:simplePos x="0" y="0"/>
                  <wp:positionH relativeFrom="column">
                    <wp:posOffset>-8255</wp:posOffset>
                  </wp:positionH>
                  <wp:positionV relativeFrom="paragraph">
                    <wp:posOffset>211455</wp:posOffset>
                  </wp:positionV>
                  <wp:extent cx="2422525" cy="1466215"/>
                  <wp:effectExtent l="0" t="0" r="0" b="635"/>
                  <wp:wrapSquare wrapText="bothSides"/>
                  <wp:docPr id="17" name="图片 17"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卡通人物&#10;&#10;中度可信度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252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0AD26" w14:textId="5DB75D77" w:rsidR="0007248E" w:rsidRPr="00E9386C" w:rsidRDefault="0007248E" w:rsidP="00EA2FBB">
            <w:pPr>
              <w:pStyle w:val="a7"/>
              <w:jc w:val="both"/>
              <w:rPr>
                <w:rFonts w:ascii="Times New Roman" w:hAnsi="Times New Roman"/>
                <w:lang w:val="en-HK"/>
              </w:rPr>
            </w:pPr>
            <w:r w:rsidRPr="00E9386C">
              <w:rPr>
                <w:rFonts w:ascii="Times New Roman" w:hAnsi="Times New Roman"/>
                <w:lang w:val="en-HK"/>
              </w:rPr>
              <w:t>The other stamp sheetlet (</w:t>
            </w:r>
            <w:r w:rsidR="00EA2FBB" w:rsidRPr="00E9386C">
              <w:rPr>
                <w:rFonts w:ascii="Times New Roman" w:hAnsi="Times New Roman"/>
                <w:lang w:val="en-HK"/>
              </w:rPr>
              <w:t>picture</w:t>
            </w:r>
            <w:r w:rsidR="000865F8" w:rsidRPr="00E9386C">
              <w:rPr>
                <w:rFonts w:ascii="Times New Roman" w:hAnsi="Times New Roman"/>
                <w:lang w:val="en-HK"/>
              </w:rPr>
              <w:t xml:space="preserve"> on the </w:t>
            </w:r>
            <w:r w:rsidRPr="00E9386C">
              <w:rPr>
                <w:rFonts w:ascii="Times New Roman" w:hAnsi="Times New Roman"/>
                <w:lang w:val="en-HK"/>
              </w:rPr>
              <w:t>left) depicts the Central Government</w:t>
            </w:r>
            <w:r w:rsidR="00DB612C" w:rsidRPr="00E9386C">
              <w:rPr>
                <w:rFonts w:ascii="Times New Roman" w:hAnsi="Times New Roman"/>
                <w:lang w:val="en-HK"/>
              </w:rPr>
              <w:t>’</w:t>
            </w:r>
            <w:r w:rsidRPr="00E9386C">
              <w:rPr>
                <w:rFonts w:ascii="Times New Roman" w:hAnsi="Times New Roman"/>
                <w:lang w:val="en-HK"/>
              </w:rPr>
              <w:t xml:space="preserve">s care and attention for Hong Kong. Under the co-ordination of the National Health Commission, the Mainland nucleic acid test support team deployed members from medical units in Guangdong, Fujian, Guangxi, etc. to assist Hong Kong with the Universal Community Testing Programme, who </w:t>
            </w:r>
            <w:r w:rsidR="00EA2FBB" w:rsidRPr="00E9386C">
              <w:rPr>
                <w:rFonts w:ascii="Times New Roman" w:hAnsi="Times New Roman"/>
                <w:lang w:val="en-HK"/>
              </w:rPr>
              <w:t xml:space="preserve">were </w:t>
            </w:r>
            <w:r w:rsidRPr="00E9386C">
              <w:rPr>
                <w:rFonts w:ascii="Times New Roman" w:hAnsi="Times New Roman"/>
                <w:lang w:val="en-HK"/>
              </w:rPr>
              <w:t>dedicated to working zealously days and nights at the temporary air-inflated laboratories.</w:t>
            </w:r>
          </w:p>
        </w:tc>
      </w:tr>
    </w:tbl>
    <w:p w14:paraId="56BB72C1" w14:textId="27A8E613" w:rsidR="0007248E" w:rsidRPr="00BE59CE" w:rsidRDefault="00787C51" w:rsidP="00835F94">
      <w:pPr>
        <w:pStyle w:val="a7"/>
        <w:ind w:leftChars="0" w:left="0"/>
        <w:rPr>
          <w:rFonts w:ascii="Times New Roman" w:hAnsi="Times New Roman"/>
          <w:b/>
          <w:sz w:val="20"/>
          <w:szCs w:val="20"/>
          <w:lang w:val="en-HK"/>
        </w:rPr>
      </w:pPr>
      <w:r w:rsidRPr="00835F94">
        <w:rPr>
          <w:rFonts w:ascii="Times New Roman" w:hAnsi="Times New Roman"/>
          <w:sz w:val="20"/>
          <w:szCs w:val="20"/>
          <w:lang w:val="en-HK"/>
        </w:rPr>
        <w:t xml:space="preserve">Source: </w:t>
      </w:r>
      <w:r w:rsidR="0007248E" w:rsidRPr="00835F94">
        <w:rPr>
          <w:rFonts w:ascii="Times New Roman" w:hAnsi="Times New Roman"/>
          <w:sz w:val="20"/>
          <w:szCs w:val="20"/>
          <w:lang w:val="en-HK"/>
        </w:rPr>
        <w:t>Excerpted from</w:t>
      </w:r>
      <w:r w:rsidR="009C461A" w:rsidRPr="00BE59CE">
        <w:rPr>
          <w:rFonts w:ascii="Times New Roman" w:hAnsi="Times New Roman"/>
          <w:sz w:val="20"/>
          <w:szCs w:val="20"/>
        </w:rPr>
        <w:t xml:space="preserve"> </w:t>
      </w:r>
      <w:r w:rsidR="009C461A" w:rsidRPr="00BE59CE">
        <w:rPr>
          <w:rFonts w:ascii="Times New Roman" w:hAnsi="Times New Roman"/>
          <w:i/>
          <w:sz w:val="20"/>
          <w:szCs w:val="20"/>
        </w:rPr>
        <w:t>Hongkong Post to issue “Together, We Fight the Virus” special stamps</w:t>
      </w:r>
      <w:r w:rsidR="00835F94">
        <w:rPr>
          <w:rFonts w:ascii="Times New Roman" w:hAnsi="Times New Roman"/>
          <w:sz w:val="20"/>
          <w:szCs w:val="20"/>
        </w:rPr>
        <w:t xml:space="preserve">, </w:t>
      </w:r>
      <w:r w:rsidR="00835F94" w:rsidRPr="00B76B70">
        <w:rPr>
          <w:rFonts w:ascii="Times New Roman" w:hAnsi="Times New Roman"/>
          <w:sz w:val="20"/>
          <w:szCs w:val="20"/>
        </w:rPr>
        <w:t>Hongkong Post</w:t>
      </w:r>
      <w:r w:rsidR="00835F94">
        <w:rPr>
          <w:rFonts w:ascii="Times New Roman" w:hAnsi="Times New Roman"/>
          <w:sz w:val="20"/>
          <w:szCs w:val="20"/>
        </w:rPr>
        <w:t>,</w:t>
      </w:r>
      <w:r w:rsidR="00835F94" w:rsidRPr="00B76B70">
        <w:rPr>
          <w:rFonts w:ascii="Times New Roman" w:hAnsi="Times New Roman"/>
          <w:sz w:val="20"/>
          <w:szCs w:val="20"/>
        </w:rPr>
        <w:t xml:space="preserve"> </w:t>
      </w:r>
      <w:r w:rsidR="00835F94">
        <w:rPr>
          <w:rFonts w:ascii="Times New Roman" w:hAnsi="Times New Roman"/>
          <w:sz w:val="20"/>
          <w:szCs w:val="20"/>
        </w:rPr>
        <w:t>15</w:t>
      </w:r>
      <w:r w:rsidR="00835F94" w:rsidRPr="00B76B70">
        <w:rPr>
          <w:rFonts w:ascii="Times New Roman" w:hAnsi="Times New Roman"/>
          <w:sz w:val="20"/>
          <w:szCs w:val="20"/>
        </w:rPr>
        <w:t xml:space="preserve"> December</w:t>
      </w:r>
      <w:r w:rsidR="00835F94">
        <w:rPr>
          <w:rFonts w:ascii="Times New Roman" w:hAnsi="Times New Roman"/>
          <w:sz w:val="20"/>
          <w:szCs w:val="20"/>
        </w:rPr>
        <w:t xml:space="preserve"> </w:t>
      </w:r>
      <w:r w:rsidR="00835F94" w:rsidRPr="00B76B70">
        <w:rPr>
          <w:rFonts w:ascii="Times New Roman" w:hAnsi="Times New Roman"/>
          <w:sz w:val="20"/>
          <w:szCs w:val="20"/>
        </w:rPr>
        <w:t>2020</w:t>
      </w:r>
      <w:r w:rsidR="00835F94">
        <w:rPr>
          <w:rFonts w:ascii="Times New Roman" w:hAnsi="Times New Roman"/>
          <w:sz w:val="20"/>
          <w:szCs w:val="20"/>
        </w:rPr>
        <w:t xml:space="preserve">. </w:t>
      </w:r>
      <w:r w:rsidR="009C461A" w:rsidRPr="00BE59CE">
        <w:rPr>
          <w:rFonts w:ascii="Times New Roman" w:hAnsi="Times New Roman"/>
          <w:sz w:val="20"/>
          <w:szCs w:val="20"/>
        </w:rPr>
        <w:t>Retrieved from https://www.hongkongpost.hk/en/about_us/whats_new/press_release/index_id_747.html</w:t>
      </w:r>
    </w:p>
    <w:p w14:paraId="364BBCD0" w14:textId="6308DD3C" w:rsidR="0007248E" w:rsidRDefault="0007248E" w:rsidP="0007248E">
      <w:pPr>
        <w:pStyle w:val="a7"/>
        <w:ind w:leftChars="0" w:left="0"/>
        <w:rPr>
          <w:rFonts w:ascii="Times New Roman" w:hAnsi="Times New Roman"/>
          <w:szCs w:val="24"/>
          <w:lang w:val="en-HK" w:eastAsia="zh-HK"/>
        </w:rPr>
      </w:pPr>
    </w:p>
    <w:p w14:paraId="661C244E" w14:textId="77777777" w:rsidR="00C15F76" w:rsidRPr="000865F8" w:rsidRDefault="00C15F76" w:rsidP="0007248E">
      <w:pPr>
        <w:pStyle w:val="a7"/>
        <w:ind w:leftChars="0" w:left="0"/>
        <w:rPr>
          <w:rFonts w:ascii="Times New Roman" w:hAnsi="Times New Roman"/>
          <w:szCs w:val="24"/>
          <w:lang w:val="en-HK" w:eastAsia="zh-HK"/>
        </w:rPr>
      </w:pPr>
    </w:p>
    <w:p w14:paraId="129759CC" w14:textId="77777777" w:rsidR="0007248E" w:rsidRPr="000865F8" w:rsidRDefault="0007248E" w:rsidP="0007248E">
      <w:pPr>
        <w:pStyle w:val="a7"/>
        <w:ind w:leftChars="0" w:left="0"/>
        <w:rPr>
          <w:rFonts w:ascii="Times New Roman" w:hAnsi="Times New Roman"/>
          <w:szCs w:val="24"/>
          <w:lang w:val="en-HK"/>
        </w:rPr>
      </w:pPr>
      <w:r w:rsidRPr="00BE59CE">
        <w:rPr>
          <w:rFonts w:ascii="Times New Roman" w:hAnsi="Times New Roman"/>
          <w:b/>
          <w:szCs w:val="24"/>
          <w:u w:val="single"/>
          <w:lang w:val="en-HK"/>
        </w:rPr>
        <w:t>Questions for discussion</w:t>
      </w:r>
      <w:r w:rsidRPr="000865F8">
        <w:rPr>
          <w:rFonts w:ascii="Times New Roman" w:hAnsi="Times New Roman"/>
          <w:szCs w:val="24"/>
          <w:lang w:val="en-HK"/>
        </w:rPr>
        <w:t>:</w:t>
      </w:r>
    </w:p>
    <w:p w14:paraId="535C9F9B" w14:textId="77777777" w:rsidR="0007248E" w:rsidRPr="000865F8" w:rsidRDefault="0007248E" w:rsidP="0007248E">
      <w:pPr>
        <w:pStyle w:val="a7"/>
        <w:ind w:leftChars="0" w:left="0"/>
        <w:rPr>
          <w:rFonts w:ascii="Times New Roman" w:hAnsi="Times New Roman"/>
          <w:szCs w:val="24"/>
          <w:lang w:val="en-HK" w:eastAsia="zh-HK"/>
        </w:rPr>
      </w:pPr>
    </w:p>
    <w:p w14:paraId="2363D580" w14:textId="1AB32DFF" w:rsidR="0007248E" w:rsidRPr="000865F8" w:rsidRDefault="0007248E" w:rsidP="00BE59CE">
      <w:pPr>
        <w:pStyle w:val="a7"/>
        <w:numPr>
          <w:ilvl w:val="0"/>
          <w:numId w:val="1"/>
        </w:numPr>
        <w:ind w:leftChars="0"/>
        <w:jc w:val="both"/>
        <w:rPr>
          <w:rFonts w:ascii="Times New Roman" w:hAnsi="Times New Roman"/>
          <w:szCs w:val="24"/>
          <w:lang w:val="en-HK"/>
        </w:rPr>
      </w:pPr>
      <w:r w:rsidRPr="000865F8">
        <w:rPr>
          <w:rFonts w:ascii="Times New Roman" w:hAnsi="Times New Roman"/>
          <w:szCs w:val="24"/>
          <w:lang w:val="en-HK"/>
        </w:rPr>
        <w:t xml:space="preserve">How </w:t>
      </w:r>
      <w:r w:rsidR="00EA2FBB">
        <w:rPr>
          <w:rFonts w:ascii="Times New Roman" w:hAnsi="Times New Roman"/>
          <w:szCs w:val="24"/>
          <w:lang w:val="en-HK"/>
        </w:rPr>
        <w:t>did</w:t>
      </w:r>
      <w:r w:rsidR="00EA2FBB" w:rsidRPr="000865F8">
        <w:rPr>
          <w:rFonts w:ascii="Times New Roman" w:hAnsi="Times New Roman"/>
          <w:szCs w:val="24"/>
          <w:lang w:val="en-HK"/>
        </w:rPr>
        <w:t xml:space="preserve"> </w:t>
      </w:r>
      <w:r w:rsidRPr="000865F8">
        <w:rPr>
          <w:rFonts w:ascii="Times New Roman" w:hAnsi="Times New Roman"/>
          <w:szCs w:val="24"/>
          <w:lang w:val="en-HK"/>
        </w:rPr>
        <w:t xml:space="preserve">the country </w:t>
      </w:r>
      <w:r w:rsidR="00E57B93">
        <w:rPr>
          <w:rFonts w:ascii="Times New Roman" w:hAnsi="Times New Roman"/>
          <w:szCs w:val="24"/>
          <w:lang w:val="en-HK"/>
        </w:rPr>
        <w:t>assist</w:t>
      </w:r>
      <w:r w:rsidRPr="000865F8">
        <w:rPr>
          <w:rFonts w:ascii="Times New Roman" w:hAnsi="Times New Roman"/>
          <w:szCs w:val="24"/>
          <w:lang w:val="en-HK"/>
        </w:rPr>
        <w:t xml:space="preserve"> Hong Kong in the fight against COVID-19?</w:t>
      </w:r>
    </w:p>
    <w:p w14:paraId="48026152" w14:textId="04F03C59" w:rsidR="0007248E" w:rsidRPr="000865F8" w:rsidRDefault="0007248E" w:rsidP="00BE59CE">
      <w:pPr>
        <w:pStyle w:val="a7"/>
        <w:numPr>
          <w:ilvl w:val="0"/>
          <w:numId w:val="1"/>
        </w:numPr>
        <w:ind w:leftChars="0"/>
        <w:jc w:val="both"/>
        <w:rPr>
          <w:rFonts w:ascii="Times New Roman" w:hAnsi="Times New Roman"/>
          <w:szCs w:val="24"/>
          <w:lang w:val="en-HK"/>
        </w:rPr>
      </w:pPr>
      <w:r w:rsidRPr="000865F8">
        <w:rPr>
          <w:rFonts w:ascii="Times New Roman" w:hAnsi="Times New Roman"/>
          <w:szCs w:val="24"/>
          <w:lang w:val="en-HK"/>
        </w:rPr>
        <w:t xml:space="preserve">With reference to Sources G and H, what </w:t>
      </w:r>
      <w:r w:rsidR="00EA2FBB">
        <w:rPr>
          <w:rFonts w:ascii="Times New Roman" w:hAnsi="Times New Roman"/>
          <w:szCs w:val="24"/>
          <w:lang w:val="en-HK"/>
        </w:rPr>
        <w:t>were</w:t>
      </w:r>
      <w:r w:rsidR="00EA2FBB" w:rsidRPr="000865F8">
        <w:rPr>
          <w:rFonts w:ascii="Times New Roman" w:hAnsi="Times New Roman"/>
          <w:szCs w:val="24"/>
          <w:lang w:val="en-HK"/>
        </w:rPr>
        <w:t xml:space="preserve"> </w:t>
      </w:r>
      <w:r w:rsidRPr="000865F8">
        <w:rPr>
          <w:rFonts w:ascii="Times New Roman" w:hAnsi="Times New Roman"/>
          <w:szCs w:val="24"/>
          <w:lang w:val="en-HK"/>
        </w:rPr>
        <w:t>the positive values and attitudes displayed by the Central Government, the Government</w:t>
      </w:r>
      <w:r w:rsidR="00231B05">
        <w:rPr>
          <w:rFonts w:ascii="Times New Roman" w:hAnsi="Times New Roman"/>
          <w:szCs w:val="24"/>
          <w:lang w:val="en-HK"/>
        </w:rPr>
        <w:t xml:space="preserve"> of the HKSAR</w:t>
      </w:r>
      <w:r w:rsidRPr="000865F8">
        <w:rPr>
          <w:rFonts w:ascii="Times New Roman" w:hAnsi="Times New Roman"/>
          <w:szCs w:val="24"/>
          <w:lang w:val="en-HK"/>
        </w:rPr>
        <w:t xml:space="preserve"> and </w:t>
      </w:r>
      <w:r w:rsidR="0049169C">
        <w:rPr>
          <w:rFonts w:ascii="Times New Roman" w:hAnsi="Times New Roman"/>
          <w:szCs w:val="24"/>
          <w:lang w:val="en-HK"/>
        </w:rPr>
        <w:t>different</w:t>
      </w:r>
      <w:r w:rsidR="0049169C" w:rsidRPr="000865F8">
        <w:rPr>
          <w:rFonts w:ascii="Times New Roman" w:hAnsi="Times New Roman"/>
          <w:szCs w:val="24"/>
          <w:lang w:val="en-HK"/>
        </w:rPr>
        <w:t xml:space="preserve"> </w:t>
      </w:r>
      <w:r w:rsidRPr="000865F8">
        <w:rPr>
          <w:rFonts w:ascii="Times New Roman" w:hAnsi="Times New Roman"/>
          <w:szCs w:val="24"/>
          <w:lang w:val="en-HK"/>
        </w:rPr>
        <w:t xml:space="preserve">sectors of the </w:t>
      </w:r>
      <w:r w:rsidR="0049169C">
        <w:rPr>
          <w:rFonts w:ascii="Times New Roman" w:hAnsi="Times New Roman"/>
          <w:szCs w:val="24"/>
          <w:lang w:val="en-HK"/>
        </w:rPr>
        <w:t>society</w:t>
      </w:r>
      <w:r w:rsidR="0049169C" w:rsidRPr="000865F8">
        <w:rPr>
          <w:rFonts w:ascii="Times New Roman" w:hAnsi="Times New Roman"/>
          <w:szCs w:val="24"/>
          <w:lang w:val="en-HK"/>
        </w:rPr>
        <w:t xml:space="preserve"> </w:t>
      </w:r>
      <w:r w:rsidRPr="000865F8">
        <w:rPr>
          <w:rFonts w:ascii="Times New Roman" w:hAnsi="Times New Roman"/>
          <w:szCs w:val="24"/>
          <w:lang w:val="en-HK"/>
        </w:rPr>
        <w:t xml:space="preserve">in </w:t>
      </w:r>
      <w:r w:rsidR="0049169C">
        <w:rPr>
          <w:rFonts w:ascii="Times New Roman" w:hAnsi="Times New Roman"/>
          <w:szCs w:val="24"/>
          <w:lang w:val="en-HK"/>
        </w:rPr>
        <w:t>coping</w:t>
      </w:r>
      <w:r w:rsidR="0049169C" w:rsidRPr="000865F8">
        <w:rPr>
          <w:rFonts w:ascii="Times New Roman" w:hAnsi="Times New Roman"/>
          <w:szCs w:val="24"/>
          <w:lang w:val="en-HK"/>
        </w:rPr>
        <w:t xml:space="preserve"> </w:t>
      </w:r>
      <w:r w:rsidRPr="000865F8">
        <w:rPr>
          <w:rFonts w:ascii="Times New Roman" w:hAnsi="Times New Roman"/>
          <w:szCs w:val="24"/>
          <w:lang w:val="en-HK"/>
        </w:rPr>
        <w:t xml:space="preserve">with the </w:t>
      </w:r>
      <w:r w:rsidR="0049169C">
        <w:rPr>
          <w:rFonts w:ascii="Times New Roman" w:hAnsi="Times New Roman"/>
          <w:szCs w:val="24"/>
          <w:lang w:val="en-HK"/>
        </w:rPr>
        <w:t>epidemic</w:t>
      </w:r>
      <w:r w:rsidRPr="000865F8">
        <w:rPr>
          <w:rFonts w:ascii="Times New Roman" w:hAnsi="Times New Roman"/>
          <w:szCs w:val="24"/>
          <w:lang w:val="en-HK"/>
        </w:rPr>
        <w:t>?</w:t>
      </w:r>
    </w:p>
    <w:p w14:paraId="1001BA81" w14:textId="06F007FA" w:rsidR="00304B03" w:rsidRDefault="00304B03" w:rsidP="0007248E">
      <w:pPr>
        <w:pStyle w:val="a7"/>
        <w:ind w:leftChars="0" w:left="0"/>
        <w:rPr>
          <w:rFonts w:ascii="Times New Roman" w:hAnsi="Times New Roman"/>
          <w:b/>
          <w:szCs w:val="24"/>
          <w:lang w:val="en-HK" w:eastAsia="zh-HK"/>
        </w:rPr>
      </w:pPr>
    </w:p>
    <w:p w14:paraId="416EC482" w14:textId="77777777" w:rsidR="00304B03" w:rsidRPr="000865F8" w:rsidRDefault="00304B03" w:rsidP="0007248E">
      <w:pPr>
        <w:pStyle w:val="a7"/>
        <w:ind w:leftChars="0" w:left="0"/>
        <w:rPr>
          <w:rFonts w:ascii="Times New Roman" w:hAnsi="Times New Roman"/>
          <w:b/>
          <w:szCs w:val="24"/>
          <w:lang w:val="en-HK" w:eastAsia="zh-HK"/>
        </w:rPr>
      </w:pPr>
    </w:p>
    <w:p w14:paraId="5AF93AE1" w14:textId="77777777" w:rsidR="0007248E" w:rsidRPr="000865F8" w:rsidRDefault="0007248E" w:rsidP="0007248E">
      <w:pPr>
        <w:pStyle w:val="a7"/>
        <w:ind w:leftChars="0" w:left="0"/>
        <w:rPr>
          <w:rFonts w:ascii="Times New Roman" w:hAnsi="Times New Roman"/>
          <w:b/>
          <w:szCs w:val="24"/>
          <w:lang w:val="en-HK" w:eastAsia="zh-HK"/>
        </w:rPr>
      </w:pPr>
    </w:p>
    <w:p w14:paraId="2654BC9B" w14:textId="68661238" w:rsidR="0007248E" w:rsidRPr="000865F8" w:rsidRDefault="0007248E" w:rsidP="0007248E">
      <w:pPr>
        <w:pStyle w:val="a7"/>
        <w:ind w:leftChars="0" w:left="0"/>
        <w:rPr>
          <w:rFonts w:ascii="Times New Roman" w:hAnsi="Times New Roman"/>
          <w:b/>
          <w:u w:val="single"/>
          <w:lang w:val="en-HK"/>
        </w:rPr>
      </w:pPr>
      <w:r w:rsidRPr="000865F8">
        <w:rPr>
          <w:rFonts w:ascii="Times New Roman" w:hAnsi="Times New Roman"/>
          <w:b/>
          <w:u w:val="single"/>
          <w:lang w:val="en-HK"/>
        </w:rPr>
        <w:t>Example 3: Hong Kong</w:t>
      </w:r>
      <w:r w:rsidR="00DB612C">
        <w:rPr>
          <w:rFonts w:ascii="Times New Roman" w:hAnsi="Times New Roman"/>
          <w:b/>
          <w:u w:val="single"/>
          <w:lang w:val="en-HK"/>
        </w:rPr>
        <w:t>’</w:t>
      </w:r>
      <w:r w:rsidRPr="000865F8">
        <w:rPr>
          <w:rFonts w:ascii="Times New Roman" w:hAnsi="Times New Roman"/>
          <w:b/>
          <w:u w:val="single"/>
          <w:lang w:val="en-HK"/>
        </w:rPr>
        <w:t xml:space="preserve">s support for disaster relief and post-disaster reconstruction in </w:t>
      </w:r>
      <w:r w:rsidRPr="000865F8">
        <w:rPr>
          <w:rFonts w:ascii="Times New Roman" w:hAnsi="Times New Roman"/>
          <w:b/>
          <w:u w:val="single"/>
          <w:lang w:val="en-HK"/>
        </w:rPr>
        <w:lastRenderedPageBreak/>
        <w:t xml:space="preserve">the </w:t>
      </w:r>
      <w:proofErr w:type="gramStart"/>
      <w:r w:rsidRPr="000865F8">
        <w:rPr>
          <w:rFonts w:ascii="Times New Roman" w:hAnsi="Times New Roman"/>
          <w:b/>
          <w:u w:val="single"/>
          <w:lang w:val="en-HK"/>
        </w:rPr>
        <w:t>Mainland</w:t>
      </w:r>
      <w:proofErr w:type="gramEnd"/>
    </w:p>
    <w:p w14:paraId="1BD44B3F" w14:textId="77777777" w:rsidR="0007248E" w:rsidRPr="000865F8" w:rsidRDefault="0007248E" w:rsidP="0007248E">
      <w:pPr>
        <w:pStyle w:val="a7"/>
        <w:ind w:leftChars="0" w:left="0"/>
        <w:rPr>
          <w:rFonts w:ascii="Times New Roman" w:hAnsi="Times New Roman"/>
          <w:b/>
          <w:lang w:val="en-HK" w:eastAsia="zh-HK"/>
        </w:rPr>
      </w:pPr>
    </w:p>
    <w:p w14:paraId="3A57678F" w14:textId="74909A4D" w:rsidR="0007248E" w:rsidRPr="000865F8" w:rsidRDefault="007F07F5" w:rsidP="0007248E">
      <w:pPr>
        <w:pStyle w:val="a7"/>
        <w:ind w:leftChars="0" w:left="0"/>
        <w:rPr>
          <w:rFonts w:ascii="Times New Roman" w:hAnsi="Times New Roman"/>
          <w:lang w:val="en-HK"/>
        </w:rPr>
      </w:pPr>
      <w:r>
        <w:rPr>
          <w:rFonts w:ascii="Times New Roman" w:hAnsi="Times New Roman" w:hint="eastAsia"/>
          <w:lang w:val="en-HK"/>
        </w:rPr>
        <w:t>Source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387"/>
        <w:gridCol w:w="3747"/>
      </w:tblGrid>
      <w:tr w:rsidR="0007248E" w:rsidRPr="000865F8" w14:paraId="2FF5F54A" w14:textId="77777777" w:rsidTr="00A375AF">
        <w:tc>
          <w:tcPr>
            <w:tcW w:w="5387" w:type="dxa"/>
            <w:shd w:val="clear" w:color="auto" w:fill="auto"/>
          </w:tcPr>
          <w:p w14:paraId="462CB137" w14:textId="073702A8" w:rsidR="0007248E" w:rsidRPr="000865F8" w:rsidRDefault="0007248E" w:rsidP="00EC5F48">
            <w:pPr>
              <w:pStyle w:val="a7"/>
              <w:ind w:leftChars="0" w:left="0"/>
              <w:jc w:val="both"/>
              <w:rPr>
                <w:rFonts w:ascii="Times New Roman" w:hAnsi="Times New Roman"/>
                <w:lang w:val="en-HK"/>
              </w:rPr>
            </w:pPr>
            <w:r w:rsidRPr="000865F8">
              <w:rPr>
                <w:rFonts w:ascii="Times New Roman" w:hAnsi="Times New Roman"/>
                <w:lang w:val="en-HK"/>
              </w:rPr>
              <w:t>After the Wenc</w:t>
            </w:r>
            <w:r w:rsidRPr="00E9386C">
              <w:rPr>
                <w:rFonts w:ascii="Times New Roman" w:hAnsi="Times New Roman"/>
                <w:lang w:val="en-HK"/>
              </w:rPr>
              <w:t>huan earthquake in 2008, the Government</w:t>
            </w:r>
            <w:r w:rsidR="00044CB2">
              <w:rPr>
                <w:rFonts w:ascii="Times New Roman" w:hAnsi="Times New Roman"/>
                <w:lang w:val="en-HK"/>
              </w:rPr>
              <w:t xml:space="preserve"> of HKSAR</w:t>
            </w:r>
            <w:r w:rsidRPr="00E9386C">
              <w:rPr>
                <w:rFonts w:ascii="Times New Roman" w:hAnsi="Times New Roman"/>
                <w:lang w:val="en-HK"/>
              </w:rPr>
              <w:t xml:space="preserve"> allocated HK$9 billion to set up the “Trust Fund in Support of Reconstruction in the Sichuan Earthquake Stricken Areas”, </w:t>
            </w:r>
            <w:proofErr w:type="gramStart"/>
            <w:r w:rsidRPr="00E9386C">
              <w:rPr>
                <w:rFonts w:ascii="Times New Roman" w:hAnsi="Times New Roman"/>
                <w:lang w:val="en-HK"/>
              </w:rPr>
              <w:t>in order to</w:t>
            </w:r>
            <w:proofErr w:type="gramEnd"/>
            <w:r w:rsidRPr="00E9386C">
              <w:rPr>
                <w:rFonts w:ascii="Times New Roman" w:hAnsi="Times New Roman"/>
                <w:lang w:val="en-HK"/>
              </w:rPr>
              <w:t xml:space="preserve"> support more than 180 projects in Sichuan, covering education, </w:t>
            </w:r>
            <w:r w:rsidR="00847460">
              <w:rPr>
                <w:rFonts w:ascii="Times New Roman" w:hAnsi="Times New Roman"/>
                <w:lang w:val="en-HK"/>
              </w:rPr>
              <w:t xml:space="preserve">medical and </w:t>
            </w:r>
            <w:r w:rsidRPr="00E9386C">
              <w:rPr>
                <w:rFonts w:ascii="Times New Roman" w:hAnsi="Times New Roman"/>
                <w:lang w:val="en-HK"/>
              </w:rPr>
              <w:t>health care, expressway infrastructure, etc. Professor Lau Chi-pang of the De</w:t>
            </w:r>
            <w:r w:rsidRPr="000865F8">
              <w:rPr>
                <w:rFonts w:ascii="Times New Roman" w:hAnsi="Times New Roman"/>
                <w:lang w:val="en-HK"/>
              </w:rPr>
              <w:t xml:space="preserve">partment of History at Lingnan University </w:t>
            </w:r>
            <w:r w:rsidR="00656D7B">
              <w:rPr>
                <w:rFonts w:ascii="Times New Roman" w:hAnsi="Times New Roman"/>
                <w:lang w:val="en-HK"/>
              </w:rPr>
              <w:t>said</w:t>
            </w:r>
            <w:r w:rsidRPr="000865F8">
              <w:rPr>
                <w:rFonts w:ascii="Times New Roman" w:hAnsi="Times New Roman"/>
                <w:lang w:val="en-HK"/>
              </w:rPr>
              <w:t xml:space="preserve">, “Hong Kong was financially stronger than other </w:t>
            </w:r>
            <w:r w:rsidR="00847460">
              <w:rPr>
                <w:rFonts w:ascii="Times New Roman" w:hAnsi="Times New Roman"/>
                <w:lang w:val="en-HK"/>
              </w:rPr>
              <w:t>provinces</w:t>
            </w:r>
            <w:r w:rsidRPr="000865F8">
              <w:rPr>
                <w:rFonts w:ascii="Times New Roman" w:hAnsi="Times New Roman"/>
                <w:lang w:val="en-HK"/>
              </w:rPr>
              <w:t xml:space="preserve"> in the country at th</w:t>
            </w:r>
            <w:r w:rsidR="00847460">
              <w:rPr>
                <w:rFonts w:ascii="Times New Roman" w:hAnsi="Times New Roman"/>
                <w:lang w:val="en-HK"/>
              </w:rPr>
              <w:t>at</w:t>
            </w:r>
            <w:r w:rsidRPr="000865F8">
              <w:rPr>
                <w:rFonts w:ascii="Times New Roman" w:hAnsi="Times New Roman"/>
                <w:lang w:val="en-HK"/>
              </w:rPr>
              <w:t xml:space="preserve"> time, so we provided financial support. </w:t>
            </w:r>
            <w:r w:rsidR="00B849CF">
              <w:rPr>
                <w:rFonts w:ascii="Times New Roman" w:hAnsi="Times New Roman"/>
                <w:lang w:val="en-HK"/>
              </w:rPr>
              <w:t>T</w:t>
            </w:r>
            <w:r w:rsidRPr="000865F8">
              <w:rPr>
                <w:rFonts w:ascii="Times New Roman" w:hAnsi="Times New Roman"/>
                <w:lang w:val="en-HK"/>
              </w:rPr>
              <w:t xml:space="preserve">echnically, Hong Kong technicians were more experienced than </w:t>
            </w:r>
            <w:r w:rsidR="00DB612C" w:rsidRPr="00DB612C">
              <w:rPr>
                <w:rFonts w:ascii="Times New Roman" w:hAnsi="Times New Roman"/>
                <w:lang w:val="en-HK"/>
              </w:rPr>
              <w:t>their Mainland counterparts</w:t>
            </w:r>
            <w:r w:rsidR="00B849CF">
              <w:rPr>
                <w:rFonts w:ascii="Times New Roman" w:hAnsi="Times New Roman"/>
                <w:lang w:val="en-HK"/>
              </w:rPr>
              <w:t>, s</w:t>
            </w:r>
            <w:r w:rsidRPr="000865F8">
              <w:rPr>
                <w:rFonts w:ascii="Times New Roman" w:hAnsi="Times New Roman"/>
                <w:lang w:val="en-HK"/>
              </w:rPr>
              <w:t xml:space="preserve">o they were sent to work mainly on infrastructure and </w:t>
            </w:r>
            <w:proofErr w:type="gramStart"/>
            <w:r w:rsidRPr="000865F8">
              <w:rPr>
                <w:rFonts w:ascii="Times New Roman" w:hAnsi="Times New Roman"/>
                <w:lang w:val="en-HK"/>
              </w:rPr>
              <w:t>re</w:t>
            </w:r>
            <w:r w:rsidR="00D13980">
              <w:rPr>
                <w:rFonts w:ascii="Times New Roman" w:hAnsi="Times New Roman"/>
                <w:lang w:val="en-HK"/>
              </w:rPr>
              <w:t xml:space="preserve">construction </w:t>
            </w:r>
            <w:r w:rsidRPr="000865F8">
              <w:rPr>
                <w:rFonts w:ascii="Times New Roman" w:hAnsi="Times New Roman"/>
                <w:lang w:val="en-HK"/>
              </w:rPr>
              <w:t>.</w:t>
            </w:r>
            <w:proofErr w:type="gramEnd"/>
            <w:r w:rsidRPr="000865F8">
              <w:rPr>
                <w:rFonts w:ascii="Times New Roman" w:hAnsi="Times New Roman"/>
                <w:lang w:val="en-HK"/>
              </w:rPr>
              <w:t xml:space="preserve"> </w:t>
            </w:r>
            <w:proofErr w:type="gramStart"/>
            <w:r w:rsidRPr="000865F8">
              <w:rPr>
                <w:rFonts w:ascii="Times New Roman" w:hAnsi="Times New Roman"/>
                <w:lang w:val="en-HK"/>
              </w:rPr>
              <w:t>In particular, Hong Kong</w:t>
            </w:r>
            <w:proofErr w:type="gramEnd"/>
            <w:r w:rsidRPr="000865F8">
              <w:rPr>
                <w:rFonts w:ascii="Times New Roman" w:hAnsi="Times New Roman"/>
                <w:lang w:val="en-HK"/>
              </w:rPr>
              <w:t xml:space="preserve"> played a significant role in re-opening the expressway linking Wenchuan.” Medical professionals from Hong Kong worked </w:t>
            </w:r>
            <w:r w:rsidR="00847460">
              <w:rPr>
                <w:rFonts w:ascii="Times New Roman" w:hAnsi="Times New Roman"/>
                <w:lang w:val="en-HK"/>
              </w:rPr>
              <w:t xml:space="preserve">in collaboration </w:t>
            </w:r>
            <w:r w:rsidRPr="000865F8">
              <w:rPr>
                <w:rFonts w:ascii="Times New Roman" w:hAnsi="Times New Roman"/>
                <w:lang w:val="en-HK"/>
              </w:rPr>
              <w:t xml:space="preserve">with their Mainland counterparts to provide high-tech prostheses and </w:t>
            </w:r>
            <w:r w:rsidRPr="00E9386C">
              <w:rPr>
                <w:rFonts w:ascii="Times New Roman" w:hAnsi="Times New Roman"/>
                <w:lang w:val="en-HK"/>
              </w:rPr>
              <w:t>rehabilitation exercises for amputee victims free of charge, many of whom were children and teenagers. The Government</w:t>
            </w:r>
            <w:r w:rsidR="00044CB2">
              <w:rPr>
                <w:rFonts w:ascii="Times New Roman" w:hAnsi="Times New Roman"/>
                <w:lang w:val="en-HK"/>
              </w:rPr>
              <w:t xml:space="preserve"> of the HKSAR</w:t>
            </w:r>
            <w:r w:rsidRPr="00E9386C">
              <w:rPr>
                <w:rFonts w:ascii="Times New Roman" w:hAnsi="Times New Roman"/>
                <w:lang w:val="en-HK"/>
              </w:rPr>
              <w:t xml:space="preserve"> also allocated more than RMB200 million to build the Sichuan-Hong Kong Rehabilitation </w:t>
            </w:r>
            <w:proofErr w:type="spellStart"/>
            <w:r w:rsidRPr="00E9386C">
              <w:rPr>
                <w:rFonts w:ascii="Times New Roman" w:hAnsi="Times New Roman"/>
                <w:lang w:val="en-HK"/>
              </w:rPr>
              <w:t>Center</w:t>
            </w:r>
            <w:proofErr w:type="spellEnd"/>
            <w:r w:rsidRPr="00E9386C">
              <w:rPr>
                <w:rFonts w:ascii="Times New Roman" w:hAnsi="Times New Roman"/>
                <w:lang w:val="en-HK"/>
              </w:rPr>
              <w:t xml:space="preserve"> in the Mainland to provide one-stop rehabilitation treatment for the injured. All in all,</w:t>
            </w:r>
            <w:r w:rsidRPr="000865F8">
              <w:rPr>
                <w:rFonts w:ascii="Times New Roman" w:hAnsi="Times New Roman"/>
                <w:lang w:val="en-HK"/>
              </w:rPr>
              <w:t xml:space="preserve"> Hong Kong undertook 190 post-disaster reconstruction projects</w:t>
            </w:r>
            <w:r w:rsidR="005650F0">
              <w:rPr>
                <w:rFonts w:ascii="Times New Roman" w:hAnsi="Times New Roman"/>
                <w:lang w:val="en-HK"/>
              </w:rPr>
              <w:t xml:space="preserve"> which include</w:t>
            </w:r>
            <w:r w:rsidR="00847460">
              <w:rPr>
                <w:rFonts w:ascii="Times New Roman" w:hAnsi="Times New Roman"/>
                <w:lang w:val="en-HK"/>
              </w:rPr>
              <w:t>d</w:t>
            </w:r>
            <w:r w:rsidRPr="000865F8">
              <w:rPr>
                <w:rFonts w:ascii="Times New Roman" w:hAnsi="Times New Roman"/>
                <w:lang w:val="en-HK"/>
              </w:rPr>
              <w:t xml:space="preserve"> building roads and schools, covering various aspects </w:t>
            </w:r>
            <w:r w:rsidR="00847460">
              <w:rPr>
                <w:rFonts w:ascii="Times New Roman" w:hAnsi="Times New Roman"/>
                <w:lang w:val="en-HK"/>
              </w:rPr>
              <w:t>in</w:t>
            </w:r>
            <w:r w:rsidRPr="000865F8">
              <w:rPr>
                <w:rFonts w:ascii="Times New Roman" w:hAnsi="Times New Roman"/>
                <w:lang w:val="en-HK"/>
              </w:rPr>
              <w:t xml:space="preserve"> education, </w:t>
            </w:r>
            <w:proofErr w:type="gramStart"/>
            <w:r w:rsidRPr="000865F8">
              <w:rPr>
                <w:rFonts w:ascii="Times New Roman" w:hAnsi="Times New Roman"/>
                <w:lang w:val="en-HK"/>
              </w:rPr>
              <w:t>healthcare</w:t>
            </w:r>
            <w:proofErr w:type="gramEnd"/>
            <w:r w:rsidRPr="000865F8">
              <w:rPr>
                <w:rFonts w:ascii="Times New Roman" w:hAnsi="Times New Roman"/>
                <w:lang w:val="en-HK"/>
              </w:rPr>
              <w:t xml:space="preserve"> and infrastructure.</w:t>
            </w:r>
          </w:p>
        </w:tc>
        <w:tc>
          <w:tcPr>
            <w:tcW w:w="3747" w:type="dxa"/>
          </w:tcPr>
          <w:p w14:paraId="3B027098" w14:textId="64642EAB" w:rsidR="00F71084" w:rsidRDefault="00F71084" w:rsidP="00F71084">
            <w:pPr>
              <w:pStyle w:val="a7"/>
              <w:ind w:leftChars="0" w:left="0"/>
              <w:jc w:val="both"/>
              <w:rPr>
                <w:rFonts w:ascii="Times New Roman" w:hAnsi="Times New Roman"/>
                <w:sz w:val="20"/>
                <w:lang w:eastAsia="zh-HK"/>
              </w:rPr>
            </w:pPr>
            <w:r>
              <w:rPr>
                <w:rFonts w:ascii="Times New Roman" w:hAnsi="Times New Roman" w:hint="eastAsia"/>
                <w:b/>
                <w:sz w:val="20"/>
                <w:lang w:eastAsia="zh-HK"/>
              </w:rPr>
              <w:t>N</w:t>
            </w:r>
            <w:r>
              <w:rPr>
                <w:rFonts w:ascii="Times New Roman" w:hAnsi="Times New Roman"/>
                <w:b/>
                <w:sz w:val="20"/>
                <w:lang w:eastAsia="zh-HK"/>
              </w:rPr>
              <w:t>ame of video:</w:t>
            </w:r>
            <w:r w:rsidR="00B849CF">
              <w:rPr>
                <w:rFonts w:ascii="Times New Roman" w:hAnsi="Times New Roman"/>
                <w:b/>
                <w:sz w:val="20"/>
                <w:lang w:eastAsia="zh-HK"/>
              </w:rPr>
              <w:t xml:space="preserve"> </w:t>
            </w:r>
            <w:r w:rsidR="00203682" w:rsidRPr="00BE59CE">
              <w:rPr>
                <w:rFonts w:ascii="Times New Roman" w:hAnsi="Times New Roman"/>
                <w:sz w:val="20"/>
                <w:lang w:eastAsia="zh-HK"/>
              </w:rPr>
              <w:t>“</w:t>
            </w:r>
            <w:r w:rsidRPr="00A41648">
              <w:rPr>
                <w:rFonts w:ascii="Times New Roman" w:hAnsi="Times New Roman"/>
                <w:sz w:val="20"/>
                <w:lang w:eastAsia="zh-HK"/>
              </w:rPr>
              <w:t>歷史有話說</w:t>
            </w:r>
            <w:r w:rsidR="00B849CF">
              <w:rPr>
                <w:rFonts w:ascii="Times New Roman" w:hAnsi="Times New Roman"/>
                <w:sz w:val="20"/>
                <w:lang w:eastAsia="zh-HK"/>
              </w:rPr>
              <w:t>” video series</w:t>
            </w:r>
            <w:r>
              <w:rPr>
                <w:rFonts w:ascii="Times New Roman" w:hAnsi="Times New Roman"/>
                <w:sz w:val="20"/>
                <w:lang w:eastAsia="zh-HK"/>
              </w:rPr>
              <w:br/>
            </w:r>
            <w:r>
              <w:rPr>
                <w:rFonts w:ascii="Times New Roman" w:hAnsi="Times New Roman" w:hint="eastAsia"/>
                <w:sz w:val="20"/>
              </w:rPr>
              <w:t xml:space="preserve">　　　　　　　</w:t>
            </w:r>
            <w:r w:rsidR="00B849CF">
              <w:rPr>
                <w:rFonts w:ascii="Times New Roman" w:hAnsi="Times New Roman" w:hint="eastAsia"/>
                <w:sz w:val="20"/>
                <w:lang w:eastAsia="zh-HK"/>
              </w:rPr>
              <w:t>E</w:t>
            </w:r>
            <w:r w:rsidR="00B849CF">
              <w:rPr>
                <w:rFonts w:ascii="Times New Roman" w:hAnsi="Times New Roman"/>
                <w:sz w:val="20"/>
                <w:lang w:eastAsia="zh-HK"/>
              </w:rPr>
              <w:t>pisode 34</w:t>
            </w:r>
          </w:p>
          <w:p w14:paraId="67A6461E" w14:textId="7C48D660" w:rsidR="00F71084" w:rsidRPr="00D46DF7" w:rsidRDefault="00F71084" w:rsidP="00F71084">
            <w:pPr>
              <w:pStyle w:val="a7"/>
              <w:ind w:leftChars="0" w:left="0" w:firstLineChars="500" w:firstLine="1000"/>
              <w:jc w:val="both"/>
              <w:rPr>
                <w:rFonts w:ascii="Times New Roman" w:hAnsi="Times New Roman"/>
                <w:sz w:val="20"/>
                <w:lang w:eastAsia="zh-HK"/>
              </w:rPr>
            </w:pPr>
            <w:r w:rsidRPr="003D02D2">
              <w:rPr>
                <w:rFonts w:ascii="Times New Roman" w:hAnsi="Times New Roman" w:hint="eastAsia"/>
                <w:sz w:val="20"/>
                <w:lang w:eastAsia="zh-HK"/>
              </w:rPr>
              <w:tab/>
            </w:r>
            <w:r w:rsidR="00B849CF">
              <w:rPr>
                <w:rFonts w:ascii="Times New Roman" w:hAnsi="Times New Roman"/>
                <w:sz w:val="20"/>
                <w:lang w:eastAsia="zh-HK"/>
              </w:rPr>
              <w:t xml:space="preserve"> “</w:t>
            </w:r>
            <w:r w:rsidRPr="00A41648">
              <w:rPr>
                <w:rFonts w:ascii="Times New Roman" w:hAnsi="Times New Roman"/>
                <w:sz w:val="20"/>
                <w:lang w:eastAsia="zh-HK"/>
              </w:rPr>
              <w:t>八年援建汶川之役</w:t>
            </w:r>
            <w:r w:rsidR="00B849CF">
              <w:rPr>
                <w:rFonts w:ascii="Times New Roman" w:hAnsi="Times New Roman"/>
                <w:sz w:val="20"/>
                <w:lang w:eastAsia="zh-HK"/>
              </w:rPr>
              <w:t>”</w:t>
            </w:r>
          </w:p>
          <w:p w14:paraId="70DCD100" w14:textId="4DA509A7" w:rsidR="00F71084" w:rsidRPr="00D46DF7" w:rsidRDefault="00203682" w:rsidP="00F71084">
            <w:pPr>
              <w:pStyle w:val="a7"/>
              <w:ind w:leftChars="0" w:left="0"/>
              <w:jc w:val="both"/>
              <w:rPr>
                <w:rFonts w:ascii="Times New Roman" w:hAnsi="Times New Roman"/>
                <w:sz w:val="20"/>
                <w:lang w:eastAsia="zh-HK"/>
              </w:rPr>
            </w:pPr>
            <w:r>
              <w:rPr>
                <w:rFonts w:ascii="Times New Roman" w:hAnsi="Times New Roman"/>
                <w:b/>
                <w:sz w:val="20"/>
                <w:lang w:eastAsia="zh-HK"/>
              </w:rPr>
              <w:t>Video provider</w:t>
            </w:r>
            <w:r w:rsidR="00B849CF">
              <w:rPr>
                <w:rFonts w:ascii="Times New Roman" w:hAnsi="Times New Roman"/>
                <w:b/>
                <w:sz w:val="20"/>
                <w:lang w:eastAsia="zh-HK"/>
              </w:rPr>
              <w:t>:</w:t>
            </w:r>
            <w:r w:rsidR="00F71084" w:rsidRPr="00D46DF7">
              <w:rPr>
                <w:rFonts w:ascii="Times New Roman" w:hAnsi="Times New Roman" w:hint="eastAsia"/>
                <w:sz w:val="20"/>
                <w:lang w:eastAsia="zh-HK"/>
              </w:rPr>
              <w:tab/>
            </w:r>
            <w:r>
              <w:rPr>
                <w:rFonts w:ascii="Times New Roman" w:hAnsi="Times New Roman"/>
                <w:sz w:val="20"/>
                <w:lang w:eastAsia="zh-HK"/>
              </w:rPr>
              <w:br/>
            </w:r>
            <w:r w:rsidR="00B849CF">
              <w:rPr>
                <w:rFonts w:ascii="Times New Roman" w:hAnsi="Times New Roman"/>
                <w:sz w:val="20"/>
                <w:lang w:eastAsia="zh-HK"/>
              </w:rPr>
              <w:t>Our Hong Kong Foundation</w:t>
            </w:r>
          </w:p>
          <w:p w14:paraId="624AE09D" w14:textId="0E475EBF" w:rsidR="00F71084" w:rsidRPr="00D46DF7" w:rsidRDefault="00B849CF" w:rsidP="00F71084">
            <w:pPr>
              <w:pStyle w:val="a7"/>
              <w:ind w:leftChars="0" w:left="0"/>
              <w:jc w:val="both"/>
              <w:rPr>
                <w:rFonts w:ascii="Times New Roman" w:hAnsi="Times New Roman"/>
                <w:sz w:val="20"/>
                <w:lang w:eastAsia="zh-HK"/>
              </w:rPr>
            </w:pPr>
            <w:r>
              <w:rPr>
                <w:rFonts w:ascii="Times New Roman" w:hAnsi="Times New Roman" w:hint="eastAsia"/>
                <w:b/>
                <w:sz w:val="20"/>
                <w:lang w:eastAsia="zh-HK"/>
              </w:rPr>
              <w:t>Date of uploading</w:t>
            </w:r>
            <w:r>
              <w:rPr>
                <w:rFonts w:ascii="Times New Roman" w:hAnsi="Times New Roman"/>
                <w:b/>
                <w:sz w:val="20"/>
                <w:lang w:eastAsia="zh-HK"/>
              </w:rPr>
              <w:t>:</w:t>
            </w:r>
            <w:r w:rsidR="00F71084" w:rsidRPr="00D46DF7">
              <w:rPr>
                <w:rFonts w:ascii="Times New Roman" w:hAnsi="Times New Roman" w:hint="eastAsia"/>
                <w:sz w:val="20"/>
                <w:lang w:eastAsia="zh-HK"/>
              </w:rPr>
              <w:tab/>
            </w:r>
            <w:r>
              <w:rPr>
                <w:rFonts w:ascii="Times New Roman" w:hAnsi="Times New Roman"/>
                <w:sz w:val="20"/>
                <w:lang w:eastAsia="zh-HK"/>
              </w:rPr>
              <w:t xml:space="preserve">10 August </w:t>
            </w:r>
            <w:r w:rsidR="00F71084" w:rsidRPr="003D02D2">
              <w:rPr>
                <w:rFonts w:ascii="Times New Roman" w:hAnsi="Times New Roman"/>
                <w:sz w:val="20"/>
                <w:lang w:eastAsia="zh-HK"/>
              </w:rPr>
              <w:t>2020</w:t>
            </w:r>
          </w:p>
          <w:p w14:paraId="44E03AEF" w14:textId="640B0EDF" w:rsidR="0007248E" w:rsidRDefault="00203682" w:rsidP="00BE59CE">
            <w:pPr>
              <w:pStyle w:val="a7"/>
              <w:ind w:leftChars="0" w:left="0"/>
              <w:jc w:val="both"/>
              <w:rPr>
                <w:lang w:val="en-US"/>
              </w:rPr>
            </w:pPr>
            <w:r>
              <w:rPr>
                <w:rFonts w:ascii="Times New Roman" w:hAnsi="Times New Roman"/>
                <w:b/>
                <w:sz w:val="20"/>
                <w:lang w:eastAsia="zh-HK"/>
              </w:rPr>
              <w:t>Video length</w:t>
            </w:r>
            <w:r w:rsidR="00B849CF">
              <w:rPr>
                <w:rFonts w:ascii="Times New Roman" w:hAnsi="Times New Roman" w:hint="eastAsia"/>
                <w:b/>
                <w:sz w:val="20"/>
                <w:lang w:eastAsia="zh-HK"/>
              </w:rPr>
              <w:t xml:space="preserve"> (Language)</w:t>
            </w:r>
            <w:r w:rsidR="00B849CF">
              <w:rPr>
                <w:rFonts w:ascii="Times New Roman" w:hAnsi="Times New Roman"/>
                <w:b/>
                <w:sz w:val="20"/>
                <w:lang w:eastAsia="zh-HK"/>
              </w:rPr>
              <w:t>:</w:t>
            </w:r>
            <w:r w:rsidR="00F71084" w:rsidRPr="00D46DF7">
              <w:rPr>
                <w:rFonts w:ascii="Times New Roman" w:hAnsi="Times New Roman" w:hint="eastAsia"/>
                <w:sz w:val="20"/>
                <w:lang w:eastAsia="zh-HK"/>
              </w:rPr>
              <w:tab/>
            </w:r>
            <w:r>
              <w:rPr>
                <w:rFonts w:ascii="Times New Roman" w:hAnsi="Times New Roman"/>
                <w:sz w:val="20"/>
                <w:lang w:eastAsia="zh-HK"/>
              </w:rPr>
              <w:br/>
            </w:r>
            <w:r w:rsidR="00F71084">
              <w:rPr>
                <w:rFonts w:ascii="Times New Roman" w:hAnsi="Times New Roman" w:hint="eastAsia"/>
                <w:sz w:val="20"/>
              </w:rPr>
              <w:t>2</w:t>
            </w:r>
            <w:r w:rsidR="00B849CF">
              <w:rPr>
                <w:rFonts w:ascii="Times New Roman" w:hAnsi="Times New Roman"/>
                <w:sz w:val="20"/>
              </w:rPr>
              <w:t xml:space="preserve"> min</w:t>
            </w:r>
            <w:r w:rsidR="0049169C">
              <w:rPr>
                <w:rFonts w:ascii="Times New Roman" w:hAnsi="Times New Roman"/>
                <w:sz w:val="20"/>
              </w:rPr>
              <w:t>utes</w:t>
            </w:r>
            <w:r w:rsidR="00B849CF">
              <w:rPr>
                <w:rFonts w:ascii="Times New Roman" w:hAnsi="Times New Roman"/>
                <w:sz w:val="20"/>
              </w:rPr>
              <w:t xml:space="preserve"> </w:t>
            </w:r>
            <w:r w:rsidR="00F71084">
              <w:rPr>
                <w:rFonts w:ascii="Times New Roman" w:hAnsi="Times New Roman" w:hint="eastAsia"/>
                <w:sz w:val="20"/>
              </w:rPr>
              <w:t>10</w:t>
            </w:r>
            <w:r>
              <w:rPr>
                <w:rFonts w:ascii="Times New Roman" w:hAnsi="Times New Roman"/>
                <w:sz w:val="20"/>
              </w:rPr>
              <w:t xml:space="preserve"> </w:t>
            </w:r>
            <w:r w:rsidR="00B849CF">
              <w:rPr>
                <w:rFonts w:ascii="Times New Roman" w:hAnsi="Times New Roman"/>
                <w:sz w:val="20"/>
              </w:rPr>
              <w:t>s</w:t>
            </w:r>
            <w:r>
              <w:rPr>
                <w:rFonts w:ascii="Times New Roman" w:hAnsi="Times New Roman"/>
                <w:sz w:val="20"/>
              </w:rPr>
              <w:t xml:space="preserve">econds </w:t>
            </w:r>
            <w:r w:rsidR="00B849CF">
              <w:rPr>
                <w:rFonts w:ascii="Times New Roman" w:hAnsi="Times New Roman" w:hint="eastAsia"/>
                <w:sz w:val="20"/>
                <w:lang w:eastAsia="zh-HK"/>
              </w:rPr>
              <w:t xml:space="preserve">(Cantonese </w:t>
            </w:r>
            <w:r>
              <w:rPr>
                <w:rFonts w:ascii="Times New Roman" w:hAnsi="Times New Roman"/>
                <w:sz w:val="20"/>
                <w:lang w:eastAsia="zh-HK"/>
              </w:rPr>
              <w:t>narrations with</w:t>
            </w:r>
            <w:r w:rsidR="00B849CF">
              <w:rPr>
                <w:rFonts w:ascii="Times New Roman" w:hAnsi="Times New Roman" w:hint="eastAsia"/>
                <w:sz w:val="20"/>
                <w:lang w:eastAsia="zh-HK"/>
              </w:rPr>
              <w:t xml:space="preserve"> Chinese subtitles)</w:t>
            </w:r>
          </w:p>
          <w:p w14:paraId="48E79A07" w14:textId="36D09E69" w:rsidR="00203682" w:rsidRPr="00BE59CE" w:rsidRDefault="00203682" w:rsidP="00203682">
            <w:pPr>
              <w:pStyle w:val="a7"/>
              <w:ind w:leftChars="0" w:left="0"/>
              <w:jc w:val="both"/>
              <w:rPr>
                <w:rFonts w:ascii="Times New Roman" w:hAnsi="Times New Roman"/>
                <w:b/>
                <w:sz w:val="20"/>
                <w:lang w:val="en-US" w:eastAsia="zh-HK"/>
              </w:rPr>
            </w:pPr>
          </w:p>
          <w:p w14:paraId="39DB5FC6" w14:textId="3852C684" w:rsidR="00203682" w:rsidRPr="00BE59CE" w:rsidRDefault="00203682" w:rsidP="00BE59CE">
            <w:pPr>
              <w:jc w:val="both"/>
              <w:rPr>
                <w:rFonts w:ascii="Times New Roman" w:hAnsi="Times New Roman"/>
                <w:lang w:val="en-US"/>
              </w:rPr>
            </w:pPr>
            <w:r>
              <w:rPr>
                <w:rFonts w:ascii="Times New Roman" w:hAnsi="Times New Roman" w:hint="eastAsia"/>
                <w:b/>
                <w:noProof/>
                <w:sz w:val="20"/>
                <w:lang w:val="en-US"/>
              </w:rPr>
              <w:drawing>
                <wp:inline distT="0" distB="0" distL="0" distR="0" wp14:anchorId="07119757" wp14:editId="6B6261E7">
                  <wp:extent cx="1440815" cy="1440815"/>
                  <wp:effectExtent l="0" t="0" r="6985" b="6985"/>
                  <wp:docPr id="34" name="圖片 34" descr="video_sic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_sichu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inline>
              </w:drawing>
            </w:r>
          </w:p>
        </w:tc>
      </w:tr>
    </w:tbl>
    <w:p w14:paraId="06F254FB" w14:textId="39A278FF" w:rsidR="0007248E" w:rsidRPr="000865F8" w:rsidRDefault="00787C51" w:rsidP="00E67B39">
      <w:pPr>
        <w:pStyle w:val="a7"/>
        <w:spacing w:line="300" w:lineRule="exact"/>
        <w:ind w:leftChars="0" w:left="0"/>
        <w:rPr>
          <w:rFonts w:ascii="Times New Roman" w:hAnsi="Times New Roman"/>
          <w:lang w:val="en-HK"/>
        </w:rPr>
      </w:pPr>
      <w:r>
        <w:rPr>
          <w:rFonts w:ascii="Times New Roman" w:hAnsi="Times New Roman"/>
          <w:sz w:val="20"/>
          <w:szCs w:val="20"/>
          <w:lang w:val="en-HK"/>
        </w:rPr>
        <w:t xml:space="preserve">Source: </w:t>
      </w:r>
      <w:r w:rsidR="0007248E" w:rsidRPr="00862F38">
        <w:rPr>
          <w:rFonts w:ascii="Times New Roman" w:hAnsi="Times New Roman"/>
          <w:sz w:val="20"/>
          <w:szCs w:val="20"/>
          <w:lang w:val="en-HK"/>
        </w:rPr>
        <w:t>Excerpted from Episode 34 “</w:t>
      </w:r>
      <w:r w:rsidR="0007248E" w:rsidRPr="00862F38">
        <w:rPr>
          <w:rFonts w:ascii="Times New Roman" w:hAnsi="Times New Roman" w:hint="eastAsia"/>
          <w:sz w:val="20"/>
          <w:szCs w:val="20"/>
          <w:lang w:val="en-HK"/>
        </w:rPr>
        <w:t>八年援建汶川之役</w:t>
      </w:r>
      <w:r w:rsidR="0007248E" w:rsidRPr="00862F38">
        <w:rPr>
          <w:rFonts w:ascii="Times New Roman" w:hAnsi="Times New Roman"/>
          <w:sz w:val="20"/>
          <w:szCs w:val="20"/>
          <w:lang w:val="en-HK"/>
        </w:rPr>
        <w:t>” of the “</w:t>
      </w:r>
      <w:r w:rsidR="0007248E" w:rsidRPr="00862F38">
        <w:rPr>
          <w:rFonts w:ascii="Times New Roman" w:hAnsi="Times New Roman" w:hint="eastAsia"/>
          <w:sz w:val="20"/>
          <w:szCs w:val="20"/>
          <w:lang w:val="en-HK"/>
        </w:rPr>
        <w:t>歷史有話說</w:t>
      </w:r>
      <w:r w:rsidR="0007248E" w:rsidRPr="00862F38">
        <w:rPr>
          <w:rFonts w:ascii="Times New Roman" w:hAnsi="Times New Roman"/>
          <w:sz w:val="20"/>
          <w:szCs w:val="20"/>
          <w:lang w:val="en-HK"/>
        </w:rPr>
        <w:t>” video series, Our Hong Kong Foundation</w:t>
      </w:r>
      <w:r w:rsidR="00947B94">
        <w:rPr>
          <w:rFonts w:ascii="Times New Roman" w:hAnsi="Times New Roman"/>
          <w:sz w:val="20"/>
          <w:szCs w:val="20"/>
          <w:lang w:val="en-HK"/>
        </w:rPr>
        <w:t xml:space="preserve">, </w:t>
      </w:r>
      <w:r w:rsidR="00947B94" w:rsidRPr="00862F38">
        <w:rPr>
          <w:rFonts w:ascii="Times New Roman" w:hAnsi="Times New Roman"/>
          <w:sz w:val="20"/>
          <w:szCs w:val="20"/>
          <w:lang w:val="en-HK"/>
        </w:rPr>
        <w:t>10 August 2020</w:t>
      </w:r>
      <w:r w:rsidR="00B849CF" w:rsidRPr="007F476F">
        <w:rPr>
          <w:rFonts w:ascii="Times New Roman" w:hAnsi="Times New Roman"/>
          <w:sz w:val="20"/>
          <w:szCs w:val="20"/>
          <w:lang w:val="en-HK"/>
        </w:rPr>
        <w:t xml:space="preserve">. Retrieved from </w:t>
      </w:r>
      <w:r w:rsidR="00B849CF" w:rsidRPr="007F476F">
        <w:rPr>
          <w:rFonts w:ascii="Times New Roman" w:hAnsi="Times New Roman"/>
          <w:sz w:val="20"/>
          <w:szCs w:val="20"/>
        </w:rPr>
        <w:t>https://www.ourhkfoundation.org.hk/zh-hant/event/90/%E5%9C%98%E7%B5%90%E9%A6%99%E6%B8%AF%E5%9F%BA%E9%87%91/%E3%80%8A%E6%AD%B7%E5%8F%B2%E6%9C%89%E8%A9%B1%E8%AA%AA%E3%80%8B-%E7%AC%AC%E4%B8%89%E5%8D%81%E5%9B%9B%E9%9B%86%EF%BC%9A%E5%85%AB%E5%B9%B4%E6%8F%B4%E5%</w:t>
      </w:r>
      <w:r w:rsidR="00B849CF" w:rsidRPr="00835F94">
        <w:rPr>
          <w:rFonts w:ascii="Times New Roman" w:hAnsi="Times New Roman"/>
          <w:sz w:val="20"/>
          <w:szCs w:val="20"/>
        </w:rPr>
        <w:t>BB%BA%E6%B1%B6%E5%B7%9D%E4%B9%8B%E5%BD%B9</w:t>
      </w:r>
      <w:r w:rsidR="0007248E" w:rsidRPr="00835F94">
        <w:rPr>
          <w:rFonts w:ascii="Times New Roman" w:hAnsi="Times New Roman"/>
          <w:sz w:val="20"/>
          <w:szCs w:val="20"/>
          <w:lang w:val="en-HK"/>
        </w:rPr>
        <w:t xml:space="preserve"> </w:t>
      </w:r>
      <w:r w:rsidR="0007248E" w:rsidRPr="00835F94">
        <w:rPr>
          <w:rFonts w:ascii="Times New Roman" w:hAnsi="Times New Roman"/>
          <w:sz w:val="20"/>
          <w:szCs w:val="20"/>
          <w:lang w:val="en-HK"/>
        </w:rPr>
        <w:br/>
      </w:r>
      <w:r w:rsidR="007F07F5">
        <w:rPr>
          <w:rFonts w:ascii="Times New Roman" w:hAnsi="Times New Roman" w:hint="eastAsia"/>
          <w:lang w:val="en-HK"/>
        </w:rPr>
        <w:t>Source 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08"/>
      </w:tblGrid>
      <w:tr w:rsidR="0007248E" w:rsidRPr="000865F8" w14:paraId="4B3FCB79" w14:textId="77777777" w:rsidTr="00B849CF">
        <w:tc>
          <w:tcPr>
            <w:tcW w:w="8908" w:type="dxa"/>
            <w:shd w:val="clear" w:color="auto" w:fill="auto"/>
          </w:tcPr>
          <w:p w14:paraId="19B2DABB" w14:textId="4F225269" w:rsidR="0007248E" w:rsidRPr="000865F8" w:rsidRDefault="0007248E" w:rsidP="00A375AF">
            <w:pPr>
              <w:pStyle w:val="a7"/>
              <w:ind w:leftChars="0" w:left="0"/>
              <w:jc w:val="both"/>
              <w:rPr>
                <w:rFonts w:ascii="Times New Roman" w:hAnsi="Times New Roman"/>
                <w:lang w:val="en-HK"/>
              </w:rPr>
            </w:pPr>
            <w:r w:rsidRPr="000865F8">
              <w:rPr>
                <w:rFonts w:ascii="Times New Roman" w:hAnsi="Times New Roman"/>
                <w:lang w:val="en-HK"/>
              </w:rPr>
              <w:lastRenderedPageBreak/>
              <w:t xml:space="preserve">The </w:t>
            </w:r>
            <w:r w:rsidR="00E67B39">
              <w:rPr>
                <w:rFonts w:ascii="Times New Roman" w:hAnsi="Times New Roman"/>
                <w:lang w:val="en-HK"/>
              </w:rPr>
              <w:t>family</w:t>
            </w:r>
            <w:r w:rsidR="00E67B39" w:rsidRPr="000865F8">
              <w:rPr>
                <w:rFonts w:ascii="Times New Roman" w:hAnsi="Times New Roman"/>
                <w:lang w:val="en-HK"/>
              </w:rPr>
              <w:t xml:space="preserve"> </w:t>
            </w:r>
            <w:r w:rsidRPr="000865F8">
              <w:rPr>
                <w:rFonts w:ascii="Times New Roman" w:hAnsi="Times New Roman"/>
                <w:lang w:val="en-HK"/>
              </w:rPr>
              <w:t xml:space="preserve">bond between </w:t>
            </w:r>
            <w:r w:rsidR="00E67B39">
              <w:rPr>
                <w:rFonts w:ascii="Times New Roman" w:hAnsi="Times New Roman"/>
                <w:lang w:val="en-HK"/>
              </w:rPr>
              <w:t xml:space="preserve">the compatriots in the </w:t>
            </w:r>
            <w:r w:rsidRPr="000865F8">
              <w:rPr>
                <w:rFonts w:ascii="Times New Roman" w:hAnsi="Times New Roman"/>
                <w:lang w:val="en-HK"/>
              </w:rPr>
              <w:t xml:space="preserve">Mainland and Hong Kong has always been strong. In 1991, when eastern China was hit by severe flooding, the </w:t>
            </w:r>
            <w:proofErr w:type="gramStart"/>
            <w:r w:rsidRPr="000865F8">
              <w:rPr>
                <w:rFonts w:ascii="Times New Roman" w:hAnsi="Times New Roman"/>
                <w:lang w:val="en-HK"/>
              </w:rPr>
              <w:t>Mainland</w:t>
            </w:r>
            <w:proofErr w:type="gramEnd"/>
            <w:r w:rsidRPr="000865F8">
              <w:rPr>
                <w:rFonts w:ascii="Times New Roman" w:hAnsi="Times New Roman"/>
                <w:lang w:val="en-HK"/>
              </w:rPr>
              <w:t xml:space="preserve"> received domestic and overseas donations of RMB2.3 billion in cash and in kind, of which nearly 40</w:t>
            </w:r>
            <w:r w:rsidR="00DB612C">
              <w:rPr>
                <w:rFonts w:ascii="Times New Roman" w:hAnsi="Times New Roman"/>
                <w:lang w:val="en-HK"/>
              </w:rPr>
              <w:t>%</w:t>
            </w:r>
            <w:r w:rsidRPr="000865F8">
              <w:rPr>
                <w:rFonts w:ascii="Times New Roman" w:hAnsi="Times New Roman"/>
                <w:lang w:val="en-HK"/>
              </w:rPr>
              <w:t xml:space="preserve"> came from </w:t>
            </w:r>
            <w:r w:rsidR="00E67B39">
              <w:rPr>
                <w:rFonts w:ascii="Times New Roman" w:hAnsi="Times New Roman"/>
                <w:lang w:val="en-HK"/>
              </w:rPr>
              <w:t>the</w:t>
            </w:r>
            <w:r w:rsidR="00E67B39" w:rsidRPr="000865F8">
              <w:rPr>
                <w:rFonts w:ascii="Times New Roman" w:hAnsi="Times New Roman"/>
                <w:lang w:val="en-HK"/>
              </w:rPr>
              <w:t xml:space="preserve"> </w:t>
            </w:r>
            <w:r w:rsidRPr="000865F8">
              <w:rPr>
                <w:rFonts w:ascii="Times New Roman" w:hAnsi="Times New Roman"/>
                <w:lang w:val="en-HK"/>
              </w:rPr>
              <w:t xml:space="preserve">Chinese in Hong Kong, </w:t>
            </w:r>
            <w:r w:rsidR="00836C8A" w:rsidRPr="000865F8">
              <w:rPr>
                <w:rFonts w:ascii="Times New Roman" w:hAnsi="Times New Roman"/>
                <w:lang w:val="en-HK"/>
              </w:rPr>
              <w:t>Maca</w:t>
            </w:r>
            <w:r w:rsidR="00836C8A">
              <w:rPr>
                <w:rFonts w:ascii="Times New Roman" w:hAnsi="Times New Roman"/>
                <w:lang w:val="en-HK"/>
              </w:rPr>
              <w:t>o</w:t>
            </w:r>
            <w:r w:rsidRPr="000865F8">
              <w:rPr>
                <w:rFonts w:ascii="Times New Roman" w:hAnsi="Times New Roman"/>
                <w:lang w:val="en-HK"/>
              </w:rPr>
              <w:t>, Taiwan and overseas.</w:t>
            </w:r>
          </w:p>
          <w:p w14:paraId="7D7DFE96" w14:textId="77777777" w:rsidR="0007248E" w:rsidRPr="000865F8" w:rsidRDefault="0007248E" w:rsidP="00A375AF">
            <w:pPr>
              <w:pStyle w:val="a7"/>
              <w:jc w:val="both"/>
              <w:rPr>
                <w:rFonts w:ascii="Times New Roman" w:hAnsi="Times New Roman"/>
                <w:lang w:val="en-HK" w:eastAsia="zh-HK"/>
              </w:rPr>
            </w:pPr>
          </w:p>
          <w:p w14:paraId="659CCBB5" w14:textId="0EBDEE32" w:rsidR="0007248E" w:rsidRPr="000865F8" w:rsidRDefault="0007248E" w:rsidP="00836C8A">
            <w:pPr>
              <w:pStyle w:val="a7"/>
              <w:ind w:leftChars="0" w:left="0"/>
              <w:jc w:val="both"/>
              <w:rPr>
                <w:rFonts w:ascii="Times New Roman" w:hAnsi="Times New Roman"/>
                <w:lang w:val="en-HK"/>
              </w:rPr>
            </w:pPr>
            <w:r w:rsidRPr="000865F8">
              <w:rPr>
                <w:rFonts w:ascii="Times New Roman" w:hAnsi="Times New Roman"/>
                <w:lang w:val="en-HK"/>
              </w:rPr>
              <w:t xml:space="preserve">However, </w:t>
            </w:r>
            <w:r w:rsidR="00E67B39">
              <w:rPr>
                <w:rFonts w:ascii="Times New Roman" w:hAnsi="Times New Roman"/>
                <w:lang w:val="en-HK"/>
              </w:rPr>
              <w:t xml:space="preserve">inseparable bond among compatriots </w:t>
            </w:r>
            <w:r w:rsidRPr="000865F8">
              <w:rPr>
                <w:rFonts w:ascii="Times New Roman" w:hAnsi="Times New Roman"/>
                <w:lang w:val="en-HK"/>
              </w:rPr>
              <w:t xml:space="preserve">is not only </w:t>
            </w:r>
            <w:r w:rsidR="00E67B39">
              <w:rPr>
                <w:rFonts w:ascii="Times New Roman" w:hAnsi="Times New Roman"/>
                <w:lang w:val="en-HK"/>
              </w:rPr>
              <w:t xml:space="preserve">displayed </w:t>
            </w:r>
            <w:r w:rsidRPr="000865F8">
              <w:rPr>
                <w:rFonts w:ascii="Times New Roman" w:hAnsi="Times New Roman"/>
                <w:lang w:val="en-HK"/>
              </w:rPr>
              <w:t xml:space="preserve">in times of disasters. On the </w:t>
            </w:r>
            <w:r w:rsidR="00EC5F48">
              <w:rPr>
                <w:rFonts w:ascii="Times New Roman" w:hAnsi="Times New Roman"/>
                <w:lang w:val="en-HK"/>
              </w:rPr>
              <w:t xml:space="preserve">day </w:t>
            </w:r>
            <w:r w:rsidR="00836C8A">
              <w:rPr>
                <w:rFonts w:ascii="Times New Roman" w:hAnsi="Times New Roman"/>
                <w:lang w:val="en-HK"/>
              </w:rPr>
              <w:t>of</w:t>
            </w:r>
            <w:r w:rsidR="00EC5F48">
              <w:rPr>
                <w:rFonts w:ascii="Times New Roman" w:hAnsi="Times New Roman"/>
                <w:lang w:val="en-HK"/>
              </w:rPr>
              <w:t xml:space="preserve"> Hong Kong</w:t>
            </w:r>
            <w:r w:rsidR="00836C8A">
              <w:rPr>
                <w:rFonts w:ascii="Times New Roman" w:hAnsi="Times New Roman"/>
                <w:lang w:val="en-HK"/>
              </w:rPr>
              <w:t>’s</w:t>
            </w:r>
            <w:r w:rsidR="00EC5F48">
              <w:rPr>
                <w:rFonts w:ascii="Times New Roman" w:hAnsi="Times New Roman"/>
                <w:lang w:val="en-HK"/>
              </w:rPr>
              <w:t xml:space="preserve"> return</w:t>
            </w:r>
            <w:r w:rsidR="00C70291">
              <w:rPr>
                <w:rFonts w:ascii="Times New Roman" w:hAnsi="Times New Roman"/>
                <w:lang w:val="en-HK"/>
              </w:rPr>
              <w:t xml:space="preserve"> </w:t>
            </w:r>
            <w:r w:rsidR="00EC5F48">
              <w:rPr>
                <w:rFonts w:ascii="Times New Roman" w:hAnsi="Times New Roman"/>
                <w:lang w:val="en-HK"/>
              </w:rPr>
              <w:t xml:space="preserve">to the Motherland </w:t>
            </w:r>
            <w:r w:rsidRPr="000865F8">
              <w:rPr>
                <w:rFonts w:ascii="Times New Roman" w:hAnsi="Times New Roman"/>
                <w:lang w:val="en-HK"/>
              </w:rPr>
              <w:t xml:space="preserve">in 1997, a special donation ceremony was held at Kowloon Railway Station, for the “Lifeline Express” Project, which was </w:t>
            </w:r>
            <w:r w:rsidR="00F75CE3" w:rsidRPr="000865F8">
              <w:rPr>
                <w:rFonts w:ascii="Times New Roman" w:hAnsi="Times New Roman"/>
                <w:lang w:val="en-HK"/>
              </w:rPr>
              <w:t>initiated</w:t>
            </w:r>
            <w:r w:rsidRPr="000865F8">
              <w:rPr>
                <w:rFonts w:ascii="Times New Roman" w:hAnsi="Times New Roman"/>
                <w:lang w:val="en-HK"/>
              </w:rPr>
              <w:t xml:space="preserve"> by Hong Kong people to bring light and hope to cataract patients in poor areas in the </w:t>
            </w:r>
            <w:proofErr w:type="gramStart"/>
            <w:r w:rsidRPr="000865F8">
              <w:rPr>
                <w:rFonts w:ascii="Times New Roman" w:hAnsi="Times New Roman"/>
                <w:lang w:val="en-HK"/>
              </w:rPr>
              <w:t>Mainland</w:t>
            </w:r>
            <w:proofErr w:type="gramEnd"/>
            <w:r w:rsidRPr="000865F8">
              <w:rPr>
                <w:rFonts w:ascii="Times New Roman" w:hAnsi="Times New Roman"/>
                <w:lang w:val="en-HK"/>
              </w:rPr>
              <w:t>. As of 7 January 2021, the Lifeline Express ha</w:t>
            </w:r>
            <w:r w:rsidR="00A450D2">
              <w:rPr>
                <w:rFonts w:ascii="Times New Roman" w:hAnsi="Times New Roman"/>
                <w:lang w:val="en-HK"/>
              </w:rPr>
              <w:t>s</w:t>
            </w:r>
            <w:r w:rsidRPr="000865F8">
              <w:rPr>
                <w:rFonts w:ascii="Times New Roman" w:hAnsi="Times New Roman"/>
                <w:lang w:val="en-HK"/>
              </w:rPr>
              <w:t xml:space="preserve"> </w:t>
            </w:r>
            <w:r w:rsidR="00A450D2">
              <w:rPr>
                <w:rFonts w:ascii="Times New Roman" w:hAnsi="Times New Roman"/>
                <w:lang w:val="en-HK"/>
              </w:rPr>
              <w:t>served</w:t>
            </w:r>
            <w:r w:rsidRPr="000865F8">
              <w:rPr>
                <w:rFonts w:ascii="Times New Roman" w:hAnsi="Times New Roman"/>
                <w:lang w:val="en-HK"/>
              </w:rPr>
              <w:t xml:space="preserve"> 190 stations in 28 provinces</w:t>
            </w:r>
            <w:r w:rsidR="00A450D2">
              <w:rPr>
                <w:rFonts w:ascii="Times New Roman" w:hAnsi="Times New Roman"/>
                <w:lang w:val="en-HK"/>
              </w:rPr>
              <w:t xml:space="preserve">, </w:t>
            </w:r>
            <w:proofErr w:type="gramStart"/>
            <w:r w:rsidR="00A450D2">
              <w:rPr>
                <w:rFonts w:ascii="Times New Roman" w:hAnsi="Times New Roman"/>
                <w:lang w:val="en-HK"/>
              </w:rPr>
              <w:t>municipalities</w:t>
            </w:r>
            <w:proofErr w:type="gramEnd"/>
            <w:r w:rsidRPr="000865F8">
              <w:rPr>
                <w:rFonts w:ascii="Times New Roman" w:hAnsi="Times New Roman"/>
                <w:lang w:val="en-HK"/>
              </w:rPr>
              <w:t xml:space="preserve"> and autonomous regions</w:t>
            </w:r>
            <w:r w:rsidR="00A450D2">
              <w:rPr>
                <w:rFonts w:ascii="Times New Roman" w:hAnsi="Times New Roman"/>
                <w:lang w:val="en-HK"/>
              </w:rPr>
              <w:t>,</w:t>
            </w:r>
            <w:r w:rsidRPr="000865F8">
              <w:rPr>
                <w:rFonts w:ascii="Times New Roman" w:hAnsi="Times New Roman"/>
                <w:lang w:val="en-HK"/>
              </w:rPr>
              <w:t xml:space="preserve"> and cured 214</w:t>
            </w:r>
            <w:r w:rsidR="00201322">
              <w:rPr>
                <w:rFonts w:ascii="Times New Roman" w:hAnsi="Times New Roman"/>
                <w:lang w:val="en-HK"/>
              </w:rPr>
              <w:t xml:space="preserve"> </w:t>
            </w:r>
            <w:r w:rsidRPr="000865F8">
              <w:rPr>
                <w:rFonts w:ascii="Times New Roman" w:hAnsi="Times New Roman"/>
                <w:lang w:val="en-HK"/>
              </w:rPr>
              <w:t>434 people.</w:t>
            </w:r>
          </w:p>
        </w:tc>
      </w:tr>
    </w:tbl>
    <w:p w14:paraId="4479A2C0" w14:textId="4CE37A1A" w:rsidR="00B849CF" w:rsidRPr="00B849CF" w:rsidRDefault="00B849CF" w:rsidP="00835F94">
      <w:pPr>
        <w:rPr>
          <w:rFonts w:ascii="Times New Roman" w:hAnsi="Times New Roman"/>
          <w:sz w:val="20"/>
          <w:lang w:val="en-US" w:eastAsia="zh-HK"/>
        </w:rPr>
      </w:pPr>
      <w:r>
        <w:rPr>
          <w:rFonts w:ascii="Times New Roman" w:hAnsi="Times New Roman" w:hint="eastAsia"/>
          <w:sz w:val="20"/>
          <w:lang w:val="en-US" w:eastAsia="zh-HK"/>
        </w:rPr>
        <w:t xml:space="preserve">Source: Excerpted and </w:t>
      </w:r>
      <w:r w:rsidR="00DB207D">
        <w:rPr>
          <w:rFonts w:ascii="Times New Roman" w:hAnsi="Times New Roman"/>
          <w:sz w:val="20"/>
          <w:lang w:val="en-US" w:eastAsia="zh-HK"/>
        </w:rPr>
        <w:t>adapted</w:t>
      </w:r>
      <w:r>
        <w:rPr>
          <w:rFonts w:ascii="Times New Roman" w:hAnsi="Times New Roman" w:hint="eastAsia"/>
          <w:sz w:val="20"/>
          <w:lang w:val="en-US" w:eastAsia="zh-HK"/>
        </w:rPr>
        <w:t xml:space="preserve"> from</w:t>
      </w:r>
      <w:r>
        <w:rPr>
          <w:rFonts w:ascii="Times New Roman" w:hAnsi="Times New Roman"/>
          <w:sz w:val="20"/>
          <w:lang w:val="en-US" w:eastAsia="zh-HK"/>
        </w:rPr>
        <w:t xml:space="preserve"> Episode 5 “</w:t>
      </w:r>
      <w:r w:rsidRPr="00B849CF">
        <w:rPr>
          <w:rFonts w:ascii="Times New Roman" w:hAnsi="Times New Roman"/>
          <w:sz w:val="20"/>
          <w:lang w:val="en-US" w:eastAsia="zh-HK"/>
        </w:rPr>
        <w:t>香港事・中國心</w:t>
      </w:r>
      <w:r>
        <w:rPr>
          <w:rFonts w:ascii="Times New Roman" w:hAnsi="Times New Roman"/>
          <w:sz w:val="20"/>
          <w:lang w:val="en-US" w:eastAsia="zh-HK"/>
        </w:rPr>
        <w:t>” of “</w:t>
      </w:r>
      <w:r w:rsidRPr="00B849CF">
        <w:rPr>
          <w:rFonts w:ascii="Times New Roman" w:hAnsi="Times New Roman"/>
          <w:sz w:val="20"/>
          <w:lang w:val="en-US" w:eastAsia="zh-HK"/>
        </w:rPr>
        <w:t>風雨同舟</w:t>
      </w:r>
      <w:r>
        <w:rPr>
          <w:rFonts w:ascii="Times New Roman" w:hAnsi="Times New Roman"/>
          <w:sz w:val="20"/>
          <w:lang w:val="en-US" w:eastAsia="zh-HK"/>
        </w:rPr>
        <w:t>” video series, Our Hong Kong Foundation</w:t>
      </w:r>
      <w:r w:rsidR="00947B94">
        <w:rPr>
          <w:rFonts w:ascii="Times New Roman" w:hAnsi="Times New Roman"/>
          <w:sz w:val="20"/>
          <w:lang w:val="en-US" w:eastAsia="zh-HK"/>
        </w:rPr>
        <w:t>, 12 July 2021</w:t>
      </w:r>
      <w:r>
        <w:rPr>
          <w:rFonts w:ascii="Times New Roman" w:hAnsi="Times New Roman"/>
          <w:sz w:val="20"/>
          <w:lang w:val="en-US" w:eastAsia="zh-HK"/>
        </w:rPr>
        <w:t xml:space="preserve">. Retrieved from </w:t>
      </w:r>
      <w:r w:rsidRPr="00B849CF">
        <w:rPr>
          <w:rFonts w:ascii="Times New Roman" w:hAnsi="Times New Roman"/>
          <w:sz w:val="20"/>
          <w:lang w:val="en-US" w:eastAsia="zh-HK"/>
        </w:rPr>
        <w:t>https://www.ourhkfoundation.org.hk/zh-hant/node/4361</w:t>
      </w:r>
    </w:p>
    <w:p w14:paraId="696DD04C" w14:textId="4AC31E49" w:rsidR="0007248E" w:rsidRPr="00BE59CE" w:rsidRDefault="0007248E" w:rsidP="0007248E">
      <w:pPr>
        <w:pStyle w:val="a7"/>
        <w:ind w:leftChars="0" w:left="0"/>
        <w:rPr>
          <w:rFonts w:ascii="Times New Roman" w:hAnsi="Times New Roman"/>
          <w:lang w:val="en-US"/>
        </w:rPr>
      </w:pPr>
    </w:p>
    <w:p w14:paraId="3A6DB7C7" w14:textId="01A7ABC0" w:rsidR="007F07F5" w:rsidRPr="000865F8" w:rsidRDefault="007F07F5" w:rsidP="0007248E">
      <w:pPr>
        <w:pStyle w:val="a7"/>
        <w:ind w:leftChars="0" w:left="0"/>
        <w:rPr>
          <w:rFonts w:ascii="Times New Roman" w:hAnsi="Times New Roman"/>
          <w:lang w:val="en-HK"/>
        </w:rPr>
      </w:pPr>
      <w:r>
        <w:rPr>
          <w:rFonts w:ascii="Times New Roman" w:hAnsi="Times New Roman" w:hint="eastAsia"/>
          <w:lang w:val="en-HK"/>
        </w:rPr>
        <w:t>Source 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08"/>
      </w:tblGrid>
      <w:tr w:rsidR="0007248E" w:rsidRPr="000865F8" w14:paraId="1B0989AB" w14:textId="77777777" w:rsidTr="00A375AF">
        <w:tc>
          <w:tcPr>
            <w:tcW w:w="9133" w:type="dxa"/>
            <w:shd w:val="clear" w:color="auto" w:fill="auto"/>
          </w:tcPr>
          <w:p w14:paraId="34DCF0AA" w14:textId="19251DC9" w:rsidR="0007248E" w:rsidRPr="000865F8" w:rsidRDefault="00C87DE9" w:rsidP="00A375AF">
            <w:pPr>
              <w:pStyle w:val="a7"/>
              <w:ind w:leftChars="0" w:left="0"/>
              <w:jc w:val="both"/>
              <w:rPr>
                <w:rFonts w:ascii="Times New Roman" w:hAnsi="Times New Roman"/>
                <w:lang w:val="en-HK"/>
              </w:rPr>
            </w:pPr>
            <w:r>
              <w:rPr>
                <w:rFonts w:ascii="Times New Roman" w:hAnsi="Times New Roman"/>
                <w:lang w:val="en-HK"/>
              </w:rPr>
              <w:t>In July 2021, heavy rain</w:t>
            </w:r>
            <w:r w:rsidR="0007248E" w:rsidRPr="000865F8">
              <w:rPr>
                <w:rFonts w:ascii="Times New Roman" w:hAnsi="Times New Roman"/>
                <w:lang w:val="en-HK"/>
              </w:rPr>
              <w:t xml:space="preserve"> devastated many parts of Henan Province, with Zhengzhou being the worst hit. A group of Hong Kong artistes filmed a video to cheer up the victims and wished the disaster would soon be over.</w:t>
            </w:r>
          </w:p>
        </w:tc>
      </w:tr>
    </w:tbl>
    <w:p w14:paraId="52B8A933" w14:textId="2767A6E4" w:rsidR="007F07F5" w:rsidRPr="007F07F5" w:rsidRDefault="007F07F5" w:rsidP="007F07F5">
      <w:pPr>
        <w:rPr>
          <w:rFonts w:ascii="Times New Roman" w:hAnsi="Times New Roman"/>
          <w:sz w:val="20"/>
          <w:lang w:val="en-HK"/>
        </w:rPr>
      </w:pPr>
      <w:r>
        <w:rPr>
          <w:rFonts w:ascii="Times New Roman" w:hAnsi="Times New Roman" w:hint="eastAsia"/>
          <w:sz w:val="20"/>
          <w:lang w:val="en-HK"/>
        </w:rPr>
        <w:t>Sources:</w:t>
      </w:r>
      <w:r w:rsidR="00B849CF">
        <w:rPr>
          <w:rFonts w:ascii="Times New Roman" w:hAnsi="Times New Roman"/>
          <w:sz w:val="20"/>
          <w:lang w:val="en-HK"/>
        </w:rPr>
        <w:t xml:space="preserve"> </w:t>
      </w:r>
      <w:r w:rsidR="00787C51">
        <w:rPr>
          <w:rFonts w:ascii="Times New Roman" w:hAnsi="Times New Roman"/>
          <w:sz w:val="20"/>
          <w:lang w:val="en-HK"/>
        </w:rPr>
        <w:t xml:space="preserve">reference </w:t>
      </w:r>
      <w:r w:rsidR="00A450D2">
        <w:rPr>
          <w:rFonts w:ascii="Times New Roman" w:hAnsi="Times New Roman"/>
          <w:sz w:val="20"/>
          <w:lang w:val="en-HK"/>
        </w:rPr>
        <w:t xml:space="preserve">were made </w:t>
      </w:r>
      <w:r w:rsidR="00787C51">
        <w:rPr>
          <w:rFonts w:ascii="Times New Roman" w:hAnsi="Times New Roman"/>
          <w:sz w:val="20"/>
          <w:lang w:val="en-HK"/>
        </w:rPr>
        <w:t xml:space="preserve">to the following </w:t>
      </w:r>
      <w:r w:rsidR="00B849CF">
        <w:rPr>
          <w:rFonts w:ascii="Times New Roman" w:hAnsi="Times New Roman"/>
          <w:sz w:val="20"/>
          <w:lang w:val="en-HK"/>
        </w:rPr>
        <w:t xml:space="preserve">sources </w:t>
      </w:r>
    </w:p>
    <w:p w14:paraId="57F32BC7" w14:textId="6CC241CE" w:rsidR="0007248E" w:rsidRPr="000865F8" w:rsidRDefault="0007248E" w:rsidP="0007248E">
      <w:pPr>
        <w:pStyle w:val="a7"/>
        <w:numPr>
          <w:ilvl w:val="0"/>
          <w:numId w:val="4"/>
        </w:numPr>
        <w:ind w:leftChars="0"/>
        <w:rPr>
          <w:rFonts w:ascii="Times New Roman" w:hAnsi="Times New Roman"/>
          <w:sz w:val="20"/>
          <w:lang w:val="en-HK"/>
        </w:rPr>
      </w:pPr>
      <w:r w:rsidRPr="000865F8">
        <w:rPr>
          <w:rFonts w:ascii="Times New Roman" w:hAnsi="Times New Roman"/>
          <w:sz w:val="20"/>
          <w:lang w:val="en-HK"/>
        </w:rPr>
        <w:t>“</w:t>
      </w:r>
      <w:r w:rsidRPr="000865F8">
        <w:rPr>
          <w:rFonts w:ascii="Times New Roman" w:hAnsi="Times New Roman"/>
          <w:sz w:val="20"/>
          <w:lang w:val="en-HK"/>
        </w:rPr>
        <w:t>曾志偉古天樂一呼百應</w:t>
      </w:r>
      <w:r w:rsidRPr="000865F8">
        <w:rPr>
          <w:rFonts w:ascii="Times New Roman" w:hAnsi="Times New Roman"/>
          <w:sz w:val="20"/>
          <w:lang w:val="en-HK"/>
        </w:rPr>
        <w:t xml:space="preserve"> </w:t>
      </w:r>
      <w:r w:rsidRPr="000865F8">
        <w:rPr>
          <w:rFonts w:ascii="Times New Roman" w:hAnsi="Times New Roman"/>
          <w:sz w:val="20"/>
          <w:lang w:val="en-HK"/>
        </w:rPr>
        <w:t>召集藝人為河南災民打氣</w:t>
      </w:r>
      <w:r w:rsidRPr="000865F8">
        <w:rPr>
          <w:rFonts w:ascii="Times New Roman" w:hAnsi="Times New Roman"/>
          <w:sz w:val="20"/>
          <w:lang w:val="en-HK"/>
        </w:rPr>
        <w:t>”, Sing Tao Daily</w:t>
      </w:r>
      <w:r w:rsidR="00947B94">
        <w:rPr>
          <w:rFonts w:ascii="Times New Roman" w:hAnsi="Times New Roman"/>
          <w:sz w:val="20"/>
          <w:lang w:val="en-HK"/>
        </w:rPr>
        <w:t xml:space="preserve">, </w:t>
      </w:r>
      <w:r w:rsidR="00947B94" w:rsidRPr="000865F8">
        <w:rPr>
          <w:rFonts w:ascii="Times New Roman" w:hAnsi="Times New Roman"/>
          <w:sz w:val="20"/>
          <w:lang w:val="en-HK"/>
        </w:rPr>
        <w:t>26 July 2021</w:t>
      </w:r>
      <w:r w:rsidRPr="000865F8">
        <w:rPr>
          <w:rFonts w:ascii="Times New Roman" w:hAnsi="Times New Roman"/>
          <w:sz w:val="20"/>
          <w:lang w:val="en-HK"/>
        </w:rPr>
        <w:t>.</w:t>
      </w:r>
      <w:r w:rsidR="00947B94">
        <w:rPr>
          <w:rFonts w:ascii="Times New Roman" w:hAnsi="Times New Roman"/>
          <w:sz w:val="20"/>
          <w:lang w:val="en-HK"/>
        </w:rPr>
        <w:t xml:space="preserve"> Retrieved from </w:t>
      </w:r>
      <w:r w:rsidR="00947B94" w:rsidRPr="00165E21">
        <w:rPr>
          <w:rFonts w:ascii="Times New Roman" w:hAnsi="Times New Roman"/>
          <w:sz w:val="20"/>
          <w:lang w:eastAsia="zh-HK"/>
        </w:rPr>
        <w:t>https://std.stheadline.com/daily/article/2378989/%E6%97%A5%E5%A0%B1-%E5%A8%9B%E6%A8%82-%E6%9B%BE%E5%BF%97%E5%81%89%E5%8F%A4%E5%A4%A9%E6%A8%82%E4%B8%80%E5%91%BC%E7%99%BE%E6%87%89-%E5%8F%AC%E9%9B%86%E8%97%9D%E4%BA%BA%E7%82%BA%E6%B2%B3%E5%8D%97%E7%81%BD%E6%B0%91%E6%89%93%E6%B0%A3</w:t>
      </w:r>
    </w:p>
    <w:p w14:paraId="6FBF7A5A" w14:textId="0D62B9AC" w:rsidR="00947B94" w:rsidRPr="0048772E" w:rsidRDefault="0007248E" w:rsidP="00947B94">
      <w:pPr>
        <w:pStyle w:val="a7"/>
        <w:numPr>
          <w:ilvl w:val="0"/>
          <w:numId w:val="4"/>
        </w:numPr>
        <w:ind w:leftChars="0"/>
        <w:rPr>
          <w:rFonts w:ascii="Times New Roman" w:hAnsi="Times New Roman"/>
          <w:sz w:val="20"/>
          <w:lang w:eastAsia="zh-HK"/>
        </w:rPr>
      </w:pPr>
      <w:r w:rsidRPr="000865F8">
        <w:rPr>
          <w:rFonts w:ascii="Times New Roman" w:hAnsi="Times New Roman"/>
          <w:sz w:val="20"/>
          <w:lang w:val="en-HK"/>
        </w:rPr>
        <w:t>“</w:t>
      </w:r>
      <w:r w:rsidRPr="000865F8">
        <w:rPr>
          <w:rFonts w:ascii="Times New Roman" w:hAnsi="Times New Roman"/>
          <w:sz w:val="20"/>
          <w:lang w:val="en-HK"/>
        </w:rPr>
        <w:t>曾志偉汪明荃等眾香港藝人拍片　為河南受災同胞打氣</w:t>
      </w:r>
      <w:r w:rsidRPr="000865F8">
        <w:rPr>
          <w:rFonts w:ascii="Times New Roman" w:hAnsi="Times New Roman"/>
          <w:sz w:val="20"/>
          <w:lang w:val="en-HK"/>
        </w:rPr>
        <w:t>”</w:t>
      </w:r>
      <w:r w:rsidR="00BE1D05">
        <w:rPr>
          <w:rFonts w:ascii="Times New Roman" w:hAnsi="Times New Roman" w:hint="eastAsia"/>
          <w:sz w:val="20"/>
          <w:lang w:val="en-HK"/>
        </w:rPr>
        <w:t>,</w:t>
      </w:r>
      <w:r w:rsidR="00947B94" w:rsidDel="00947B94">
        <w:rPr>
          <w:rFonts w:ascii="Times New Roman" w:hAnsi="Times New Roman"/>
          <w:sz w:val="20"/>
          <w:lang w:val="en-HK"/>
        </w:rPr>
        <w:t xml:space="preserve"> </w:t>
      </w:r>
      <w:r w:rsidR="00947B94">
        <w:rPr>
          <w:rFonts w:ascii="Times New Roman" w:hAnsi="Times New Roman"/>
          <w:sz w:val="20"/>
          <w:lang w:val="en-HK"/>
        </w:rPr>
        <w:t>W</w:t>
      </w:r>
      <w:r w:rsidR="00BE1D05">
        <w:rPr>
          <w:rFonts w:ascii="Times New Roman" w:hAnsi="Times New Roman"/>
          <w:sz w:val="20"/>
          <w:lang w:val="en-HK"/>
        </w:rPr>
        <w:t xml:space="preserve">ebsite of </w:t>
      </w:r>
      <w:r w:rsidR="002F137B">
        <w:rPr>
          <w:rFonts w:ascii="Times New Roman" w:hAnsi="Times New Roman"/>
          <w:sz w:val="20"/>
          <w:lang w:val="en-HK"/>
        </w:rPr>
        <w:t xml:space="preserve">Hong Kong </w:t>
      </w:r>
      <w:r w:rsidR="00BE1D05">
        <w:rPr>
          <w:rFonts w:ascii="Times New Roman" w:hAnsi="Times New Roman"/>
          <w:sz w:val="20"/>
          <w:lang w:val="en-HK"/>
        </w:rPr>
        <w:t>Ta Kung Wen Wei</w:t>
      </w:r>
      <w:r w:rsidR="002F137B">
        <w:rPr>
          <w:rFonts w:ascii="Times New Roman" w:hAnsi="Times New Roman"/>
          <w:sz w:val="20"/>
          <w:lang w:val="en-HK"/>
        </w:rPr>
        <w:t xml:space="preserve"> Media Group</w:t>
      </w:r>
      <w:r w:rsidR="00947B94">
        <w:rPr>
          <w:rFonts w:ascii="Times New Roman" w:hAnsi="Times New Roman"/>
          <w:sz w:val="20"/>
          <w:lang w:val="en-HK"/>
        </w:rPr>
        <w:t xml:space="preserve">, </w:t>
      </w:r>
      <w:r w:rsidR="00947B94" w:rsidRPr="000865F8">
        <w:rPr>
          <w:rFonts w:ascii="Times New Roman" w:hAnsi="Times New Roman"/>
          <w:sz w:val="20"/>
          <w:lang w:val="en-HK"/>
        </w:rPr>
        <w:t>24 July 2021</w:t>
      </w:r>
      <w:r w:rsidRPr="000865F8">
        <w:rPr>
          <w:rFonts w:ascii="Times New Roman" w:hAnsi="Times New Roman"/>
          <w:sz w:val="20"/>
          <w:lang w:val="en-HK"/>
        </w:rPr>
        <w:t>.</w:t>
      </w:r>
      <w:r w:rsidR="00947B94">
        <w:rPr>
          <w:rFonts w:ascii="Times New Roman" w:hAnsi="Times New Roman"/>
          <w:sz w:val="20"/>
          <w:lang w:val="en-HK"/>
        </w:rPr>
        <w:t xml:space="preserve"> Retrieved from </w:t>
      </w:r>
      <w:r w:rsidR="00947B94" w:rsidRPr="00165E21">
        <w:rPr>
          <w:rFonts w:ascii="Times New Roman" w:hAnsi="Times New Roman"/>
          <w:sz w:val="20"/>
          <w:lang w:eastAsia="zh-HK"/>
        </w:rPr>
        <w:t>https://m.tkww.hk/s/202107/24/AP60fbe5abe4b0c7e5bed878a4.html</w:t>
      </w:r>
    </w:p>
    <w:p w14:paraId="26E35626" w14:textId="391B96A5" w:rsidR="0007248E" w:rsidRPr="00BE59CE" w:rsidRDefault="0007248E" w:rsidP="00BE59CE">
      <w:pPr>
        <w:rPr>
          <w:rFonts w:ascii="Times New Roman" w:hAnsi="Times New Roman"/>
          <w:sz w:val="20"/>
          <w:lang w:val="en-HK"/>
        </w:rPr>
      </w:pPr>
    </w:p>
    <w:p w14:paraId="7A6CB602" w14:textId="77777777" w:rsidR="0007248E" w:rsidRPr="000865F8" w:rsidRDefault="0007248E" w:rsidP="0007248E">
      <w:pPr>
        <w:pStyle w:val="a7"/>
        <w:ind w:leftChars="0" w:left="360"/>
        <w:rPr>
          <w:rFonts w:ascii="Times New Roman" w:hAnsi="Times New Roman"/>
          <w:sz w:val="20"/>
          <w:lang w:val="en-HK" w:eastAsia="zh-HK"/>
        </w:rPr>
      </w:pPr>
    </w:p>
    <w:p w14:paraId="378F727F" w14:textId="77777777" w:rsidR="0007248E" w:rsidRPr="00BE59CE" w:rsidRDefault="0007248E" w:rsidP="0007248E">
      <w:pPr>
        <w:pStyle w:val="a7"/>
        <w:ind w:leftChars="0" w:left="0"/>
        <w:rPr>
          <w:rFonts w:ascii="Times New Roman" w:hAnsi="Times New Roman"/>
          <w:b/>
          <w:szCs w:val="24"/>
          <w:lang w:val="en-HK"/>
        </w:rPr>
      </w:pPr>
      <w:r w:rsidRPr="00BE59CE">
        <w:rPr>
          <w:rFonts w:ascii="Times New Roman" w:hAnsi="Times New Roman"/>
          <w:b/>
          <w:szCs w:val="24"/>
          <w:u w:val="single"/>
          <w:lang w:val="en-HK"/>
        </w:rPr>
        <w:t>Questions for discussion</w:t>
      </w:r>
      <w:r w:rsidRPr="00BE59CE">
        <w:rPr>
          <w:rFonts w:ascii="Times New Roman" w:hAnsi="Times New Roman"/>
          <w:b/>
          <w:szCs w:val="24"/>
          <w:lang w:val="en-HK"/>
        </w:rPr>
        <w:t>:</w:t>
      </w:r>
    </w:p>
    <w:p w14:paraId="15285113" w14:textId="77777777" w:rsidR="0007248E" w:rsidRPr="000865F8" w:rsidRDefault="0007248E" w:rsidP="0007248E">
      <w:pPr>
        <w:pStyle w:val="a7"/>
        <w:ind w:leftChars="0" w:left="0"/>
        <w:rPr>
          <w:rFonts w:ascii="Times New Roman" w:hAnsi="Times New Roman"/>
          <w:szCs w:val="24"/>
          <w:lang w:val="en-HK" w:eastAsia="zh-HK"/>
        </w:rPr>
      </w:pPr>
    </w:p>
    <w:p w14:paraId="46BAFEB3" w14:textId="2A208B41" w:rsidR="0007248E" w:rsidRPr="000865F8" w:rsidRDefault="0007248E" w:rsidP="0007248E">
      <w:pPr>
        <w:pStyle w:val="a7"/>
        <w:numPr>
          <w:ilvl w:val="0"/>
          <w:numId w:val="2"/>
        </w:numPr>
        <w:ind w:leftChars="0"/>
        <w:rPr>
          <w:rFonts w:ascii="Times New Roman" w:hAnsi="Times New Roman"/>
          <w:szCs w:val="24"/>
          <w:lang w:val="en-HK"/>
        </w:rPr>
      </w:pPr>
      <w:r w:rsidRPr="000865F8">
        <w:rPr>
          <w:rFonts w:ascii="Times New Roman" w:hAnsi="Times New Roman"/>
          <w:szCs w:val="24"/>
          <w:lang w:val="en-HK"/>
        </w:rPr>
        <w:t>Taking the Wenchuan earthquake in 2008 as an example, how d</w:t>
      </w:r>
      <w:r w:rsidR="00BE1D05">
        <w:rPr>
          <w:rFonts w:ascii="Times New Roman" w:hAnsi="Times New Roman"/>
          <w:szCs w:val="24"/>
          <w:lang w:val="en-HK"/>
        </w:rPr>
        <w:t>id</w:t>
      </w:r>
      <w:r w:rsidRPr="000865F8">
        <w:rPr>
          <w:rFonts w:ascii="Times New Roman" w:hAnsi="Times New Roman"/>
          <w:szCs w:val="24"/>
          <w:lang w:val="en-HK"/>
        </w:rPr>
        <w:t xml:space="preserve"> Hong Kong people support the </w:t>
      </w:r>
      <w:r w:rsidR="00BE1D05">
        <w:rPr>
          <w:rFonts w:ascii="Times New Roman" w:hAnsi="Times New Roman"/>
          <w:szCs w:val="24"/>
          <w:lang w:val="en-HK"/>
        </w:rPr>
        <w:t xml:space="preserve">disaster </w:t>
      </w:r>
      <w:r w:rsidRPr="000865F8">
        <w:rPr>
          <w:rFonts w:ascii="Times New Roman" w:hAnsi="Times New Roman"/>
          <w:szCs w:val="24"/>
          <w:lang w:val="en-HK"/>
        </w:rPr>
        <w:t xml:space="preserve">relief and reconstruction </w:t>
      </w:r>
      <w:r w:rsidR="00A450D2">
        <w:rPr>
          <w:rFonts w:ascii="Times New Roman" w:hAnsi="Times New Roman"/>
          <w:szCs w:val="24"/>
          <w:lang w:val="en-HK"/>
        </w:rPr>
        <w:t xml:space="preserve">work </w:t>
      </w:r>
      <w:r w:rsidRPr="000865F8">
        <w:rPr>
          <w:rFonts w:ascii="Times New Roman" w:hAnsi="Times New Roman"/>
          <w:szCs w:val="24"/>
          <w:lang w:val="en-HK"/>
        </w:rPr>
        <w:t xml:space="preserve">in the </w:t>
      </w:r>
      <w:proofErr w:type="gramStart"/>
      <w:r w:rsidRPr="000865F8">
        <w:rPr>
          <w:rFonts w:ascii="Times New Roman" w:hAnsi="Times New Roman"/>
          <w:szCs w:val="24"/>
          <w:lang w:val="en-HK"/>
        </w:rPr>
        <w:t>Mainland</w:t>
      </w:r>
      <w:proofErr w:type="gramEnd"/>
      <w:r w:rsidRPr="000865F8">
        <w:rPr>
          <w:rFonts w:ascii="Times New Roman" w:hAnsi="Times New Roman"/>
          <w:szCs w:val="24"/>
          <w:lang w:val="en-HK"/>
        </w:rPr>
        <w:t>?</w:t>
      </w:r>
    </w:p>
    <w:p w14:paraId="0EC9E6BB" w14:textId="4E7A518B" w:rsidR="0007248E" w:rsidRPr="000865F8" w:rsidRDefault="0007248E" w:rsidP="0007248E">
      <w:pPr>
        <w:pStyle w:val="a7"/>
        <w:numPr>
          <w:ilvl w:val="0"/>
          <w:numId w:val="2"/>
        </w:numPr>
        <w:ind w:leftChars="0"/>
        <w:rPr>
          <w:rFonts w:ascii="Times New Roman" w:hAnsi="Times New Roman"/>
          <w:szCs w:val="24"/>
          <w:lang w:val="en-HK"/>
        </w:rPr>
      </w:pPr>
      <w:r w:rsidRPr="000865F8">
        <w:rPr>
          <w:rFonts w:ascii="Times New Roman" w:hAnsi="Times New Roman"/>
          <w:szCs w:val="24"/>
          <w:lang w:val="en-HK"/>
        </w:rPr>
        <w:t xml:space="preserve">Why does Hong Kong always take the initiative to provide support when our country is in </w:t>
      </w:r>
      <w:r w:rsidR="00A450D2">
        <w:rPr>
          <w:rFonts w:ascii="Times New Roman" w:hAnsi="Times New Roman"/>
          <w:szCs w:val="24"/>
          <w:lang w:val="en-HK"/>
        </w:rPr>
        <w:t>distress</w:t>
      </w:r>
      <w:r w:rsidRPr="000865F8">
        <w:rPr>
          <w:rFonts w:ascii="Times New Roman" w:hAnsi="Times New Roman"/>
          <w:szCs w:val="24"/>
          <w:lang w:val="en-HK"/>
        </w:rPr>
        <w:t>?</w:t>
      </w:r>
    </w:p>
    <w:p w14:paraId="4BC520E4" w14:textId="1B117B58" w:rsidR="0007248E" w:rsidRPr="000865F8" w:rsidRDefault="0007248E" w:rsidP="0007248E">
      <w:pPr>
        <w:pStyle w:val="a7"/>
        <w:ind w:leftChars="0" w:left="0"/>
        <w:rPr>
          <w:rFonts w:ascii="Times New Roman" w:hAnsi="Times New Roman"/>
          <w:b/>
          <w:u w:val="single"/>
          <w:lang w:val="en-HK"/>
        </w:rPr>
      </w:pPr>
      <w:r w:rsidRPr="000865F8">
        <w:rPr>
          <w:lang w:val="en-HK"/>
        </w:rPr>
        <w:br w:type="page"/>
      </w:r>
      <w:r w:rsidRPr="000865F8">
        <w:rPr>
          <w:rFonts w:ascii="Times New Roman" w:hAnsi="Times New Roman"/>
          <w:b/>
          <w:u w:val="single"/>
          <w:lang w:val="en-HK"/>
        </w:rPr>
        <w:lastRenderedPageBreak/>
        <w:t xml:space="preserve">Example 4: </w:t>
      </w:r>
      <w:r w:rsidR="00E83D7D">
        <w:rPr>
          <w:rFonts w:ascii="Times New Roman" w:hAnsi="Times New Roman"/>
          <w:b/>
          <w:u w:val="single"/>
          <w:lang w:val="en-HK"/>
        </w:rPr>
        <w:t xml:space="preserve">Integration of </w:t>
      </w:r>
      <w:r w:rsidRPr="000865F8">
        <w:rPr>
          <w:rFonts w:ascii="Times New Roman" w:hAnsi="Times New Roman"/>
          <w:b/>
          <w:u w:val="single"/>
          <w:lang w:val="en-HK"/>
        </w:rPr>
        <w:t>Hong Kong into the country</w:t>
      </w:r>
      <w:r w:rsidR="00DB612C">
        <w:rPr>
          <w:rFonts w:ascii="Times New Roman" w:hAnsi="Times New Roman"/>
          <w:b/>
          <w:u w:val="single"/>
          <w:lang w:val="en-HK"/>
        </w:rPr>
        <w:t>’</w:t>
      </w:r>
      <w:r w:rsidRPr="000865F8">
        <w:rPr>
          <w:rFonts w:ascii="Times New Roman" w:hAnsi="Times New Roman"/>
          <w:b/>
          <w:u w:val="single"/>
          <w:lang w:val="en-HK"/>
        </w:rPr>
        <w:t>s economic development</w:t>
      </w:r>
    </w:p>
    <w:p w14:paraId="648BA929" w14:textId="77777777" w:rsidR="0007248E" w:rsidRPr="000865F8" w:rsidRDefault="0007248E" w:rsidP="0007248E">
      <w:pPr>
        <w:pStyle w:val="a7"/>
        <w:ind w:leftChars="0" w:left="0"/>
        <w:rPr>
          <w:rFonts w:ascii="Times New Roman" w:hAnsi="Times New Roman"/>
          <w:b/>
          <w:u w:val="single"/>
          <w:lang w:val="en-HK" w:eastAsia="zh-HK"/>
        </w:rPr>
      </w:pPr>
    </w:p>
    <w:p w14:paraId="5CE57E08" w14:textId="3AD34D87" w:rsidR="0007248E" w:rsidRPr="000865F8" w:rsidRDefault="007F07F5" w:rsidP="0007248E">
      <w:pPr>
        <w:pStyle w:val="a7"/>
        <w:ind w:leftChars="0" w:left="0"/>
        <w:rPr>
          <w:rFonts w:ascii="Times New Roman" w:hAnsi="Times New Roman"/>
          <w:lang w:val="en-HK"/>
        </w:rPr>
      </w:pPr>
      <w:r>
        <w:rPr>
          <w:rFonts w:ascii="Times New Roman" w:hAnsi="Times New Roman"/>
          <w:lang w:val="en-HK"/>
        </w:rPr>
        <w:t xml:space="preserve">Source L: </w:t>
      </w:r>
      <w:r w:rsidR="0007248E" w:rsidRPr="000865F8">
        <w:rPr>
          <w:rFonts w:ascii="Times New Roman" w:hAnsi="Times New Roman"/>
          <w:lang w:val="en-HK"/>
        </w:rPr>
        <w:t>Contributions of Hong Kong businessmen to the development of Pudong</w:t>
      </w:r>
      <w:r w:rsidR="00201322">
        <w:rPr>
          <w:rFonts w:ascii="Times New Roman" w:hAnsi="Times New Roman"/>
          <w:lang w:val="en-HK"/>
        </w:rPr>
        <w:t xml:space="preserve">, </w:t>
      </w:r>
      <w:r w:rsidR="00201322" w:rsidRPr="000865F8">
        <w:rPr>
          <w:rFonts w:ascii="Times New Roman" w:hAnsi="Times New Roman"/>
          <w:lang w:val="en-HK"/>
        </w:rPr>
        <w:t>Shanghai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180"/>
      </w:tblGrid>
      <w:tr w:rsidR="0007248E" w:rsidRPr="000865F8" w14:paraId="4EC2A9B3" w14:textId="77777777" w:rsidTr="00A375AF">
        <w:tc>
          <w:tcPr>
            <w:tcW w:w="9180" w:type="dxa"/>
            <w:shd w:val="clear" w:color="auto" w:fill="auto"/>
          </w:tcPr>
          <w:p w14:paraId="6B20E793" w14:textId="720B434E" w:rsidR="0007248E" w:rsidRPr="000865F8" w:rsidRDefault="0007248E" w:rsidP="00A375AF">
            <w:pPr>
              <w:widowControl/>
              <w:jc w:val="both"/>
              <w:rPr>
                <w:rFonts w:ascii="Times New Roman" w:hAnsi="Times New Roman"/>
                <w:color w:val="000000"/>
                <w:kern w:val="0"/>
                <w:szCs w:val="24"/>
                <w:lang w:val="en-HK"/>
              </w:rPr>
            </w:pPr>
            <w:r w:rsidRPr="000865F8">
              <w:rPr>
                <w:rFonts w:ascii="Times New Roman" w:hAnsi="Times New Roman"/>
                <w:color w:val="000000"/>
                <w:szCs w:val="24"/>
                <w:lang w:val="en-HK"/>
              </w:rPr>
              <w:t>Pudong</w:t>
            </w:r>
            <w:r w:rsidR="00A450D2">
              <w:rPr>
                <w:rFonts w:ascii="Times New Roman" w:hAnsi="Times New Roman"/>
                <w:color w:val="000000"/>
                <w:szCs w:val="24"/>
                <w:lang w:val="en-HK"/>
              </w:rPr>
              <w:t>,</w:t>
            </w:r>
            <w:r w:rsidR="00201322">
              <w:rPr>
                <w:rFonts w:ascii="Times New Roman" w:hAnsi="Times New Roman"/>
                <w:color w:val="000000"/>
                <w:szCs w:val="24"/>
                <w:lang w:val="en-HK"/>
              </w:rPr>
              <w:t xml:space="preserve"> Shanghai</w:t>
            </w:r>
            <w:r w:rsidRPr="000865F8">
              <w:rPr>
                <w:rFonts w:ascii="Times New Roman" w:hAnsi="Times New Roman"/>
                <w:color w:val="000000"/>
                <w:szCs w:val="24"/>
                <w:lang w:val="en-HK"/>
              </w:rPr>
              <w:t xml:space="preserve"> has transformed from a shoal in the early 1990s to a modern new area today</w:t>
            </w:r>
            <w:r w:rsidR="000B1ABF">
              <w:rPr>
                <w:rFonts w:ascii="Times New Roman" w:hAnsi="Times New Roman"/>
                <w:color w:val="000000"/>
                <w:szCs w:val="24"/>
                <w:lang w:val="en-HK"/>
              </w:rPr>
              <w:t>, with traces of “Hong Kong” throughout the process</w:t>
            </w:r>
            <w:r w:rsidRPr="000865F8">
              <w:rPr>
                <w:rFonts w:ascii="Times New Roman" w:hAnsi="Times New Roman"/>
                <w:color w:val="000000"/>
                <w:szCs w:val="24"/>
                <w:lang w:val="en-HK"/>
              </w:rPr>
              <w:t xml:space="preserve">. </w:t>
            </w:r>
            <w:proofErr w:type="gramStart"/>
            <w:r w:rsidRPr="000865F8">
              <w:rPr>
                <w:rFonts w:ascii="Times New Roman" w:hAnsi="Times New Roman"/>
                <w:color w:val="000000"/>
                <w:szCs w:val="24"/>
                <w:lang w:val="en-HK"/>
              </w:rPr>
              <w:t>A number of</w:t>
            </w:r>
            <w:proofErr w:type="gramEnd"/>
            <w:r w:rsidRPr="000865F8">
              <w:rPr>
                <w:rFonts w:ascii="Times New Roman" w:hAnsi="Times New Roman"/>
                <w:color w:val="000000"/>
                <w:szCs w:val="24"/>
                <w:lang w:val="en-HK"/>
              </w:rPr>
              <w:t xml:space="preserve"> veteran cadres from the early days of Pudong</w:t>
            </w:r>
            <w:r w:rsidR="00DB612C">
              <w:rPr>
                <w:rFonts w:ascii="Times New Roman" w:hAnsi="Times New Roman"/>
                <w:color w:val="000000"/>
                <w:szCs w:val="24"/>
                <w:lang w:val="en-HK"/>
              </w:rPr>
              <w:t>’</w:t>
            </w:r>
            <w:r w:rsidRPr="000865F8">
              <w:rPr>
                <w:rFonts w:ascii="Times New Roman" w:hAnsi="Times New Roman"/>
                <w:color w:val="000000"/>
                <w:szCs w:val="24"/>
                <w:lang w:val="en-HK"/>
              </w:rPr>
              <w:t xml:space="preserve">s development have profound memories of the contributions of Hong Kong people. On 3 May 1990, Pudong Development Office officially commenced operation. At 8:30 a.m., it received the first visitor, a Hong Kong businessman named </w:t>
            </w:r>
            <w:proofErr w:type="spellStart"/>
            <w:r w:rsidRPr="000865F8">
              <w:rPr>
                <w:rFonts w:ascii="Times New Roman" w:hAnsi="Times New Roman"/>
                <w:color w:val="000000"/>
                <w:szCs w:val="24"/>
                <w:lang w:val="en-HK"/>
              </w:rPr>
              <w:t>Yiu</w:t>
            </w:r>
            <w:proofErr w:type="spellEnd"/>
            <w:r w:rsidRPr="000865F8">
              <w:rPr>
                <w:rFonts w:ascii="Times New Roman" w:hAnsi="Times New Roman"/>
                <w:color w:val="000000"/>
                <w:szCs w:val="24"/>
                <w:lang w:val="en-HK"/>
              </w:rPr>
              <w:t xml:space="preserve"> Wai-</w:t>
            </w:r>
            <w:proofErr w:type="spellStart"/>
            <w:r w:rsidRPr="000865F8">
              <w:rPr>
                <w:rFonts w:ascii="Times New Roman" w:hAnsi="Times New Roman"/>
                <w:color w:val="000000"/>
                <w:szCs w:val="24"/>
                <w:lang w:val="en-HK"/>
              </w:rPr>
              <w:t>kuen</w:t>
            </w:r>
            <w:proofErr w:type="spellEnd"/>
            <w:r w:rsidRPr="000865F8">
              <w:rPr>
                <w:rFonts w:ascii="Times New Roman" w:hAnsi="Times New Roman"/>
                <w:color w:val="000000"/>
                <w:szCs w:val="24"/>
                <w:lang w:val="en-HK"/>
              </w:rPr>
              <w:t>, who had flown to Shanghai when he heard about the development of Pu</w:t>
            </w:r>
            <w:r w:rsidR="00F75CE3">
              <w:rPr>
                <w:rFonts w:ascii="Times New Roman" w:hAnsi="Times New Roman"/>
                <w:color w:val="000000"/>
                <w:szCs w:val="24"/>
                <w:lang w:val="en-HK"/>
              </w:rPr>
              <w:t>d</w:t>
            </w:r>
            <w:r w:rsidRPr="000865F8">
              <w:rPr>
                <w:rFonts w:ascii="Times New Roman" w:hAnsi="Times New Roman"/>
                <w:color w:val="000000"/>
                <w:szCs w:val="24"/>
                <w:lang w:val="en-HK"/>
              </w:rPr>
              <w:t>ong</w:t>
            </w:r>
            <w:r w:rsidR="009759F2">
              <w:rPr>
                <w:rFonts w:ascii="Times New Roman" w:hAnsi="Times New Roman"/>
                <w:color w:val="000000"/>
                <w:szCs w:val="24"/>
                <w:lang w:val="en-HK"/>
              </w:rPr>
              <w:t>,</w:t>
            </w:r>
            <w:r w:rsidRPr="000865F8">
              <w:rPr>
                <w:rFonts w:ascii="Times New Roman" w:hAnsi="Times New Roman"/>
                <w:color w:val="000000"/>
                <w:szCs w:val="24"/>
                <w:lang w:val="en-HK"/>
              </w:rPr>
              <w:t xml:space="preserve"> his ancestral hometown and </w:t>
            </w:r>
            <w:r w:rsidR="00A450D2">
              <w:rPr>
                <w:rFonts w:ascii="Times New Roman" w:hAnsi="Times New Roman"/>
                <w:color w:val="000000"/>
                <w:szCs w:val="24"/>
                <w:lang w:val="en-HK"/>
              </w:rPr>
              <w:t>decided</w:t>
            </w:r>
            <w:r w:rsidRPr="000865F8">
              <w:rPr>
                <w:rFonts w:ascii="Times New Roman" w:hAnsi="Times New Roman"/>
                <w:color w:val="000000"/>
                <w:szCs w:val="24"/>
                <w:lang w:val="en-HK"/>
              </w:rPr>
              <w:t xml:space="preserve"> to invest </w:t>
            </w:r>
            <w:r w:rsidR="000B1ABF">
              <w:rPr>
                <w:rFonts w:ascii="Times New Roman" w:hAnsi="Times New Roman"/>
                <w:color w:val="000000"/>
                <w:szCs w:val="24"/>
                <w:lang w:val="en-HK"/>
              </w:rPr>
              <w:t xml:space="preserve">and set up plants </w:t>
            </w:r>
            <w:r w:rsidRPr="000865F8">
              <w:rPr>
                <w:rFonts w:ascii="Times New Roman" w:hAnsi="Times New Roman"/>
                <w:color w:val="000000"/>
                <w:szCs w:val="24"/>
                <w:lang w:val="en-HK"/>
              </w:rPr>
              <w:t xml:space="preserve">there. Since then, Hong Kong businessmen have made </w:t>
            </w:r>
            <w:r w:rsidR="009F2874">
              <w:rPr>
                <w:rFonts w:ascii="Times New Roman" w:hAnsi="Times New Roman"/>
                <w:color w:val="000000"/>
                <w:szCs w:val="24"/>
                <w:lang w:val="en-HK"/>
              </w:rPr>
              <w:t>leading</w:t>
            </w:r>
            <w:r w:rsidRPr="000865F8">
              <w:rPr>
                <w:rFonts w:ascii="Times New Roman" w:hAnsi="Times New Roman"/>
                <w:color w:val="000000"/>
                <w:szCs w:val="24"/>
                <w:lang w:val="en-HK"/>
              </w:rPr>
              <w:t xml:space="preserve"> investment in Pudong</w:t>
            </w:r>
            <w:r w:rsidR="009F2874">
              <w:rPr>
                <w:rFonts w:ascii="Times New Roman" w:hAnsi="Times New Roman"/>
                <w:color w:val="000000"/>
                <w:szCs w:val="24"/>
                <w:lang w:val="en-HK"/>
              </w:rPr>
              <w:t>, and</w:t>
            </w:r>
            <w:r w:rsidRPr="000865F8">
              <w:rPr>
                <w:rFonts w:ascii="Times New Roman" w:hAnsi="Times New Roman"/>
                <w:color w:val="000000"/>
                <w:szCs w:val="24"/>
                <w:lang w:val="en-HK"/>
              </w:rPr>
              <w:t xml:space="preserve"> </w:t>
            </w:r>
            <w:r w:rsidR="009759F2">
              <w:rPr>
                <w:rFonts w:ascii="Times New Roman" w:hAnsi="Times New Roman"/>
                <w:color w:val="000000"/>
                <w:szCs w:val="24"/>
                <w:lang w:val="en-HK"/>
              </w:rPr>
              <w:t>considerable</w:t>
            </w:r>
            <w:r w:rsidRPr="000865F8">
              <w:rPr>
                <w:rFonts w:ascii="Times New Roman" w:hAnsi="Times New Roman"/>
                <w:color w:val="000000"/>
                <w:szCs w:val="24"/>
                <w:lang w:val="en-HK"/>
              </w:rPr>
              <w:t xml:space="preserve"> </w:t>
            </w:r>
            <w:r w:rsidR="009F2874">
              <w:rPr>
                <w:rFonts w:ascii="Times New Roman" w:hAnsi="Times New Roman"/>
                <w:color w:val="000000"/>
                <w:szCs w:val="24"/>
                <w:lang w:val="en-HK"/>
              </w:rPr>
              <w:t xml:space="preserve">foreign investments </w:t>
            </w:r>
            <w:r w:rsidRPr="000865F8">
              <w:rPr>
                <w:rFonts w:ascii="Times New Roman" w:hAnsi="Times New Roman"/>
                <w:color w:val="000000"/>
                <w:szCs w:val="24"/>
                <w:lang w:val="en-HK"/>
              </w:rPr>
              <w:t xml:space="preserve">have </w:t>
            </w:r>
            <w:r w:rsidR="009F2874">
              <w:rPr>
                <w:rFonts w:ascii="Times New Roman" w:hAnsi="Times New Roman"/>
                <w:color w:val="000000"/>
                <w:szCs w:val="24"/>
                <w:lang w:val="en-HK"/>
              </w:rPr>
              <w:t xml:space="preserve">also </w:t>
            </w:r>
            <w:r w:rsidRPr="000865F8">
              <w:rPr>
                <w:rFonts w:ascii="Times New Roman" w:hAnsi="Times New Roman"/>
                <w:color w:val="000000"/>
                <w:szCs w:val="24"/>
                <w:lang w:val="en-HK"/>
              </w:rPr>
              <w:t>flown into the Mainland through Hong Kong.</w:t>
            </w:r>
          </w:p>
          <w:p w14:paraId="6860D71B" w14:textId="77777777" w:rsidR="0007248E" w:rsidRPr="00DB207D" w:rsidRDefault="0007248E" w:rsidP="00A375AF">
            <w:pPr>
              <w:widowControl/>
              <w:ind w:firstLineChars="200" w:firstLine="480"/>
              <w:jc w:val="both"/>
              <w:rPr>
                <w:rFonts w:ascii="Times New Roman" w:hAnsi="Times New Roman"/>
                <w:color w:val="000000"/>
                <w:kern w:val="0"/>
                <w:szCs w:val="24"/>
                <w:lang w:val="en-HK" w:eastAsia="zh-HK"/>
              </w:rPr>
            </w:pPr>
          </w:p>
          <w:p w14:paraId="66290571" w14:textId="34461AA7" w:rsidR="0007248E" w:rsidRPr="000865F8" w:rsidRDefault="0007248E" w:rsidP="009759F2">
            <w:pPr>
              <w:pStyle w:val="a7"/>
              <w:ind w:leftChars="0" w:left="0"/>
              <w:jc w:val="both"/>
              <w:rPr>
                <w:rFonts w:ascii="Times New Roman" w:hAnsi="Times New Roman"/>
                <w:lang w:val="en-HK"/>
              </w:rPr>
            </w:pPr>
            <w:r w:rsidRPr="000865F8">
              <w:rPr>
                <w:rFonts w:ascii="Times New Roman" w:hAnsi="Times New Roman"/>
                <w:color w:val="000000"/>
                <w:szCs w:val="24"/>
                <w:lang w:val="en-HK"/>
              </w:rPr>
              <w:t xml:space="preserve">Hu Wei, </w:t>
            </w:r>
            <w:r w:rsidR="009F2874">
              <w:rPr>
                <w:rFonts w:ascii="Times New Roman" w:hAnsi="Times New Roman"/>
                <w:color w:val="000000"/>
                <w:szCs w:val="24"/>
                <w:lang w:val="en-HK"/>
              </w:rPr>
              <w:t>incumbent</w:t>
            </w:r>
            <w:r w:rsidR="000B1ABF" w:rsidRPr="000865F8">
              <w:rPr>
                <w:rFonts w:ascii="Times New Roman" w:hAnsi="Times New Roman"/>
                <w:color w:val="000000"/>
                <w:szCs w:val="24"/>
                <w:lang w:val="en-HK"/>
              </w:rPr>
              <w:t xml:space="preserve"> </w:t>
            </w:r>
            <w:r w:rsidRPr="000865F8">
              <w:rPr>
                <w:rFonts w:ascii="Times New Roman" w:hAnsi="Times New Roman"/>
                <w:color w:val="000000"/>
                <w:szCs w:val="24"/>
                <w:lang w:val="en-HK"/>
              </w:rPr>
              <w:t xml:space="preserve">president of Shanghai Public Relations Association, has </w:t>
            </w:r>
            <w:r w:rsidR="009F2874">
              <w:rPr>
                <w:rFonts w:ascii="Times New Roman" w:hAnsi="Times New Roman"/>
                <w:color w:val="000000"/>
                <w:szCs w:val="24"/>
                <w:lang w:val="en-HK"/>
              </w:rPr>
              <w:t xml:space="preserve">been </w:t>
            </w:r>
            <w:r w:rsidRPr="000865F8">
              <w:rPr>
                <w:rFonts w:ascii="Times New Roman" w:hAnsi="Times New Roman"/>
                <w:color w:val="000000"/>
                <w:szCs w:val="24"/>
                <w:lang w:val="en-HK"/>
              </w:rPr>
              <w:t>work</w:t>
            </w:r>
            <w:r w:rsidR="009F2874">
              <w:rPr>
                <w:rFonts w:ascii="Times New Roman" w:hAnsi="Times New Roman"/>
                <w:color w:val="000000"/>
                <w:szCs w:val="24"/>
                <w:lang w:val="en-HK"/>
              </w:rPr>
              <w:t>ing</w:t>
            </w:r>
            <w:r w:rsidRPr="000865F8">
              <w:rPr>
                <w:rFonts w:ascii="Times New Roman" w:hAnsi="Times New Roman"/>
                <w:color w:val="000000"/>
                <w:szCs w:val="24"/>
                <w:lang w:val="en-HK"/>
              </w:rPr>
              <w:t xml:space="preserve"> in Pudong for more than 11 years. He </w:t>
            </w:r>
            <w:r w:rsidR="000B1ABF">
              <w:rPr>
                <w:rFonts w:ascii="Times New Roman" w:hAnsi="Times New Roman"/>
                <w:color w:val="000000"/>
                <w:szCs w:val="24"/>
                <w:lang w:val="en-HK"/>
              </w:rPr>
              <w:t>wa</w:t>
            </w:r>
            <w:r w:rsidRPr="000865F8">
              <w:rPr>
                <w:rFonts w:ascii="Times New Roman" w:hAnsi="Times New Roman"/>
                <w:color w:val="000000"/>
                <w:szCs w:val="24"/>
                <w:lang w:val="en-HK"/>
              </w:rPr>
              <w:t>s one of the first “veteran developers” coming to construct Pudong</w:t>
            </w:r>
            <w:r w:rsidR="00DB612C">
              <w:rPr>
                <w:rFonts w:ascii="Times New Roman" w:hAnsi="Times New Roman"/>
                <w:color w:val="000000"/>
                <w:szCs w:val="24"/>
                <w:lang w:val="en-HK"/>
              </w:rPr>
              <w:t xml:space="preserve"> and has </w:t>
            </w:r>
            <w:proofErr w:type="gramStart"/>
            <w:r w:rsidR="00DB612C">
              <w:rPr>
                <w:rFonts w:ascii="Times New Roman" w:hAnsi="Times New Roman"/>
                <w:color w:val="000000"/>
                <w:szCs w:val="24"/>
                <w:lang w:val="en-HK"/>
              </w:rPr>
              <w:t xml:space="preserve">been </w:t>
            </w:r>
            <w:r w:rsidRPr="000865F8">
              <w:rPr>
                <w:rFonts w:ascii="Times New Roman" w:hAnsi="Times New Roman"/>
                <w:color w:val="000000"/>
                <w:szCs w:val="24"/>
                <w:lang w:val="en-HK"/>
              </w:rPr>
              <w:t>in charge of</w:t>
            </w:r>
            <w:proofErr w:type="gramEnd"/>
            <w:r w:rsidRPr="000865F8">
              <w:rPr>
                <w:rFonts w:ascii="Times New Roman" w:hAnsi="Times New Roman"/>
                <w:color w:val="000000"/>
                <w:szCs w:val="24"/>
                <w:lang w:val="en-HK"/>
              </w:rPr>
              <w:t xml:space="preserve"> </w:t>
            </w:r>
            <w:r w:rsidR="00A375AF">
              <w:rPr>
                <w:rFonts w:ascii="Times New Roman" w:hAnsi="Times New Roman"/>
                <w:color w:val="000000"/>
                <w:szCs w:val="24"/>
                <w:lang w:val="en-HK"/>
              </w:rPr>
              <w:t>attracting merchants and investment</w:t>
            </w:r>
            <w:r w:rsidRPr="000865F8">
              <w:rPr>
                <w:rFonts w:ascii="Times New Roman" w:hAnsi="Times New Roman"/>
                <w:color w:val="000000"/>
                <w:szCs w:val="24"/>
                <w:lang w:val="en-HK"/>
              </w:rPr>
              <w:t xml:space="preserve">. According to his </w:t>
            </w:r>
            <w:r w:rsidR="009F2874">
              <w:rPr>
                <w:rFonts w:ascii="Times New Roman" w:hAnsi="Times New Roman"/>
                <w:color w:val="000000"/>
                <w:szCs w:val="24"/>
                <w:lang w:val="en-HK"/>
              </w:rPr>
              <w:t>memories</w:t>
            </w:r>
            <w:r w:rsidRPr="000865F8">
              <w:rPr>
                <w:rFonts w:ascii="Times New Roman" w:hAnsi="Times New Roman"/>
                <w:color w:val="000000"/>
                <w:szCs w:val="24"/>
                <w:lang w:val="en-HK"/>
              </w:rPr>
              <w:t xml:space="preserve">, Hong Kong investors have always been among the top three in terms of the </w:t>
            </w:r>
            <w:r w:rsidR="00A375AF">
              <w:rPr>
                <w:rFonts w:ascii="Times New Roman" w:hAnsi="Times New Roman"/>
                <w:color w:val="000000"/>
                <w:szCs w:val="24"/>
                <w:lang w:val="en-HK"/>
              </w:rPr>
              <w:t xml:space="preserve">amount of </w:t>
            </w:r>
            <w:r w:rsidR="009F2874">
              <w:rPr>
                <w:rFonts w:ascii="Times New Roman" w:hAnsi="Times New Roman"/>
                <w:color w:val="000000"/>
                <w:szCs w:val="24"/>
                <w:lang w:val="en-HK"/>
              </w:rPr>
              <w:t>capital</w:t>
            </w:r>
            <w:r w:rsidR="00A375AF">
              <w:rPr>
                <w:rFonts w:ascii="Times New Roman" w:hAnsi="Times New Roman"/>
                <w:color w:val="000000"/>
                <w:szCs w:val="24"/>
                <w:lang w:val="en-HK"/>
              </w:rPr>
              <w:t xml:space="preserve"> </w:t>
            </w:r>
            <w:r w:rsidRPr="000865F8">
              <w:rPr>
                <w:rFonts w:ascii="Times New Roman" w:hAnsi="Times New Roman"/>
                <w:color w:val="000000"/>
                <w:szCs w:val="24"/>
                <w:lang w:val="en-HK"/>
              </w:rPr>
              <w:t xml:space="preserve">and </w:t>
            </w:r>
            <w:r w:rsidR="00A375AF">
              <w:rPr>
                <w:rFonts w:ascii="Times New Roman" w:hAnsi="Times New Roman"/>
                <w:color w:val="000000"/>
                <w:szCs w:val="24"/>
                <w:lang w:val="en-HK"/>
              </w:rPr>
              <w:t xml:space="preserve">number of </w:t>
            </w:r>
            <w:r w:rsidRPr="000865F8">
              <w:rPr>
                <w:rFonts w:ascii="Times New Roman" w:hAnsi="Times New Roman"/>
                <w:color w:val="000000"/>
                <w:szCs w:val="24"/>
                <w:lang w:val="en-HK"/>
              </w:rPr>
              <w:t>project</w:t>
            </w:r>
            <w:r w:rsidR="00A375AF">
              <w:rPr>
                <w:rFonts w:ascii="Times New Roman" w:hAnsi="Times New Roman"/>
                <w:color w:val="000000"/>
                <w:szCs w:val="24"/>
                <w:lang w:val="en-HK"/>
              </w:rPr>
              <w:t>s</w:t>
            </w:r>
            <w:r w:rsidRPr="000865F8">
              <w:rPr>
                <w:rFonts w:ascii="Times New Roman" w:hAnsi="Times New Roman"/>
                <w:color w:val="000000"/>
                <w:szCs w:val="24"/>
                <w:lang w:val="en-HK"/>
              </w:rPr>
              <w:t xml:space="preserve"> invested in Pudong, ranking the first for many years. At the same time, Hong Kong businessmen have been transforming and upgrading their investments in recent years, changing gradually from the initial focus on real estate</w:t>
            </w:r>
            <w:r w:rsidR="007C1C8C">
              <w:rPr>
                <w:rFonts w:ascii="Times New Roman" w:hAnsi="Times New Roman"/>
                <w:color w:val="000000"/>
                <w:szCs w:val="24"/>
                <w:lang w:val="en-HK"/>
              </w:rPr>
              <w:t>s</w:t>
            </w:r>
            <w:r w:rsidRPr="000865F8">
              <w:rPr>
                <w:rFonts w:ascii="Times New Roman" w:hAnsi="Times New Roman"/>
                <w:color w:val="000000"/>
                <w:szCs w:val="24"/>
                <w:lang w:val="en-HK"/>
              </w:rPr>
              <w:t xml:space="preserve"> to </w:t>
            </w:r>
            <w:r w:rsidR="007C1C8C">
              <w:rPr>
                <w:rFonts w:ascii="Times New Roman" w:hAnsi="Times New Roman"/>
                <w:color w:val="000000"/>
                <w:szCs w:val="24"/>
                <w:lang w:val="en-HK"/>
              </w:rPr>
              <w:t xml:space="preserve">the areas of </w:t>
            </w:r>
            <w:r w:rsidRPr="000865F8">
              <w:rPr>
                <w:rFonts w:ascii="Times New Roman" w:hAnsi="Times New Roman"/>
                <w:color w:val="000000"/>
                <w:szCs w:val="24"/>
                <w:lang w:val="en-HK"/>
              </w:rPr>
              <w:t>finance and modern services.</w:t>
            </w:r>
          </w:p>
        </w:tc>
      </w:tr>
    </w:tbl>
    <w:p w14:paraId="1CF51637" w14:textId="74A930BA" w:rsidR="0007248E" w:rsidRPr="000865F8" w:rsidRDefault="00787C51" w:rsidP="0007248E">
      <w:pPr>
        <w:pStyle w:val="a7"/>
        <w:ind w:leftChars="0" w:left="0"/>
        <w:rPr>
          <w:rFonts w:ascii="Times New Roman" w:hAnsi="Times New Roman"/>
          <w:sz w:val="20"/>
          <w:szCs w:val="20"/>
          <w:lang w:val="en-HK"/>
        </w:rPr>
      </w:pPr>
      <w:r>
        <w:rPr>
          <w:rFonts w:ascii="Times New Roman" w:hAnsi="Times New Roman"/>
          <w:sz w:val="20"/>
          <w:szCs w:val="20"/>
          <w:lang w:val="en-HK"/>
        </w:rPr>
        <w:t xml:space="preserve">Source: </w:t>
      </w:r>
      <w:r w:rsidR="00F71084" w:rsidRPr="000865F8">
        <w:rPr>
          <w:rFonts w:ascii="Times New Roman" w:hAnsi="Times New Roman"/>
          <w:sz w:val="20"/>
          <w:szCs w:val="20"/>
          <w:lang w:val="en-HK"/>
        </w:rPr>
        <w:t>Ex</w:t>
      </w:r>
      <w:r w:rsidR="00F71084">
        <w:rPr>
          <w:rFonts w:ascii="Times New Roman" w:hAnsi="Times New Roman"/>
          <w:sz w:val="20"/>
          <w:szCs w:val="20"/>
          <w:lang w:val="en-HK"/>
        </w:rPr>
        <w:t xml:space="preserve">cerpted </w:t>
      </w:r>
      <w:r w:rsidR="0007248E" w:rsidRPr="000865F8">
        <w:rPr>
          <w:rFonts w:ascii="Times New Roman" w:hAnsi="Times New Roman"/>
          <w:sz w:val="20"/>
          <w:szCs w:val="20"/>
          <w:lang w:val="en-HK"/>
        </w:rPr>
        <w:t>and adapted from “</w:t>
      </w:r>
      <w:r w:rsidR="0007248E" w:rsidRPr="000865F8">
        <w:rPr>
          <w:rFonts w:ascii="Times New Roman" w:hAnsi="Times New Roman"/>
          <w:sz w:val="20"/>
          <w:szCs w:val="20"/>
          <w:lang w:val="en-HK"/>
        </w:rPr>
        <w:t>灘塗蛻變新城港人始終伴隨</w:t>
      </w:r>
      <w:r w:rsidR="0007248E" w:rsidRPr="000865F8">
        <w:rPr>
          <w:rFonts w:ascii="Times New Roman" w:hAnsi="Times New Roman"/>
          <w:sz w:val="20"/>
          <w:szCs w:val="20"/>
          <w:lang w:val="en-HK"/>
        </w:rPr>
        <w:t>”, 13 November 2020, Wen Wei Po.</w:t>
      </w:r>
    </w:p>
    <w:p w14:paraId="0161FBD3" w14:textId="77777777" w:rsidR="0007248E" w:rsidRPr="000865F8" w:rsidRDefault="0007248E" w:rsidP="0007248E">
      <w:pPr>
        <w:pStyle w:val="a7"/>
        <w:ind w:leftChars="0" w:left="0"/>
        <w:rPr>
          <w:rFonts w:ascii="Times New Roman" w:hAnsi="Times New Roman"/>
          <w:lang w:val="en-HK" w:eastAsia="zh-HK"/>
        </w:rPr>
      </w:pPr>
    </w:p>
    <w:p w14:paraId="270677D7" w14:textId="19BF49DB" w:rsidR="0007248E" w:rsidRPr="000865F8" w:rsidRDefault="007F07F5" w:rsidP="007C1C8C">
      <w:pPr>
        <w:pStyle w:val="a7"/>
        <w:ind w:leftChars="0" w:left="0"/>
        <w:jc w:val="both"/>
        <w:rPr>
          <w:rFonts w:ascii="Times New Roman" w:hAnsi="Times New Roman"/>
          <w:lang w:val="en-HK"/>
        </w:rPr>
      </w:pPr>
      <w:r>
        <w:rPr>
          <w:rFonts w:ascii="Times New Roman" w:hAnsi="Times New Roman"/>
          <w:lang w:val="en-HK"/>
        </w:rPr>
        <w:t xml:space="preserve">Source M: </w:t>
      </w:r>
      <w:r w:rsidR="00E83D7D">
        <w:rPr>
          <w:rFonts w:ascii="Times New Roman" w:hAnsi="Times New Roman"/>
          <w:lang w:val="en-HK"/>
        </w:rPr>
        <w:t>Below</w:t>
      </w:r>
      <w:r w:rsidR="0007248E" w:rsidRPr="000865F8">
        <w:rPr>
          <w:rFonts w:ascii="Times New Roman" w:hAnsi="Times New Roman"/>
          <w:lang w:val="en-HK"/>
        </w:rPr>
        <w:t xml:space="preserve"> are some examples of </w:t>
      </w:r>
      <w:r w:rsidR="00A375AF">
        <w:rPr>
          <w:rFonts w:ascii="Times New Roman" w:hAnsi="Times New Roman"/>
          <w:lang w:val="en-HK"/>
        </w:rPr>
        <w:t>MTR</w:t>
      </w:r>
      <w:r w:rsidR="00DB612C">
        <w:rPr>
          <w:rFonts w:ascii="Times New Roman" w:hAnsi="Times New Roman"/>
          <w:lang w:val="en-HK"/>
        </w:rPr>
        <w:t>’</w:t>
      </w:r>
      <w:r w:rsidR="0007248E" w:rsidRPr="000865F8">
        <w:rPr>
          <w:rFonts w:ascii="Times New Roman" w:hAnsi="Times New Roman"/>
          <w:lang w:val="en-HK"/>
        </w:rPr>
        <w:t xml:space="preserve">s participation in railway construction in the </w:t>
      </w:r>
      <w:proofErr w:type="gramStart"/>
      <w:r w:rsidR="0007248E" w:rsidRPr="000865F8">
        <w:rPr>
          <w:rFonts w:ascii="Times New Roman" w:hAnsi="Times New Roman"/>
          <w:lang w:val="en-HK"/>
        </w:rPr>
        <w:t>Mainland</w:t>
      </w:r>
      <w:proofErr w:type="gramEnd"/>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180"/>
      </w:tblGrid>
      <w:tr w:rsidR="0007248E" w:rsidRPr="000865F8" w14:paraId="50899E09" w14:textId="77777777" w:rsidTr="00A375AF">
        <w:tc>
          <w:tcPr>
            <w:tcW w:w="9180" w:type="dxa"/>
            <w:shd w:val="clear" w:color="auto" w:fill="auto"/>
          </w:tcPr>
          <w:p w14:paraId="3E3030B3" w14:textId="4A6E32F7" w:rsidR="0007248E" w:rsidRPr="00AB675C" w:rsidRDefault="00787C51" w:rsidP="0007248E">
            <w:pPr>
              <w:pStyle w:val="a7"/>
              <w:numPr>
                <w:ilvl w:val="0"/>
                <w:numId w:val="11"/>
              </w:numPr>
              <w:ind w:leftChars="0"/>
              <w:jc w:val="both"/>
              <w:rPr>
                <w:rFonts w:ascii="Times New Roman" w:hAnsi="Times New Roman"/>
                <w:lang w:val="en-HK"/>
              </w:rPr>
            </w:pPr>
            <w:r>
              <w:rPr>
                <w:rFonts w:ascii="Times New Roman" w:hAnsi="Times New Roman"/>
                <w:lang w:val="en-HK"/>
              </w:rPr>
              <w:t xml:space="preserve">In Beijing, MTR’s associate operates Beijing Metro Line 4 (BJL4), the </w:t>
            </w:r>
            <w:proofErr w:type="spellStart"/>
            <w:r>
              <w:rPr>
                <w:rFonts w:ascii="Times New Roman" w:hAnsi="Times New Roman"/>
                <w:lang w:val="en-HK"/>
              </w:rPr>
              <w:t>Daxing</w:t>
            </w:r>
            <w:proofErr w:type="spellEnd"/>
            <w:r>
              <w:rPr>
                <w:rFonts w:ascii="Times New Roman" w:hAnsi="Times New Roman"/>
                <w:lang w:val="en-HK"/>
              </w:rPr>
              <w:t xml:space="preserve"> Line, the first three phases of Beijing Metro Line 14 (BJL14), and the Northern Section and Middle Section of Beijing Metro Line 16 (BJL16). The Northern and Middle Sections of BJL16 recorded approximately 21 million passenger trips in the first half of 2021. The </w:t>
            </w:r>
            <w:proofErr w:type="gramStart"/>
            <w:r>
              <w:rPr>
                <w:rFonts w:ascii="Times New Roman" w:hAnsi="Times New Roman"/>
                <w:lang w:val="en-HK"/>
              </w:rPr>
              <w:t>full-line</w:t>
            </w:r>
            <w:proofErr w:type="gramEnd"/>
            <w:r>
              <w:rPr>
                <w:rFonts w:ascii="Times New Roman" w:hAnsi="Times New Roman"/>
                <w:lang w:val="en-HK"/>
              </w:rPr>
              <w:t xml:space="preserve"> opening of BJL16 is scheduled</w:t>
            </w:r>
            <w:r w:rsidR="00361869">
              <w:rPr>
                <w:rFonts w:ascii="Times New Roman" w:hAnsi="Times New Roman"/>
                <w:lang w:val="en-HK"/>
              </w:rPr>
              <w:t xml:space="preserve"> for late 2022 at the earliest.</w:t>
            </w:r>
          </w:p>
          <w:p w14:paraId="59C90DD8" w14:textId="77777777" w:rsidR="0007248E" w:rsidRPr="00AB675C" w:rsidRDefault="0007248E" w:rsidP="00A375AF">
            <w:pPr>
              <w:pStyle w:val="a7"/>
              <w:ind w:leftChars="0" w:left="0"/>
              <w:jc w:val="both"/>
              <w:rPr>
                <w:rFonts w:ascii="Times New Roman" w:hAnsi="Times New Roman"/>
                <w:u w:val="single"/>
                <w:lang w:val="en-HK" w:eastAsia="zh-HK"/>
              </w:rPr>
            </w:pPr>
          </w:p>
          <w:p w14:paraId="1124EC4A" w14:textId="5EC96674" w:rsidR="0007248E" w:rsidRPr="00AB675C" w:rsidRDefault="00787C51" w:rsidP="00835F94">
            <w:pPr>
              <w:pStyle w:val="a7"/>
              <w:numPr>
                <w:ilvl w:val="0"/>
                <w:numId w:val="11"/>
              </w:numPr>
              <w:ind w:leftChars="0"/>
              <w:jc w:val="both"/>
              <w:rPr>
                <w:rFonts w:ascii="Times New Roman" w:hAnsi="Times New Roman"/>
                <w:lang w:val="en-HK"/>
              </w:rPr>
            </w:pPr>
            <w:r>
              <w:rPr>
                <w:rFonts w:ascii="Times New Roman" w:hAnsi="Times New Roman"/>
                <w:lang w:val="en-HK"/>
              </w:rPr>
              <w:t xml:space="preserve">In Hangzhou, </w:t>
            </w:r>
            <w:r w:rsidR="00A73FD4">
              <w:rPr>
                <w:rFonts w:ascii="Times New Roman" w:hAnsi="Times New Roman"/>
                <w:lang w:val="en-HK"/>
              </w:rPr>
              <w:t xml:space="preserve">MTR’s associate operates Hangzhou Metro Line 1 (HZL1), </w:t>
            </w:r>
            <w:r w:rsidR="00E9647C">
              <w:rPr>
                <w:rFonts w:ascii="Times New Roman" w:hAnsi="Times New Roman"/>
                <w:lang w:val="en-HK"/>
              </w:rPr>
              <w:t xml:space="preserve">the HZL1 </w:t>
            </w:r>
            <w:proofErr w:type="spellStart"/>
            <w:r w:rsidR="00E9647C">
              <w:rPr>
                <w:rFonts w:ascii="Times New Roman" w:hAnsi="Times New Roman"/>
                <w:lang w:val="en-HK"/>
              </w:rPr>
              <w:t>Xiasha</w:t>
            </w:r>
            <w:proofErr w:type="spellEnd"/>
            <w:r w:rsidR="00E9647C">
              <w:rPr>
                <w:rFonts w:ascii="Times New Roman" w:hAnsi="Times New Roman"/>
                <w:lang w:val="en-HK"/>
              </w:rPr>
              <w:t xml:space="preserve"> Extension and Airport Extension, and Hangzhou Metro Line 5 (HZL5). In the first half of 2021, ridership of HZL1 and its extensions increased by 66% to 136 million compared to the same period last year. Besides, the full line of HZL5 commenced operation in April 2020. Total patronage of HZL5 was 87 million in the first half of 2021. </w:t>
            </w:r>
          </w:p>
        </w:tc>
      </w:tr>
    </w:tbl>
    <w:p w14:paraId="02B953FF" w14:textId="2A1C7FD0" w:rsidR="00787C51" w:rsidRDefault="00787C51" w:rsidP="00835F94">
      <w:pPr>
        <w:pStyle w:val="a7"/>
        <w:ind w:leftChars="0" w:left="0"/>
        <w:rPr>
          <w:rFonts w:ascii="Times New Roman" w:hAnsi="Times New Roman"/>
          <w:sz w:val="20"/>
          <w:szCs w:val="20"/>
          <w:lang w:val="en-HK"/>
        </w:rPr>
      </w:pPr>
      <w:r>
        <w:rPr>
          <w:rFonts w:ascii="Times New Roman" w:hAnsi="Times New Roman"/>
          <w:sz w:val="20"/>
          <w:szCs w:val="20"/>
          <w:lang w:val="en-HK"/>
        </w:rPr>
        <w:t xml:space="preserve">Source: </w:t>
      </w:r>
      <w:r w:rsidR="00F71084" w:rsidRPr="000865F8">
        <w:rPr>
          <w:rFonts w:ascii="Times New Roman" w:hAnsi="Times New Roman"/>
          <w:sz w:val="20"/>
          <w:szCs w:val="20"/>
          <w:lang w:val="en-HK"/>
        </w:rPr>
        <w:t>E</w:t>
      </w:r>
      <w:r w:rsidR="00F71084" w:rsidRPr="00AB675C">
        <w:rPr>
          <w:rFonts w:ascii="Times New Roman" w:hAnsi="Times New Roman"/>
          <w:sz w:val="20"/>
          <w:szCs w:val="20"/>
          <w:lang w:val="en-HK"/>
        </w:rPr>
        <w:t>x</w:t>
      </w:r>
      <w:r w:rsidR="00F71084">
        <w:rPr>
          <w:rFonts w:ascii="Times New Roman" w:hAnsi="Times New Roman"/>
          <w:sz w:val="20"/>
          <w:szCs w:val="20"/>
          <w:lang w:val="en-HK"/>
        </w:rPr>
        <w:t>cerpted</w:t>
      </w:r>
      <w:r w:rsidR="00F71084" w:rsidRPr="00AB675C">
        <w:rPr>
          <w:rFonts w:ascii="Times New Roman" w:hAnsi="Times New Roman"/>
          <w:sz w:val="20"/>
          <w:szCs w:val="20"/>
          <w:lang w:val="en-HK"/>
        </w:rPr>
        <w:t xml:space="preserve"> </w:t>
      </w:r>
      <w:r w:rsidR="0007248E" w:rsidRPr="00AB675C">
        <w:rPr>
          <w:rFonts w:ascii="Times New Roman" w:hAnsi="Times New Roman"/>
          <w:sz w:val="20"/>
          <w:szCs w:val="20"/>
          <w:lang w:val="en-HK"/>
        </w:rPr>
        <w:t xml:space="preserve">from </w:t>
      </w:r>
      <w:r>
        <w:rPr>
          <w:rFonts w:ascii="Times New Roman" w:hAnsi="Times New Roman"/>
          <w:sz w:val="20"/>
          <w:szCs w:val="20"/>
          <w:lang w:val="en-HK"/>
        </w:rPr>
        <w:t>the following sources</w:t>
      </w:r>
    </w:p>
    <w:p w14:paraId="4A80A03A" w14:textId="7018F6D8" w:rsidR="0007248E" w:rsidRDefault="00787C51" w:rsidP="00BE59CE">
      <w:pPr>
        <w:pStyle w:val="a7"/>
        <w:numPr>
          <w:ilvl w:val="0"/>
          <w:numId w:val="4"/>
        </w:numPr>
        <w:ind w:leftChars="0"/>
        <w:rPr>
          <w:rFonts w:ascii="Times New Roman" w:hAnsi="Times New Roman"/>
          <w:sz w:val="20"/>
          <w:szCs w:val="20"/>
          <w:lang w:val="en-HK"/>
        </w:rPr>
      </w:pPr>
      <w:r w:rsidRPr="00BE59CE">
        <w:rPr>
          <w:rFonts w:ascii="Times New Roman" w:hAnsi="Times New Roman"/>
          <w:i/>
          <w:sz w:val="20"/>
          <w:szCs w:val="20"/>
          <w:lang w:val="en-HK"/>
        </w:rPr>
        <w:t>Annual Report 2020 of MTR Corporation Limited</w:t>
      </w:r>
      <w:r>
        <w:rPr>
          <w:rFonts w:ascii="Times New Roman" w:hAnsi="Times New Roman"/>
          <w:sz w:val="20"/>
          <w:szCs w:val="20"/>
          <w:lang w:val="en-HK"/>
        </w:rPr>
        <w:t xml:space="preserve">, </w:t>
      </w:r>
      <w:r w:rsidR="0007248E" w:rsidRPr="00AB675C">
        <w:rPr>
          <w:rFonts w:ascii="Times New Roman" w:hAnsi="Times New Roman"/>
          <w:sz w:val="20"/>
          <w:szCs w:val="20"/>
          <w:lang w:val="en-HK"/>
        </w:rPr>
        <w:t xml:space="preserve">“Business Review - Mainland of China and International </w:t>
      </w:r>
      <w:r w:rsidR="0007248E" w:rsidRPr="00AB675C">
        <w:rPr>
          <w:rFonts w:ascii="Times New Roman" w:hAnsi="Times New Roman"/>
          <w:sz w:val="20"/>
          <w:szCs w:val="20"/>
          <w:lang w:val="en-HK"/>
        </w:rPr>
        <w:lastRenderedPageBreak/>
        <w:t>Businesses”</w:t>
      </w:r>
      <w:r w:rsidR="0007248E" w:rsidRPr="000865F8">
        <w:rPr>
          <w:rFonts w:ascii="Times New Roman" w:hAnsi="Times New Roman"/>
          <w:sz w:val="20"/>
          <w:szCs w:val="20"/>
          <w:lang w:val="en-HK"/>
        </w:rPr>
        <w:t>, p.</w:t>
      </w:r>
      <w:r>
        <w:rPr>
          <w:rFonts w:ascii="Times New Roman" w:hAnsi="Times New Roman"/>
          <w:sz w:val="20"/>
          <w:szCs w:val="20"/>
          <w:lang w:val="en-HK"/>
        </w:rPr>
        <w:t>68</w:t>
      </w:r>
      <w:r w:rsidR="0007248E" w:rsidRPr="000865F8">
        <w:rPr>
          <w:rFonts w:ascii="Times New Roman" w:hAnsi="Times New Roman"/>
          <w:sz w:val="20"/>
          <w:szCs w:val="20"/>
          <w:lang w:val="en-HK"/>
        </w:rPr>
        <w:t>.</w:t>
      </w:r>
    </w:p>
    <w:p w14:paraId="5B8A8595" w14:textId="000F0F4E" w:rsidR="00787C51" w:rsidRPr="000865F8" w:rsidRDefault="00787C51" w:rsidP="00BE59CE">
      <w:pPr>
        <w:pStyle w:val="a7"/>
        <w:numPr>
          <w:ilvl w:val="0"/>
          <w:numId w:val="4"/>
        </w:numPr>
        <w:ind w:leftChars="0"/>
        <w:rPr>
          <w:rFonts w:ascii="Times New Roman" w:hAnsi="Times New Roman"/>
          <w:sz w:val="20"/>
          <w:szCs w:val="20"/>
          <w:lang w:val="en-HK"/>
        </w:rPr>
      </w:pPr>
      <w:r>
        <w:rPr>
          <w:rFonts w:ascii="Times New Roman" w:hAnsi="Times New Roman"/>
          <w:i/>
          <w:sz w:val="20"/>
          <w:szCs w:val="20"/>
          <w:lang w:val="en-HK"/>
        </w:rPr>
        <w:t>Interim Report 2021</w:t>
      </w:r>
      <w:r w:rsidRPr="00B76B70">
        <w:rPr>
          <w:rFonts w:ascii="Times New Roman" w:hAnsi="Times New Roman"/>
          <w:i/>
          <w:sz w:val="20"/>
          <w:szCs w:val="20"/>
          <w:lang w:val="en-HK"/>
        </w:rPr>
        <w:t xml:space="preserve"> of MTR Corporation Limited</w:t>
      </w:r>
      <w:r>
        <w:rPr>
          <w:rFonts w:ascii="Times New Roman" w:hAnsi="Times New Roman"/>
          <w:sz w:val="20"/>
          <w:szCs w:val="20"/>
          <w:lang w:val="en-HK"/>
        </w:rPr>
        <w:t xml:space="preserve">, </w:t>
      </w:r>
      <w:r w:rsidRPr="00AB675C">
        <w:rPr>
          <w:rFonts w:ascii="Times New Roman" w:hAnsi="Times New Roman"/>
          <w:sz w:val="20"/>
          <w:szCs w:val="20"/>
          <w:lang w:val="en-HK"/>
        </w:rPr>
        <w:t>“</w:t>
      </w:r>
      <w:r>
        <w:rPr>
          <w:rFonts w:ascii="Times New Roman" w:hAnsi="Times New Roman"/>
          <w:sz w:val="20"/>
          <w:szCs w:val="20"/>
          <w:lang w:val="en-HK"/>
        </w:rPr>
        <w:t>CEO’s</w:t>
      </w:r>
      <w:r w:rsidRPr="00AB675C">
        <w:rPr>
          <w:rFonts w:ascii="Times New Roman" w:hAnsi="Times New Roman"/>
          <w:sz w:val="20"/>
          <w:szCs w:val="20"/>
          <w:lang w:val="en-HK"/>
        </w:rPr>
        <w:t xml:space="preserve"> Review </w:t>
      </w:r>
      <w:r>
        <w:rPr>
          <w:rFonts w:ascii="Times New Roman" w:hAnsi="Times New Roman"/>
          <w:sz w:val="20"/>
          <w:szCs w:val="20"/>
          <w:lang w:val="en-HK"/>
        </w:rPr>
        <w:t>of Operations and Outlook</w:t>
      </w:r>
      <w:r w:rsidRPr="00AB675C">
        <w:rPr>
          <w:rFonts w:ascii="Times New Roman" w:hAnsi="Times New Roman"/>
          <w:sz w:val="20"/>
          <w:szCs w:val="20"/>
          <w:lang w:val="en-HK"/>
        </w:rPr>
        <w:t>”</w:t>
      </w:r>
      <w:r w:rsidRPr="000865F8">
        <w:rPr>
          <w:rFonts w:ascii="Times New Roman" w:hAnsi="Times New Roman"/>
          <w:sz w:val="20"/>
          <w:szCs w:val="20"/>
          <w:lang w:val="en-HK"/>
        </w:rPr>
        <w:t>, p.</w:t>
      </w:r>
      <w:r>
        <w:rPr>
          <w:rFonts w:ascii="Times New Roman" w:hAnsi="Times New Roman"/>
          <w:sz w:val="20"/>
          <w:szCs w:val="20"/>
          <w:lang w:val="en-HK"/>
        </w:rPr>
        <w:t>23-24</w:t>
      </w:r>
      <w:r w:rsidRPr="000865F8">
        <w:rPr>
          <w:rFonts w:ascii="Times New Roman" w:hAnsi="Times New Roman"/>
          <w:sz w:val="20"/>
          <w:szCs w:val="20"/>
          <w:lang w:val="en-HK"/>
        </w:rPr>
        <w:t>.</w:t>
      </w:r>
    </w:p>
    <w:p w14:paraId="438FAC8F" w14:textId="0C1FC550" w:rsidR="0007248E" w:rsidRDefault="0007248E" w:rsidP="0007248E">
      <w:pPr>
        <w:pStyle w:val="a7"/>
        <w:ind w:leftChars="0" w:left="0"/>
        <w:rPr>
          <w:rFonts w:ascii="Times New Roman" w:hAnsi="Times New Roman"/>
          <w:u w:val="single"/>
          <w:lang w:val="en-HK" w:eastAsia="zh-HK"/>
        </w:rPr>
      </w:pPr>
    </w:p>
    <w:p w14:paraId="39E1576B" w14:textId="77777777" w:rsidR="00C15F76" w:rsidRPr="000865F8" w:rsidRDefault="00C15F76" w:rsidP="0007248E">
      <w:pPr>
        <w:pStyle w:val="a7"/>
        <w:ind w:leftChars="0" w:left="0"/>
        <w:rPr>
          <w:rFonts w:ascii="Times New Roman" w:hAnsi="Times New Roman"/>
          <w:u w:val="single"/>
          <w:lang w:val="en-HK" w:eastAsia="zh-HK"/>
        </w:rPr>
      </w:pPr>
    </w:p>
    <w:p w14:paraId="79DBBB78" w14:textId="77777777" w:rsidR="0007248E" w:rsidRPr="000865F8" w:rsidRDefault="0007248E" w:rsidP="0007248E">
      <w:pPr>
        <w:pStyle w:val="a7"/>
        <w:ind w:leftChars="0" w:left="0"/>
        <w:rPr>
          <w:rFonts w:ascii="Times New Roman" w:hAnsi="Times New Roman"/>
          <w:lang w:val="en-HK"/>
        </w:rPr>
      </w:pPr>
      <w:r w:rsidRPr="000865F8">
        <w:rPr>
          <w:rFonts w:ascii="Times New Roman" w:hAnsi="Times New Roman"/>
          <w:b/>
          <w:szCs w:val="24"/>
          <w:u w:val="thick"/>
          <w:lang w:val="en-HK"/>
        </w:rPr>
        <w:t>Questions for discussion</w:t>
      </w:r>
      <w:r w:rsidRPr="000865F8">
        <w:rPr>
          <w:rFonts w:ascii="Times New Roman" w:hAnsi="Times New Roman"/>
          <w:lang w:val="en-HK"/>
        </w:rPr>
        <w:t>:</w:t>
      </w:r>
    </w:p>
    <w:p w14:paraId="7DB3DC68" w14:textId="77777777" w:rsidR="0007248E" w:rsidRPr="000865F8" w:rsidRDefault="0007248E" w:rsidP="0007248E">
      <w:pPr>
        <w:pStyle w:val="a7"/>
        <w:ind w:leftChars="0" w:left="0"/>
        <w:rPr>
          <w:rFonts w:ascii="Times New Roman" w:hAnsi="Times New Roman"/>
          <w:lang w:val="en-HK" w:eastAsia="zh-HK"/>
        </w:rPr>
      </w:pPr>
    </w:p>
    <w:p w14:paraId="781B7EAF" w14:textId="2F883E5B" w:rsidR="0007248E" w:rsidRPr="000865F8" w:rsidRDefault="00E83D7D" w:rsidP="00BE59CE">
      <w:pPr>
        <w:pStyle w:val="a7"/>
        <w:numPr>
          <w:ilvl w:val="0"/>
          <w:numId w:val="21"/>
        </w:numPr>
        <w:ind w:leftChars="0"/>
        <w:jc w:val="both"/>
        <w:rPr>
          <w:rFonts w:ascii="Times New Roman" w:hAnsi="Times New Roman"/>
          <w:lang w:val="en-HK"/>
        </w:rPr>
      </w:pPr>
      <w:r>
        <w:rPr>
          <w:rFonts w:ascii="Times New Roman" w:hAnsi="Times New Roman"/>
          <w:lang w:val="en-HK"/>
        </w:rPr>
        <w:t>From Example 4, w</w:t>
      </w:r>
      <w:r w:rsidRPr="000865F8">
        <w:rPr>
          <w:rFonts w:ascii="Times New Roman" w:hAnsi="Times New Roman"/>
          <w:lang w:val="en-HK"/>
        </w:rPr>
        <w:t xml:space="preserve">hat </w:t>
      </w:r>
      <w:r w:rsidR="0007248E" w:rsidRPr="000865F8">
        <w:rPr>
          <w:rFonts w:ascii="Times New Roman" w:hAnsi="Times New Roman"/>
          <w:lang w:val="en-HK"/>
        </w:rPr>
        <w:t xml:space="preserve">positive role have Hong Kong businessmen and enterprises played in </w:t>
      </w:r>
      <w:r w:rsidR="00443FAC">
        <w:rPr>
          <w:rFonts w:ascii="Times New Roman" w:hAnsi="Times New Roman"/>
          <w:lang w:val="en-HK"/>
        </w:rPr>
        <w:t>the integration</w:t>
      </w:r>
      <w:r w:rsidR="00443FAC" w:rsidRPr="000865F8">
        <w:rPr>
          <w:rFonts w:ascii="Times New Roman" w:hAnsi="Times New Roman"/>
          <w:lang w:val="en-HK"/>
        </w:rPr>
        <w:t xml:space="preserve"> </w:t>
      </w:r>
      <w:r w:rsidR="0007248E" w:rsidRPr="000865F8">
        <w:rPr>
          <w:rFonts w:ascii="Times New Roman" w:hAnsi="Times New Roman"/>
          <w:lang w:val="en-HK"/>
        </w:rPr>
        <w:t>into the</w:t>
      </w:r>
      <w:r>
        <w:rPr>
          <w:rFonts w:ascii="Times New Roman" w:hAnsi="Times New Roman"/>
          <w:lang w:val="en-HK"/>
        </w:rPr>
        <w:t xml:space="preserve"> national</w:t>
      </w:r>
      <w:r w:rsidR="0007248E" w:rsidRPr="000865F8">
        <w:rPr>
          <w:rFonts w:ascii="Times New Roman" w:hAnsi="Times New Roman"/>
          <w:lang w:val="en-HK"/>
        </w:rPr>
        <w:t xml:space="preserve"> development?</w:t>
      </w:r>
    </w:p>
    <w:p w14:paraId="51D7F7FC" w14:textId="3DDF05EE" w:rsidR="0007248E" w:rsidRPr="000865F8" w:rsidRDefault="007C1C8C" w:rsidP="00BE59CE">
      <w:pPr>
        <w:pStyle w:val="a7"/>
        <w:numPr>
          <w:ilvl w:val="0"/>
          <w:numId w:val="21"/>
        </w:numPr>
        <w:ind w:leftChars="0"/>
        <w:jc w:val="both"/>
        <w:rPr>
          <w:rFonts w:ascii="Times New Roman" w:hAnsi="Times New Roman"/>
          <w:lang w:val="en-HK"/>
        </w:rPr>
      </w:pPr>
      <w:r>
        <w:rPr>
          <w:rFonts w:ascii="Times New Roman" w:hAnsi="Times New Roman"/>
          <w:lang w:val="en-HK"/>
        </w:rPr>
        <w:t>Based on</w:t>
      </w:r>
      <w:r w:rsidR="00443FAC">
        <w:rPr>
          <w:rFonts w:ascii="Times New Roman" w:hAnsi="Times New Roman"/>
          <w:lang w:val="en-HK"/>
        </w:rPr>
        <w:t xml:space="preserve"> the previous question</w:t>
      </w:r>
      <w:r w:rsidR="0007248E" w:rsidRPr="000865F8">
        <w:rPr>
          <w:rFonts w:ascii="Times New Roman" w:hAnsi="Times New Roman"/>
          <w:lang w:val="en-HK"/>
        </w:rPr>
        <w:t xml:space="preserve">, what </w:t>
      </w:r>
      <w:r w:rsidR="008115DA">
        <w:rPr>
          <w:rFonts w:ascii="Times New Roman" w:hAnsi="Times New Roman"/>
          <w:lang w:val="en-HK"/>
        </w:rPr>
        <w:t>advantages</w:t>
      </w:r>
      <w:r w:rsidR="0007248E" w:rsidRPr="000865F8">
        <w:rPr>
          <w:rFonts w:ascii="Times New Roman" w:hAnsi="Times New Roman"/>
          <w:lang w:val="en-HK"/>
        </w:rPr>
        <w:t xml:space="preserve"> </w:t>
      </w:r>
      <w:r w:rsidR="00443FAC">
        <w:rPr>
          <w:rFonts w:ascii="Times New Roman" w:hAnsi="Times New Roman"/>
          <w:lang w:val="en-HK"/>
        </w:rPr>
        <w:t>do</w:t>
      </w:r>
      <w:r w:rsidR="00443FAC" w:rsidRPr="000865F8">
        <w:rPr>
          <w:rFonts w:ascii="Times New Roman" w:hAnsi="Times New Roman"/>
          <w:lang w:val="en-HK"/>
        </w:rPr>
        <w:t xml:space="preserve"> </w:t>
      </w:r>
      <w:r w:rsidR="0007248E" w:rsidRPr="000865F8">
        <w:rPr>
          <w:rFonts w:ascii="Times New Roman" w:hAnsi="Times New Roman"/>
          <w:lang w:val="en-HK"/>
        </w:rPr>
        <w:t xml:space="preserve">these businessmen and enterprises </w:t>
      </w:r>
      <w:r w:rsidR="008115DA">
        <w:rPr>
          <w:rFonts w:ascii="Times New Roman" w:hAnsi="Times New Roman"/>
          <w:lang w:val="en-HK"/>
        </w:rPr>
        <w:t xml:space="preserve">possess </w:t>
      </w:r>
      <w:r w:rsidR="0007248E" w:rsidRPr="000865F8">
        <w:rPr>
          <w:rFonts w:ascii="Times New Roman" w:hAnsi="Times New Roman"/>
          <w:lang w:val="en-HK"/>
        </w:rPr>
        <w:t xml:space="preserve">to </w:t>
      </w:r>
      <w:r>
        <w:rPr>
          <w:rFonts w:ascii="Times New Roman" w:hAnsi="Times New Roman"/>
          <w:lang w:val="en-HK"/>
        </w:rPr>
        <w:t xml:space="preserve">enable them to </w:t>
      </w:r>
      <w:r w:rsidR="0007248E" w:rsidRPr="000865F8">
        <w:rPr>
          <w:rFonts w:ascii="Times New Roman" w:hAnsi="Times New Roman"/>
          <w:lang w:val="en-HK"/>
        </w:rPr>
        <w:t>play such a positive role for the country? Try to explain from the perspective</w:t>
      </w:r>
      <w:r w:rsidR="00E53147">
        <w:rPr>
          <w:rFonts w:ascii="Times New Roman" w:hAnsi="Times New Roman"/>
          <w:lang w:val="en-HK"/>
        </w:rPr>
        <w:t>s</w:t>
      </w:r>
      <w:r w:rsidR="0007248E" w:rsidRPr="000865F8">
        <w:rPr>
          <w:rFonts w:ascii="Times New Roman" w:hAnsi="Times New Roman"/>
          <w:lang w:val="en-HK"/>
        </w:rPr>
        <w:t xml:space="preserve"> of “</w:t>
      </w:r>
      <w:r w:rsidR="002D324D">
        <w:rPr>
          <w:rFonts w:ascii="Times New Roman" w:hAnsi="Times New Roman"/>
          <w:lang w:val="en-HK"/>
        </w:rPr>
        <w:t>o</w:t>
      </w:r>
      <w:r w:rsidR="002D324D" w:rsidRPr="000865F8">
        <w:rPr>
          <w:rFonts w:ascii="Times New Roman" w:hAnsi="Times New Roman"/>
          <w:lang w:val="en-HK"/>
        </w:rPr>
        <w:t xml:space="preserve">ne </w:t>
      </w:r>
      <w:r w:rsidR="002D324D">
        <w:rPr>
          <w:rFonts w:ascii="Times New Roman" w:hAnsi="Times New Roman"/>
          <w:lang w:val="en-HK"/>
        </w:rPr>
        <w:t>c</w:t>
      </w:r>
      <w:r w:rsidR="002D324D" w:rsidRPr="000865F8">
        <w:rPr>
          <w:rFonts w:ascii="Times New Roman" w:hAnsi="Times New Roman"/>
          <w:lang w:val="en-HK"/>
        </w:rPr>
        <w:t>ountry</w:t>
      </w:r>
      <w:r w:rsidR="0007248E" w:rsidRPr="000865F8">
        <w:rPr>
          <w:rFonts w:ascii="Times New Roman" w:hAnsi="Times New Roman"/>
          <w:lang w:val="en-HK"/>
        </w:rPr>
        <w:t xml:space="preserve">, </w:t>
      </w:r>
      <w:r w:rsidR="002D324D">
        <w:rPr>
          <w:rFonts w:ascii="Times New Roman" w:hAnsi="Times New Roman"/>
          <w:lang w:val="en-HK"/>
        </w:rPr>
        <w:t>t</w:t>
      </w:r>
      <w:r w:rsidR="002D324D" w:rsidRPr="000865F8">
        <w:rPr>
          <w:rFonts w:ascii="Times New Roman" w:hAnsi="Times New Roman"/>
          <w:lang w:val="en-HK"/>
        </w:rPr>
        <w:t xml:space="preserve">wo </w:t>
      </w:r>
      <w:r w:rsidR="002D324D">
        <w:rPr>
          <w:rFonts w:ascii="Times New Roman" w:hAnsi="Times New Roman"/>
          <w:lang w:val="en-HK"/>
        </w:rPr>
        <w:t>s</w:t>
      </w:r>
      <w:r w:rsidR="002D324D" w:rsidRPr="000865F8">
        <w:rPr>
          <w:rFonts w:ascii="Times New Roman" w:hAnsi="Times New Roman"/>
          <w:lang w:val="en-HK"/>
        </w:rPr>
        <w:t>ystems</w:t>
      </w:r>
      <w:r w:rsidR="0007248E" w:rsidRPr="000865F8">
        <w:rPr>
          <w:rFonts w:ascii="Times New Roman" w:hAnsi="Times New Roman"/>
          <w:lang w:val="en-HK"/>
        </w:rPr>
        <w:t>” and Hong Kong</w:t>
      </w:r>
      <w:r w:rsidR="00DB612C">
        <w:rPr>
          <w:rFonts w:ascii="Times New Roman" w:hAnsi="Times New Roman"/>
          <w:lang w:val="en-HK"/>
        </w:rPr>
        <w:t>’</w:t>
      </w:r>
      <w:r w:rsidR="0007248E" w:rsidRPr="000865F8">
        <w:rPr>
          <w:rFonts w:ascii="Times New Roman" w:hAnsi="Times New Roman"/>
          <w:lang w:val="en-HK"/>
        </w:rPr>
        <w:t>s</w:t>
      </w:r>
      <w:r w:rsidR="00860F42">
        <w:rPr>
          <w:rFonts w:ascii="Times New Roman" w:hAnsi="Times New Roman"/>
          <w:lang w:val="en-HK"/>
        </w:rPr>
        <w:t xml:space="preserve"> international</w:t>
      </w:r>
      <w:r w:rsidR="0007248E" w:rsidRPr="000865F8">
        <w:rPr>
          <w:rFonts w:ascii="Times New Roman" w:hAnsi="Times New Roman"/>
          <w:lang w:val="en-HK"/>
        </w:rPr>
        <w:t xml:space="preserve"> connection.</w:t>
      </w:r>
    </w:p>
    <w:p w14:paraId="6551547D" w14:textId="2197F7BB" w:rsidR="0007248E" w:rsidRPr="000865F8" w:rsidRDefault="0007248E" w:rsidP="00BE59CE">
      <w:pPr>
        <w:pStyle w:val="a7"/>
        <w:numPr>
          <w:ilvl w:val="0"/>
          <w:numId w:val="21"/>
        </w:numPr>
        <w:ind w:leftChars="0"/>
        <w:jc w:val="both"/>
        <w:rPr>
          <w:rFonts w:ascii="Times New Roman" w:hAnsi="Times New Roman"/>
          <w:lang w:val="en-HK"/>
        </w:rPr>
      </w:pPr>
      <w:r w:rsidRPr="000865F8">
        <w:rPr>
          <w:rFonts w:ascii="Times New Roman" w:hAnsi="Times New Roman"/>
          <w:lang w:val="en-HK"/>
        </w:rPr>
        <w:t xml:space="preserve">What opportunities does </w:t>
      </w:r>
      <w:r w:rsidR="007C1C8C">
        <w:rPr>
          <w:rFonts w:ascii="Times New Roman" w:hAnsi="Times New Roman"/>
          <w:lang w:val="en-HK"/>
        </w:rPr>
        <w:t>the country’s</w:t>
      </w:r>
      <w:r w:rsidRPr="000865F8">
        <w:rPr>
          <w:rFonts w:ascii="Times New Roman" w:hAnsi="Times New Roman"/>
          <w:lang w:val="en-HK"/>
        </w:rPr>
        <w:t xml:space="preserve"> continuous development bring to Hong Kong?</w:t>
      </w:r>
    </w:p>
    <w:p w14:paraId="7C23265C" w14:textId="7F85D8D2" w:rsidR="0007248E" w:rsidRPr="000865F8" w:rsidRDefault="0007248E" w:rsidP="0007248E">
      <w:pPr>
        <w:rPr>
          <w:rFonts w:ascii="Times New Roman" w:hAnsi="Times New Roman"/>
          <w:b/>
          <w:u w:val="thick"/>
          <w:lang w:val="en-HK"/>
        </w:rPr>
      </w:pPr>
      <w:r w:rsidRPr="000865F8">
        <w:rPr>
          <w:lang w:val="en-HK"/>
        </w:rPr>
        <w:br w:type="page"/>
      </w:r>
      <w:r w:rsidRPr="000865F8">
        <w:rPr>
          <w:rFonts w:ascii="Times New Roman" w:hAnsi="Times New Roman"/>
          <w:b/>
          <w:u w:val="thick"/>
          <w:lang w:val="en-HK"/>
        </w:rPr>
        <w:lastRenderedPageBreak/>
        <w:t xml:space="preserve">Appendix 5: After-class </w:t>
      </w:r>
      <w:r w:rsidR="00E53147">
        <w:rPr>
          <w:rFonts w:ascii="Times New Roman" w:hAnsi="Times New Roman"/>
          <w:b/>
          <w:u w:val="thick"/>
          <w:lang w:val="en-HK"/>
        </w:rPr>
        <w:t>A</w:t>
      </w:r>
      <w:r w:rsidR="00E53147" w:rsidRPr="000865F8">
        <w:rPr>
          <w:rFonts w:ascii="Times New Roman" w:hAnsi="Times New Roman"/>
          <w:b/>
          <w:u w:val="thick"/>
          <w:lang w:val="en-HK"/>
        </w:rPr>
        <w:t>ssignment</w:t>
      </w:r>
    </w:p>
    <w:p w14:paraId="6B83874A" w14:textId="77777777" w:rsidR="0007248E" w:rsidRPr="000865F8" w:rsidRDefault="0007248E" w:rsidP="0007248E">
      <w:pPr>
        <w:pStyle w:val="a7"/>
        <w:ind w:leftChars="0" w:left="0"/>
        <w:rPr>
          <w:rFonts w:ascii="Times New Roman" w:hAnsi="Times New Roman"/>
          <w:lang w:val="en-HK" w:eastAsia="zh-HK"/>
        </w:rPr>
      </w:pPr>
    </w:p>
    <w:p w14:paraId="2FEA0311" w14:textId="734E71BD" w:rsidR="0007248E" w:rsidRPr="000865F8" w:rsidRDefault="0007248E" w:rsidP="0007248E">
      <w:pPr>
        <w:pStyle w:val="a7"/>
        <w:ind w:leftChars="0" w:left="0"/>
        <w:rPr>
          <w:rFonts w:ascii="Times New Roman" w:hAnsi="Times New Roman"/>
          <w:szCs w:val="24"/>
          <w:lang w:val="en-HK"/>
        </w:rPr>
      </w:pPr>
      <w:r w:rsidRPr="000865F8">
        <w:rPr>
          <w:rFonts w:ascii="Times New Roman" w:hAnsi="Times New Roman"/>
          <w:b/>
          <w:szCs w:val="24"/>
          <w:u w:val="thick"/>
          <w:lang w:val="en-HK"/>
        </w:rPr>
        <w:t>Question</w:t>
      </w:r>
      <w:r w:rsidR="00787C51">
        <w:rPr>
          <w:rFonts w:ascii="Times New Roman" w:hAnsi="Times New Roman"/>
          <w:b/>
          <w:szCs w:val="24"/>
          <w:u w:val="thick"/>
          <w:lang w:val="en-HK"/>
        </w:rPr>
        <w:t>s</w:t>
      </w:r>
      <w:r w:rsidRPr="000865F8">
        <w:rPr>
          <w:rFonts w:ascii="Times New Roman" w:hAnsi="Times New Roman"/>
          <w:b/>
          <w:szCs w:val="24"/>
          <w:u w:val="thick"/>
          <w:lang w:val="en-HK"/>
        </w:rPr>
        <w:t>:</w:t>
      </w:r>
    </w:p>
    <w:p w14:paraId="3F846D48" w14:textId="77777777" w:rsidR="0007248E" w:rsidRPr="000865F8" w:rsidRDefault="0007248E" w:rsidP="0007248E">
      <w:pPr>
        <w:pStyle w:val="a7"/>
        <w:ind w:leftChars="0" w:left="0"/>
        <w:rPr>
          <w:rFonts w:ascii="Times New Roman" w:hAnsi="Times New Roman"/>
          <w:szCs w:val="24"/>
          <w:lang w:val="en-HK" w:eastAsia="zh-HK"/>
        </w:rPr>
      </w:pPr>
    </w:p>
    <w:p w14:paraId="56612F48" w14:textId="24F2C5A2" w:rsidR="0007248E" w:rsidRPr="000865F8" w:rsidRDefault="00DB207D" w:rsidP="00BE59CE">
      <w:pPr>
        <w:pStyle w:val="a7"/>
        <w:numPr>
          <w:ilvl w:val="0"/>
          <w:numId w:val="10"/>
        </w:numPr>
        <w:ind w:leftChars="0"/>
        <w:jc w:val="both"/>
        <w:rPr>
          <w:rFonts w:ascii="Times New Roman" w:hAnsi="Times New Roman"/>
          <w:szCs w:val="24"/>
          <w:lang w:val="en-HK"/>
        </w:rPr>
      </w:pPr>
      <w:r>
        <w:rPr>
          <w:rFonts w:ascii="Times New Roman" w:hAnsi="Times New Roman"/>
          <w:szCs w:val="24"/>
          <w:lang w:val="en-HK"/>
        </w:rPr>
        <w:t>With reference to</w:t>
      </w:r>
      <w:r w:rsidR="0007248E" w:rsidRPr="000865F8">
        <w:rPr>
          <w:rFonts w:ascii="Times New Roman" w:hAnsi="Times New Roman"/>
          <w:szCs w:val="24"/>
          <w:lang w:val="en-HK"/>
        </w:rPr>
        <w:t xml:space="preserve"> the examples </w:t>
      </w:r>
      <w:r w:rsidR="00787C51">
        <w:rPr>
          <w:rFonts w:ascii="Times New Roman" w:hAnsi="Times New Roman"/>
          <w:szCs w:val="24"/>
          <w:lang w:val="en-HK"/>
        </w:rPr>
        <w:t xml:space="preserve">provided </w:t>
      </w:r>
      <w:r w:rsidR="0007248E" w:rsidRPr="000865F8">
        <w:rPr>
          <w:rFonts w:ascii="Times New Roman" w:hAnsi="Times New Roman"/>
          <w:szCs w:val="24"/>
          <w:lang w:val="en-HK"/>
        </w:rPr>
        <w:t xml:space="preserve">in </w:t>
      </w:r>
      <w:r w:rsidR="00787C51" w:rsidRPr="000865F8">
        <w:rPr>
          <w:rFonts w:ascii="Times New Roman" w:hAnsi="Times New Roman"/>
          <w:szCs w:val="24"/>
          <w:lang w:val="en-HK"/>
        </w:rPr>
        <w:t>th</w:t>
      </w:r>
      <w:r w:rsidR="00787C51">
        <w:rPr>
          <w:rFonts w:ascii="Times New Roman" w:hAnsi="Times New Roman"/>
          <w:szCs w:val="24"/>
          <w:lang w:val="en-HK"/>
        </w:rPr>
        <w:t>is</w:t>
      </w:r>
      <w:r w:rsidR="00787C51" w:rsidRPr="000865F8">
        <w:rPr>
          <w:rFonts w:ascii="Times New Roman" w:hAnsi="Times New Roman"/>
          <w:szCs w:val="24"/>
          <w:lang w:val="en-HK"/>
        </w:rPr>
        <w:t xml:space="preserve"> </w:t>
      </w:r>
      <w:r w:rsidR="0007248E" w:rsidRPr="000865F8">
        <w:rPr>
          <w:rFonts w:ascii="Times New Roman" w:hAnsi="Times New Roman"/>
          <w:szCs w:val="24"/>
          <w:lang w:val="en-HK"/>
        </w:rPr>
        <w:t xml:space="preserve">Worksheet and </w:t>
      </w:r>
      <w:r w:rsidR="007C1C8C">
        <w:rPr>
          <w:rFonts w:ascii="Times New Roman" w:hAnsi="Times New Roman"/>
          <w:szCs w:val="24"/>
          <w:lang w:val="en-HK"/>
        </w:rPr>
        <w:t>relevant</w:t>
      </w:r>
      <w:r w:rsidR="0007248E" w:rsidRPr="000865F8">
        <w:rPr>
          <w:rFonts w:ascii="Times New Roman" w:hAnsi="Times New Roman"/>
          <w:szCs w:val="24"/>
          <w:lang w:val="en-HK"/>
        </w:rPr>
        <w:t xml:space="preserve"> information collected from the Internet, mark the events that can demonstrate the close relationship between </w:t>
      </w:r>
      <w:r w:rsidR="007C1C8C">
        <w:rPr>
          <w:rFonts w:ascii="Times New Roman" w:hAnsi="Times New Roman"/>
          <w:szCs w:val="24"/>
          <w:lang w:val="en-HK"/>
        </w:rPr>
        <w:t xml:space="preserve">our country and </w:t>
      </w:r>
      <w:r w:rsidR="0007248E" w:rsidRPr="000865F8">
        <w:rPr>
          <w:rFonts w:ascii="Times New Roman" w:hAnsi="Times New Roman"/>
          <w:szCs w:val="24"/>
          <w:lang w:val="en-HK"/>
        </w:rPr>
        <w:t>Hong Kong</w:t>
      </w:r>
      <w:r w:rsidR="00787C51" w:rsidRPr="00787C51">
        <w:rPr>
          <w:rFonts w:ascii="Times New Roman" w:hAnsi="Times New Roman"/>
          <w:szCs w:val="24"/>
          <w:lang w:val="en-HK"/>
        </w:rPr>
        <w:t xml:space="preserve"> </w:t>
      </w:r>
      <w:r w:rsidR="00787C51" w:rsidRPr="000865F8">
        <w:rPr>
          <w:rFonts w:ascii="Times New Roman" w:hAnsi="Times New Roman"/>
          <w:szCs w:val="24"/>
          <w:lang w:val="en-HK"/>
        </w:rPr>
        <w:t xml:space="preserve">on the following </w:t>
      </w:r>
      <w:r w:rsidR="00787C51" w:rsidRPr="000865F8">
        <w:rPr>
          <w:rFonts w:ascii="Times New Roman" w:hAnsi="Times New Roman"/>
          <w:b/>
          <w:szCs w:val="24"/>
          <w:lang w:val="en-HK"/>
        </w:rPr>
        <w:t>timeline</w:t>
      </w:r>
      <w:r w:rsidR="0007248E" w:rsidRPr="000865F8">
        <w:rPr>
          <w:rFonts w:ascii="Times New Roman" w:hAnsi="Times New Roman"/>
          <w:szCs w:val="24"/>
          <w:lang w:val="en-HK"/>
        </w:rPr>
        <w:t xml:space="preserve">. Think </w:t>
      </w:r>
      <w:r w:rsidR="007C1C8C">
        <w:rPr>
          <w:rFonts w:ascii="Times New Roman" w:hAnsi="Times New Roman"/>
          <w:szCs w:val="24"/>
          <w:lang w:val="en-HK"/>
        </w:rPr>
        <w:t>from the perspectives</w:t>
      </w:r>
      <w:r w:rsidR="0007248E" w:rsidRPr="000865F8">
        <w:rPr>
          <w:rFonts w:ascii="Times New Roman" w:hAnsi="Times New Roman"/>
          <w:szCs w:val="24"/>
          <w:lang w:val="en-HK"/>
        </w:rPr>
        <w:t xml:space="preserve"> of benefits and contributions of Hong Kong</w:t>
      </w:r>
      <w:r w:rsidR="00DB612C">
        <w:rPr>
          <w:rFonts w:ascii="Times New Roman" w:hAnsi="Times New Roman"/>
          <w:szCs w:val="24"/>
          <w:lang w:val="en-HK"/>
        </w:rPr>
        <w:t>’</w:t>
      </w:r>
      <w:r w:rsidR="0007248E" w:rsidRPr="000865F8">
        <w:rPr>
          <w:rFonts w:ascii="Times New Roman" w:hAnsi="Times New Roman"/>
          <w:szCs w:val="24"/>
          <w:lang w:val="en-HK"/>
        </w:rPr>
        <w:t>s participation in national affairs.</w:t>
      </w:r>
    </w:p>
    <w:p w14:paraId="695FCBF9" w14:textId="77777777" w:rsidR="0007248E" w:rsidRPr="000865F8" w:rsidRDefault="0007248E" w:rsidP="0007248E">
      <w:pPr>
        <w:pStyle w:val="a7"/>
        <w:ind w:leftChars="0"/>
        <w:rPr>
          <w:rFonts w:ascii="Times New Roman" w:hAnsi="Times New Roman"/>
          <w:szCs w:val="24"/>
          <w:lang w:val="en-HK"/>
        </w:rPr>
      </w:pPr>
      <w:r w:rsidRPr="000865F8">
        <w:rPr>
          <w:rFonts w:ascii="Times New Roman" w:hAnsi="Times New Roman"/>
          <w:noProof/>
          <w:lang w:val="en-US"/>
        </w:rPr>
        <mc:AlternateContent>
          <mc:Choice Requires="wps">
            <w:drawing>
              <wp:anchor distT="0" distB="0" distL="114300" distR="114300" simplePos="0" relativeHeight="251670528" behindDoc="0" locked="0" layoutInCell="1" allowOverlap="1" wp14:anchorId="19C03C3E" wp14:editId="22EBC64F">
                <wp:simplePos x="0" y="0"/>
                <wp:positionH relativeFrom="column">
                  <wp:posOffset>476250</wp:posOffset>
                </wp:positionH>
                <wp:positionV relativeFrom="paragraph">
                  <wp:posOffset>134798</wp:posOffset>
                </wp:positionV>
                <wp:extent cx="1923415" cy="1196292"/>
                <wp:effectExtent l="19050" t="19050" r="38735" b="61595"/>
                <wp:wrapNone/>
                <wp:docPr id="16" name="流程图: 过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1196292"/>
                        </a:xfrm>
                        <a:prstGeom prst="flowChartProcess">
                          <a:avLst/>
                        </a:prstGeom>
                        <a:gradFill rotWithShape="0">
                          <a:gsLst>
                            <a:gs pos="0">
                              <a:srgbClr val="FFFFFF"/>
                            </a:gs>
                            <a:gs pos="100000">
                              <a:srgbClr val="C5E0B3"/>
                            </a:gs>
                          </a:gsLst>
                          <a:lin ang="5400000" scaled="1"/>
                        </a:gradFill>
                        <a:ln w="28575">
                          <a:solidFill>
                            <a:srgbClr val="44546A"/>
                          </a:solidFill>
                          <a:miter lim="800000"/>
                          <a:headEnd/>
                          <a:tailEnd/>
                        </a:ln>
                        <a:effectLst>
                          <a:outerShdw dist="28398" dir="3806097" algn="ctr" rotWithShape="0">
                            <a:srgbClr val="375623">
                              <a:alpha val="50000"/>
                            </a:srgbClr>
                          </a:outerShdw>
                        </a:effectLst>
                      </wps:spPr>
                      <wps:txbx>
                        <w:txbxContent>
                          <w:p w14:paraId="48EC57BE" w14:textId="77777777" w:rsidR="00B63AD4" w:rsidRPr="00D46DF7" w:rsidRDefault="00B63AD4" w:rsidP="00DB612C">
                            <w:pPr>
                              <w:spacing w:line="240" w:lineRule="exact"/>
                              <w:rPr>
                                <w:rFonts w:ascii="Times New Roman" w:hAnsi="Times New Roman"/>
                                <w:color w:val="FF0000"/>
                                <w:sz w:val="22"/>
                              </w:rPr>
                            </w:pPr>
                            <w:r>
                              <w:rPr>
                                <w:rFonts w:ascii="Times New Roman" w:hAnsi="Times New Roman"/>
                                <w:color w:val="FF0000"/>
                                <w:sz w:val="22"/>
                              </w:rPr>
                              <w:t>(Example)</w:t>
                            </w:r>
                          </w:p>
                          <w:p w14:paraId="2DEEF355" w14:textId="77777777" w:rsidR="00B63AD4" w:rsidRPr="00D46DF7" w:rsidRDefault="00B63AD4" w:rsidP="00DB612C">
                            <w:pPr>
                              <w:spacing w:line="240" w:lineRule="exact"/>
                              <w:rPr>
                                <w:rFonts w:ascii="Times New Roman" w:hAnsi="Times New Roman"/>
                                <w:color w:val="FF0000"/>
                                <w:sz w:val="22"/>
                              </w:rPr>
                            </w:pPr>
                            <w:r>
                              <w:rPr>
                                <w:rFonts w:ascii="Times New Roman" w:hAnsi="Times New Roman"/>
                                <w:b/>
                                <w:color w:val="FF0000"/>
                                <w:sz w:val="22"/>
                              </w:rPr>
                              <w:t xml:space="preserve">Year: </w:t>
                            </w:r>
                            <w:r>
                              <w:rPr>
                                <w:rFonts w:ascii="Times New Roman" w:hAnsi="Times New Roman"/>
                                <w:color w:val="FF0000"/>
                                <w:sz w:val="22"/>
                              </w:rPr>
                              <w:t>1963 - present</w:t>
                            </w:r>
                          </w:p>
                          <w:p w14:paraId="42F9DF84" w14:textId="14EBF453" w:rsidR="00B63AD4" w:rsidRPr="00D46DF7" w:rsidRDefault="00B63AD4" w:rsidP="00DB612C">
                            <w:pPr>
                              <w:spacing w:line="240" w:lineRule="exact"/>
                              <w:rPr>
                                <w:rFonts w:ascii="Times New Roman" w:hAnsi="Times New Roman"/>
                                <w:color w:val="FF0000"/>
                                <w:sz w:val="22"/>
                              </w:rPr>
                            </w:pPr>
                            <w:r>
                              <w:rPr>
                                <w:rFonts w:ascii="Times New Roman" w:hAnsi="Times New Roman"/>
                                <w:b/>
                                <w:color w:val="FF0000"/>
                                <w:sz w:val="22"/>
                              </w:rPr>
                              <w:t xml:space="preserve">Event: </w:t>
                            </w:r>
                            <w:r>
                              <w:rPr>
                                <w:rFonts w:ascii="Times New Roman" w:hAnsi="Times New Roman"/>
                                <w:color w:val="FF0000"/>
                                <w:sz w:val="22"/>
                              </w:rPr>
                              <w:t>Joint efforts by the Mainland and Hong Kong to improve the quality of Dongjiang water supply to Hong Kong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03C3E" id="流程图: 过程 16" o:spid="_x0000_s1036" type="#_x0000_t109" style="position:absolute;left:0;text-align:left;margin-left:37.5pt;margin-top:10.6pt;width:151.45pt;height:9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" strokecolor="#44546a" strokeweight="2.25pt">
                <v:fill color2="#c5e0b3" focus="100%" type="gradient"/>
                <v:shadow on="t" color="#375623" opacity=".5" offset="1pt"/>
                <v:textbox>
                  <w:txbxContent>
                    <w:p w14:paraId="48EC57BE" w14:textId="77777777" w:rsidR="00B63AD4" w:rsidRPr="00D46DF7" w:rsidRDefault="00B63AD4" w:rsidP="00DB612C">
                      <w:pPr>
                        <w:spacing w:line="240" w:lineRule="exact"/>
                        <w:rPr>
                          <w:rFonts w:ascii="Times New Roman" w:hAnsi="Times New Roman"/>
                          <w:color w:val="FF0000"/>
                          <w:sz w:val="22"/>
                        </w:rPr>
                      </w:pPr>
                      <w:r>
                        <w:rPr>
                          <w:rFonts w:ascii="Times New Roman" w:hAnsi="Times New Roman"/>
                          <w:color w:val="FF0000"/>
                          <w:sz w:val="22"/>
                        </w:rPr>
                        <w:t>(Example)</w:t>
                      </w:r>
                    </w:p>
                    <w:p w14:paraId="2DEEF355" w14:textId="77777777" w:rsidR="00B63AD4" w:rsidRPr="00D46DF7" w:rsidRDefault="00B63AD4" w:rsidP="00DB612C">
                      <w:pPr>
                        <w:spacing w:line="240" w:lineRule="exact"/>
                        <w:rPr>
                          <w:rFonts w:ascii="Times New Roman" w:hAnsi="Times New Roman"/>
                          <w:color w:val="FF0000"/>
                          <w:sz w:val="22"/>
                        </w:rPr>
                      </w:pPr>
                      <w:r>
                        <w:rPr>
                          <w:rFonts w:ascii="Times New Roman" w:hAnsi="Times New Roman"/>
                          <w:b/>
                          <w:color w:val="FF0000"/>
                          <w:sz w:val="22"/>
                        </w:rPr>
                        <w:t xml:space="preserve">Year: </w:t>
                      </w:r>
                      <w:r>
                        <w:rPr>
                          <w:rFonts w:ascii="Times New Roman" w:hAnsi="Times New Roman"/>
                          <w:color w:val="FF0000"/>
                          <w:sz w:val="22"/>
                        </w:rPr>
                        <w:t>1963 - present</w:t>
                      </w:r>
                    </w:p>
                    <w:p w14:paraId="42F9DF84" w14:textId="14EBF453" w:rsidR="00B63AD4" w:rsidRPr="00D46DF7" w:rsidRDefault="00B63AD4" w:rsidP="00DB612C">
                      <w:pPr>
                        <w:spacing w:line="240" w:lineRule="exact"/>
                        <w:rPr>
                          <w:rFonts w:ascii="Times New Roman" w:hAnsi="Times New Roman"/>
                          <w:color w:val="FF0000"/>
                          <w:sz w:val="22"/>
                        </w:rPr>
                      </w:pPr>
                      <w:r>
                        <w:rPr>
                          <w:rFonts w:ascii="Times New Roman" w:hAnsi="Times New Roman"/>
                          <w:b/>
                          <w:color w:val="FF0000"/>
                          <w:sz w:val="22"/>
                        </w:rPr>
                        <w:t xml:space="preserve">Event: </w:t>
                      </w:r>
                      <w:r>
                        <w:rPr>
                          <w:rFonts w:ascii="Times New Roman" w:hAnsi="Times New Roman"/>
                          <w:color w:val="FF0000"/>
                          <w:sz w:val="22"/>
                        </w:rPr>
                        <w:t>Joint efforts by the Mainland and Hong Kong to improve the quality of Dongjiang water supply to Hong Kong</w:t>
                      </w:r>
                    </w:p>
                  </w:txbxContent>
                </v:textbox>
              </v:shape>
            </w:pict>
          </mc:Fallback>
        </mc:AlternateContent>
      </w:r>
    </w:p>
    <w:p w14:paraId="1B21021A" w14:textId="77777777" w:rsidR="0007248E" w:rsidRPr="000865F8" w:rsidRDefault="0007248E" w:rsidP="0007248E">
      <w:pPr>
        <w:pStyle w:val="a7"/>
        <w:ind w:leftChars="0"/>
        <w:rPr>
          <w:rFonts w:ascii="Times New Roman" w:hAnsi="Times New Roman"/>
          <w:szCs w:val="24"/>
          <w:lang w:val="en-HK" w:eastAsia="zh-HK"/>
        </w:rPr>
      </w:pPr>
    </w:p>
    <w:p w14:paraId="5C5A4F79" w14:textId="77777777" w:rsidR="0007248E" w:rsidRPr="000865F8" w:rsidRDefault="0007248E" w:rsidP="0007248E">
      <w:pPr>
        <w:pStyle w:val="a7"/>
        <w:ind w:leftChars="0"/>
        <w:rPr>
          <w:rFonts w:ascii="Times New Roman" w:hAnsi="Times New Roman"/>
          <w:szCs w:val="24"/>
          <w:lang w:val="en-HK" w:eastAsia="zh-HK"/>
        </w:rPr>
      </w:pPr>
    </w:p>
    <w:p w14:paraId="0FA7BF5C" w14:textId="77777777" w:rsidR="0007248E" w:rsidRPr="000865F8" w:rsidRDefault="0007248E" w:rsidP="0007248E">
      <w:pPr>
        <w:pStyle w:val="a7"/>
        <w:ind w:leftChars="0"/>
        <w:rPr>
          <w:rFonts w:ascii="Times New Roman" w:hAnsi="Times New Roman"/>
          <w:szCs w:val="24"/>
          <w:lang w:val="en-HK" w:eastAsia="zh-HK"/>
        </w:rPr>
      </w:pPr>
    </w:p>
    <w:p w14:paraId="3164DD34" w14:textId="77777777" w:rsidR="0007248E" w:rsidRPr="000865F8" w:rsidRDefault="0007248E" w:rsidP="0007248E">
      <w:pPr>
        <w:pStyle w:val="a7"/>
        <w:ind w:leftChars="0"/>
        <w:rPr>
          <w:rFonts w:ascii="Times New Roman" w:hAnsi="Times New Roman"/>
          <w:szCs w:val="24"/>
          <w:lang w:val="en-HK" w:eastAsia="zh-HK"/>
        </w:rPr>
      </w:pPr>
    </w:p>
    <w:p w14:paraId="0586D0E3" w14:textId="77777777" w:rsidR="0007248E" w:rsidRPr="000865F8" w:rsidRDefault="0007248E" w:rsidP="0007248E">
      <w:pPr>
        <w:pStyle w:val="a7"/>
        <w:ind w:leftChars="0"/>
        <w:rPr>
          <w:rFonts w:ascii="Times New Roman" w:hAnsi="Times New Roman"/>
          <w:szCs w:val="24"/>
          <w:lang w:val="en-HK"/>
        </w:rPr>
      </w:pPr>
      <w:r w:rsidRPr="000865F8">
        <w:rPr>
          <w:rFonts w:ascii="Times New Roman" w:hAnsi="Times New Roman"/>
          <w:noProof/>
          <w:szCs w:val="24"/>
          <w:lang w:val="en-US"/>
        </w:rPr>
        <mc:AlternateContent>
          <mc:Choice Requires="wps">
            <w:drawing>
              <wp:anchor distT="0" distB="0" distL="114300" distR="114300" simplePos="0" relativeHeight="251659264" behindDoc="0" locked="0" layoutInCell="1" allowOverlap="1" wp14:anchorId="1D91B854" wp14:editId="7A5942F5">
                <wp:simplePos x="0" y="0"/>
                <wp:positionH relativeFrom="column">
                  <wp:posOffset>571500</wp:posOffset>
                </wp:positionH>
                <wp:positionV relativeFrom="paragraph">
                  <wp:posOffset>95250</wp:posOffset>
                </wp:positionV>
                <wp:extent cx="0" cy="1390650"/>
                <wp:effectExtent l="66675" t="19050" r="66675" b="2857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8230F" id="直接箭头连接符 15" o:spid="_x0000_s1026" type="#_x0000_t32" style="position:absolute;left:0;text-align:left;margin-left:45pt;margin-top:7.5pt;width:0;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" strokecolor="red" strokeweight="2.25pt">
                <v:stroke endarrow="block"/>
              </v:shape>
            </w:pict>
          </mc:Fallback>
        </mc:AlternateContent>
      </w:r>
    </w:p>
    <w:p w14:paraId="20084266" w14:textId="77777777" w:rsidR="0007248E" w:rsidRPr="000865F8" w:rsidRDefault="0007248E" w:rsidP="0007248E">
      <w:pPr>
        <w:pStyle w:val="a7"/>
        <w:ind w:leftChars="0" w:left="0"/>
        <w:rPr>
          <w:rFonts w:ascii="Times New Roman" w:hAnsi="Times New Roman"/>
          <w:szCs w:val="24"/>
          <w:lang w:val="en-HK"/>
        </w:rPr>
      </w:pPr>
    </w:p>
    <w:p w14:paraId="77E803CA" w14:textId="77777777" w:rsidR="0007248E" w:rsidRPr="000865F8" w:rsidRDefault="0007248E" w:rsidP="0007248E">
      <w:pPr>
        <w:pStyle w:val="a7"/>
        <w:ind w:leftChars="0"/>
        <w:rPr>
          <w:rFonts w:ascii="Times New Roman" w:hAnsi="Times New Roman"/>
          <w:szCs w:val="24"/>
          <w:lang w:val="en-HK"/>
        </w:rPr>
      </w:pPr>
    </w:p>
    <w:p w14:paraId="1AE65A31" w14:textId="191B8D4D" w:rsidR="0007248E" w:rsidRPr="000865F8" w:rsidRDefault="0007248E" w:rsidP="0007248E">
      <w:pPr>
        <w:pStyle w:val="a7"/>
        <w:ind w:leftChars="0" w:left="0"/>
        <w:rPr>
          <w:rFonts w:ascii="Times New Roman" w:hAnsi="Times New Roman"/>
          <w:szCs w:val="24"/>
          <w:lang w:val="en-HK"/>
        </w:rPr>
      </w:pPr>
      <w:r w:rsidRPr="000865F8">
        <w:rPr>
          <w:rFonts w:ascii="Times New Roman" w:hAnsi="Times New Roman"/>
          <w:noProof/>
          <w:szCs w:val="24"/>
          <w:lang w:val="en-US"/>
        </w:rPr>
        <mc:AlternateContent>
          <mc:Choice Requires="wps">
            <w:drawing>
              <wp:anchor distT="0" distB="0" distL="114300" distR="114300" simplePos="0" relativeHeight="251667456" behindDoc="0" locked="0" layoutInCell="1" allowOverlap="1" wp14:anchorId="4D6AA60B" wp14:editId="4F8E54B8">
                <wp:simplePos x="0" y="0"/>
                <wp:positionH relativeFrom="column">
                  <wp:posOffset>-114300</wp:posOffset>
                </wp:positionH>
                <wp:positionV relativeFrom="paragraph">
                  <wp:posOffset>1568450</wp:posOffset>
                </wp:positionV>
                <wp:extent cx="5895975" cy="391795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91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667B8" w14:textId="035E3750" w:rsidR="00B63AD4" w:rsidRPr="000B7941" w:rsidRDefault="00B63AD4" w:rsidP="00BE59CE">
                            <w:pPr>
                              <w:pStyle w:val="a7"/>
                              <w:numPr>
                                <w:ilvl w:val="0"/>
                                <w:numId w:val="8"/>
                              </w:numPr>
                              <w:ind w:leftChars="0"/>
                              <w:jc w:val="both"/>
                            </w:pPr>
                            <w:r>
                              <w:rPr>
                                <w:rFonts w:ascii="Times New Roman" w:hAnsi="Times New Roman"/>
                                <w:szCs w:val="24"/>
                              </w:rPr>
                              <w:t xml:space="preserve">What </w:t>
                            </w:r>
                            <w:r w:rsidR="007C1C8C">
                              <w:rPr>
                                <w:rFonts w:ascii="Times New Roman" w:hAnsi="Times New Roman"/>
                                <w:szCs w:val="24"/>
                              </w:rPr>
                              <w:t xml:space="preserve">are the reasons for </w:t>
                            </w:r>
                            <w:r>
                              <w:rPr>
                                <w:rFonts w:ascii="Times New Roman" w:hAnsi="Times New Roman"/>
                                <w:szCs w:val="24"/>
                              </w:rPr>
                              <w:t>enhanc</w:t>
                            </w:r>
                            <w:r w:rsidR="007C1C8C">
                              <w:rPr>
                                <w:rFonts w:ascii="Times New Roman" w:hAnsi="Times New Roman"/>
                                <w:szCs w:val="24"/>
                              </w:rPr>
                              <w:t>ing</w:t>
                            </w:r>
                            <w:r>
                              <w:rPr>
                                <w:rFonts w:ascii="Times New Roman" w:hAnsi="Times New Roman"/>
                                <w:szCs w:val="24"/>
                              </w:rPr>
                              <w:t xml:space="preserve"> the national identity of Hong Kong people? Explain your answer </w:t>
                            </w:r>
                            <w:r w:rsidR="00192449">
                              <w:rPr>
                                <w:rFonts w:ascii="Times New Roman" w:hAnsi="Times New Roman"/>
                                <w:szCs w:val="24"/>
                              </w:rPr>
                              <w:t>based on</w:t>
                            </w:r>
                            <w:r>
                              <w:rPr>
                                <w:rFonts w:ascii="Times New Roman" w:hAnsi="Times New Roman"/>
                                <w:szCs w:val="24"/>
                              </w:rPr>
                              <w:t xml:space="preserve"> the examples above and your own knowledge. </w:t>
                            </w:r>
                          </w:p>
                          <w:p w14:paraId="0815D510" w14:textId="77777777" w:rsidR="00B63AD4" w:rsidRDefault="00B63AD4" w:rsidP="0007248E">
                            <w:pPr>
                              <w:pStyle w:val="a7"/>
                              <w:ind w:leftChars="0"/>
                              <w:rPr>
                                <w:rFonts w:ascii="Times New Roman" w:hAnsi="Times New Roman"/>
                                <w:szCs w:val="24"/>
                                <w:lang w:eastAsia="zh-H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B63AD4" w14:paraId="48E461A5" w14:textId="77777777" w:rsidTr="00A375AF">
                              <w:tc>
                                <w:tcPr>
                                  <w:tcW w:w="9120" w:type="dxa"/>
                                  <w:shd w:val="clear" w:color="auto" w:fill="auto"/>
                                </w:tcPr>
                                <w:p w14:paraId="489B8AC6" w14:textId="77777777" w:rsidR="00B63AD4" w:rsidRDefault="00B63AD4" w:rsidP="00A375AF">
                                  <w:pPr>
                                    <w:pStyle w:val="a7"/>
                                    <w:ind w:leftChars="0" w:left="0"/>
                                  </w:pPr>
                                </w:p>
                                <w:p w14:paraId="12279E1B" w14:textId="77777777" w:rsidR="00B63AD4" w:rsidRDefault="00B63AD4" w:rsidP="00A375AF">
                                  <w:pPr>
                                    <w:pStyle w:val="a7"/>
                                    <w:ind w:leftChars="0" w:left="0"/>
                                  </w:pPr>
                                </w:p>
                                <w:p w14:paraId="14E932ED" w14:textId="77777777" w:rsidR="00B63AD4" w:rsidRDefault="00B63AD4" w:rsidP="00A375AF">
                                  <w:pPr>
                                    <w:pStyle w:val="a7"/>
                                    <w:ind w:leftChars="0" w:left="0"/>
                                  </w:pPr>
                                </w:p>
                                <w:p w14:paraId="51535BA7" w14:textId="77777777" w:rsidR="00B63AD4" w:rsidRDefault="00B63AD4" w:rsidP="00A375AF">
                                  <w:pPr>
                                    <w:pStyle w:val="a7"/>
                                    <w:ind w:leftChars="0" w:left="0"/>
                                  </w:pPr>
                                </w:p>
                                <w:p w14:paraId="634802ED" w14:textId="77777777" w:rsidR="00B63AD4" w:rsidRDefault="00B63AD4" w:rsidP="00A375AF">
                                  <w:pPr>
                                    <w:pStyle w:val="a7"/>
                                    <w:ind w:leftChars="0" w:left="0"/>
                                  </w:pPr>
                                </w:p>
                                <w:p w14:paraId="5CA53B74" w14:textId="77777777" w:rsidR="00B63AD4" w:rsidRDefault="00B63AD4" w:rsidP="00A375AF">
                                  <w:pPr>
                                    <w:pStyle w:val="a7"/>
                                    <w:ind w:leftChars="0" w:left="0"/>
                                  </w:pPr>
                                </w:p>
                                <w:p w14:paraId="49E6A68F" w14:textId="77777777" w:rsidR="00B63AD4" w:rsidRDefault="00B63AD4" w:rsidP="00A375AF">
                                  <w:pPr>
                                    <w:pStyle w:val="a7"/>
                                    <w:ind w:leftChars="0" w:left="0"/>
                                  </w:pPr>
                                </w:p>
                                <w:p w14:paraId="3090987D" w14:textId="77777777" w:rsidR="00B63AD4" w:rsidRDefault="00B63AD4" w:rsidP="00A375AF">
                                  <w:pPr>
                                    <w:pStyle w:val="a7"/>
                                    <w:ind w:leftChars="0" w:left="0"/>
                                  </w:pPr>
                                </w:p>
                                <w:p w14:paraId="3636B366" w14:textId="77777777" w:rsidR="00B63AD4" w:rsidRDefault="00B63AD4" w:rsidP="00A375AF">
                                  <w:pPr>
                                    <w:pStyle w:val="a7"/>
                                    <w:ind w:leftChars="0" w:left="0"/>
                                  </w:pPr>
                                </w:p>
                                <w:p w14:paraId="6B8D2E89" w14:textId="77777777" w:rsidR="00B63AD4" w:rsidRDefault="00B63AD4" w:rsidP="00A375AF">
                                  <w:pPr>
                                    <w:pStyle w:val="a7"/>
                                    <w:ind w:leftChars="0" w:left="0"/>
                                  </w:pPr>
                                </w:p>
                                <w:p w14:paraId="223F3FD9" w14:textId="77777777" w:rsidR="00B63AD4" w:rsidRDefault="00B63AD4" w:rsidP="00A375AF">
                                  <w:pPr>
                                    <w:pStyle w:val="a7"/>
                                    <w:ind w:leftChars="0" w:left="0"/>
                                  </w:pPr>
                                </w:p>
                                <w:p w14:paraId="6F8127E5" w14:textId="77777777" w:rsidR="00B63AD4" w:rsidRDefault="00B63AD4" w:rsidP="00A375AF">
                                  <w:pPr>
                                    <w:pStyle w:val="a7"/>
                                    <w:ind w:leftChars="0" w:left="0"/>
                                  </w:pPr>
                                </w:p>
                              </w:tc>
                            </w:tr>
                          </w:tbl>
                          <w:p w14:paraId="7C82CEAE" w14:textId="77777777" w:rsidR="00B63AD4" w:rsidRPr="000B7941" w:rsidRDefault="00B63AD4" w:rsidP="0007248E">
                            <w:pPr>
                              <w:pStyle w:val="a7"/>
                              <w:ind w:leftChars="0"/>
                            </w:pPr>
                          </w:p>
                          <w:p w14:paraId="413FDDF3" w14:textId="77777777" w:rsidR="00B63AD4" w:rsidRDefault="00B63AD4" w:rsidP="0007248E">
                            <w:pPr>
                              <w:pStyle w:val="a7"/>
                              <w:ind w:leftChars="0"/>
                              <w:rPr>
                                <w:rFonts w:ascii="Times New Roman" w:hAnsi="Times New Roman"/>
                                <w:szCs w:val="24"/>
                                <w:lang w:eastAsia="zh-HK"/>
                              </w:rPr>
                            </w:pPr>
                          </w:p>
                          <w:p w14:paraId="4A328D1E" w14:textId="77777777" w:rsidR="00B63AD4" w:rsidRDefault="00B63AD4" w:rsidP="0007248E">
                            <w:pPr>
                              <w:pStyle w:val="a7"/>
                              <w:ind w:leftChars="0"/>
                              <w:rPr>
                                <w:rFonts w:ascii="Times New Roman" w:hAnsi="Times New Roman"/>
                                <w:szCs w:val="24"/>
                                <w:lang w:eastAsia="zh-HK"/>
                              </w:rPr>
                            </w:pPr>
                          </w:p>
                          <w:p w14:paraId="105C8993" w14:textId="77777777" w:rsidR="00B63AD4" w:rsidRDefault="00B63AD4" w:rsidP="0007248E">
                            <w:pPr>
                              <w:pStyle w:val="a7"/>
                              <w:ind w:leftChars="0"/>
                              <w:rPr>
                                <w:rFonts w:ascii="Times New Roman" w:hAnsi="Times New Roman"/>
                                <w:szCs w:val="24"/>
                                <w:lang w:eastAsia="zh-HK"/>
                              </w:rPr>
                            </w:pPr>
                          </w:p>
                          <w:p w14:paraId="49167F6E" w14:textId="77777777" w:rsidR="00B63AD4" w:rsidRPr="00622953" w:rsidRDefault="00B63AD4" w:rsidP="0007248E">
                            <w:pPr>
                              <w:pStyle w:val="a7"/>
                              <w:ind w:leftChars="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A60B" id="文本框 14" o:spid="_x0000_s1037" type="#_x0000_t202" style="position:absolute;margin-left:-9pt;margin-top:123.5pt;width:464.25pt;height:3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" filled="f" stroked="f">
                <v:textbox>
                  <w:txbxContent>
                    <w:p w14:paraId="3F9667B8" w14:textId="035E3750" w:rsidR="00B63AD4" w:rsidRPr="000B7941" w:rsidRDefault="00B63AD4" w:rsidP="00BE59CE">
                      <w:pPr>
                        <w:pStyle w:val="a7"/>
                        <w:numPr>
                          <w:ilvl w:val="0"/>
                          <w:numId w:val="8"/>
                        </w:numPr>
                        <w:ind w:leftChars="0"/>
                        <w:jc w:val="both"/>
                      </w:pPr>
                      <w:r>
                        <w:rPr>
                          <w:rFonts w:ascii="Times New Roman" w:hAnsi="Times New Roman"/>
                          <w:szCs w:val="24"/>
                        </w:rPr>
                        <w:t xml:space="preserve">What </w:t>
                      </w:r>
                      <w:r w:rsidR="007C1C8C">
                        <w:rPr>
                          <w:rFonts w:ascii="Times New Roman" w:hAnsi="Times New Roman"/>
                          <w:szCs w:val="24"/>
                        </w:rPr>
                        <w:t xml:space="preserve">are the reasons for </w:t>
                      </w:r>
                      <w:r>
                        <w:rPr>
                          <w:rFonts w:ascii="Times New Roman" w:hAnsi="Times New Roman"/>
                          <w:szCs w:val="24"/>
                        </w:rPr>
                        <w:t>enhanc</w:t>
                      </w:r>
                      <w:r w:rsidR="007C1C8C">
                        <w:rPr>
                          <w:rFonts w:ascii="Times New Roman" w:hAnsi="Times New Roman"/>
                          <w:szCs w:val="24"/>
                        </w:rPr>
                        <w:t>ing</w:t>
                      </w:r>
                      <w:r>
                        <w:rPr>
                          <w:rFonts w:ascii="Times New Roman" w:hAnsi="Times New Roman"/>
                          <w:szCs w:val="24"/>
                        </w:rPr>
                        <w:t xml:space="preserve"> the national identity of Hong Kong people? Explain your answer </w:t>
                      </w:r>
                      <w:r w:rsidR="00192449">
                        <w:rPr>
                          <w:rFonts w:ascii="Times New Roman" w:hAnsi="Times New Roman"/>
                          <w:szCs w:val="24"/>
                        </w:rPr>
                        <w:t>based on</w:t>
                      </w:r>
                      <w:r>
                        <w:rPr>
                          <w:rFonts w:ascii="Times New Roman" w:hAnsi="Times New Roman"/>
                          <w:szCs w:val="24"/>
                        </w:rPr>
                        <w:t xml:space="preserve"> the examples above and your own knowledge. </w:t>
                      </w:r>
                    </w:p>
                    <w:p w14:paraId="0815D510" w14:textId="77777777" w:rsidR="00B63AD4" w:rsidRDefault="00B63AD4" w:rsidP="0007248E">
                      <w:pPr>
                        <w:pStyle w:val="a7"/>
                        <w:ind w:leftChars="0"/>
                        <w:rPr>
                          <w:rFonts w:ascii="Times New Roman" w:hAnsi="Times New Roman"/>
                          <w:szCs w:val="24"/>
                          <w:lang w:eastAsia="zh-H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B63AD4" w14:paraId="48E461A5" w14:textId="77777777" w:rsidTr="00A375AF">
                        <w:tc>
                          <w:tcPr>
                            <w:tcW w:w="9120" w:type="dxa"/>
                            <w:shd w:val="clear" w:color="auto" w:fill="auto"/>
                          </w:tcPr>
                          <w:p w14:paraId="489B8AC6" w14:textId="77777777" w:rsidR="00B63AD4" w:rsidRDefault="00B63AD4" w:rsidP="00A375AF">
                            <w:pPr>
                              <w:pStyle w:val="a7"/>
                              <w:ind w:leftChars="0" w:left="0"/>
                            </w:pPr>
                          </w:p>
                          <w:p w14:paraId="12279E1B" w14:textId="77777777" w:rsidR="00B63AD4" w:rsidRDefault="00B63AD4" w:rsidP="00A375AF">
                            <w:pPr>
                              <w:pStyle w:val="a7"/>
                              <w:ind w:leftChars="0" w:left="0"/>
                            </w:pPr>
                          </w:p>
                          <w:p w14:paraId="14E932ED" w14:textId="77777777" w:rsidR="00B63AD4" w:rsidRDefault="00B63AD4" w:rsidP="00A375AF">
                            <w:pPr>
                              <w:pStyle w:val="a7"/>
                              <w:ind w:leftChars="0" w:left="0"/>
                            </w:pPr>
                          </w:p>
                          <w:p w14:paraId="51535BA7" w14:textId="77777777" w:rsidR="00B63AD4" w:rsidRDefault="00B63AD4" w:rsidP="00A375AF">
                            <w:pPr>
                              <w:pStyle w:val="a7"/>
                              <w:ind w:leftChars="0" w:left="0"/>
                            </w:pPr>
                          </w:p>
                          <w:p w14:paraId="634802ED" w14:textId="77777777" w:rsidR="00B63AD4" w:rsidRDefault="00B63AD4" w:rsidP="00A375AF">
                            <w:pPr>
                              <w:pStyle w:val="a7"/>
                              <w:ind w:leftChars="0" w:left="0"/>
                            </w:pPr>
                          </w:p>
                          <w:p w14:paraId="5CA53B74" w14:textId="77777777" w:rsidR="00B63AD4" w:rsidRDefault="00B63AD4" w:rsidP="00A375AF">
                            <w:pPr>
                              <w:pStyle w:val="a7"/>
                              <w:ind w:leftChars="0" w:left="0"/>
                            </w:pPr>
                          </w:p>
                          <w:p w14:paraId="49E6A68F" w14:textId="77777777" w:rsidR="00B63AD4" w:rsidRDefault="00B63AD4" w:rsidP="00A375AF">
                            <w:pPr>
                              <w:pStyle w:val="a7"/>
                              <w:ind w:leftChars="0" w:left="0"/>
                            </w:pPr>
                          </w:p>
                          <w:p w14:paraId="3090987D" w14:textId="77777777" w:rsidR="00B63AD4" w:rsidRDefault="00B63AD4" w:rsidP="00A375AF">
                            <w:pPr>
                              <w:pStyle w:val="a7"/>
                              <w:ind w:leftChars="0" w:left="0"/>
                            </w:pPr>
                          </w:p>
                          <w:p w14:paraId="3636B366" w14:textId="77777777" w:rsidR="00B63AD4" w:rsidRDefault="00B63AD4" w:rsidP="00A375AF">
                            <w:pPr>
                              <w:pStyle w:val="a7"/>
                              <w:ind w:leftChars="0" w:left="0"/>
                            </w:pPr>
                          </w:p>
                          <w:p w14:paraId="6B8D2E89" w14:textId="77777777" w:rsidR="00B63AD4" w:rsidRDefault="00B63AD4" w:rsidP="00A375AF">
                            <w:pPr>
                              <w:pStyle w:val="a7"/>
                              <w:ind w:leftChars="0" w:left="0"/>
                            </w:pPr>
                          </w:p>
                          <w:p w14:paraId="223F3FD9" w14:textId="77777777" w:rsidR="00B63AD4" w:rsidRDefault="00B63AD4" w:rsidP="00A375AF">
                            <w:pPr>
                              <w:pStyle w:val="a7"/>
                              <w:ind w:leftChars="0" w:left="0"/>
                            </w:pPr>
                          </w:p>
                          <w:p w14:paraId="6F8127E5" w14:textId="77777777" w:rsidR="00B63AD4" w:rsidRDefault="00B63AD4" w:rsidP="00A375AF">
                            <w:pPr>
                              <w:pStyle w:val="a7"/>
                              <w:ind w:leftChars="0" w:left="0"/>
                            </w:pPr>
                          </w:p>
                        </w:tc>
                      </w:tr>
                    </w:tbl>
                    <w:p w14:paraId="7C82CEAE" w14:textId="77777777" w:rsidR="00B63AD4" w:rsidRPr="000B7941" w:rsidRDefault="00B63AD4" w:rsidP="0007248E">
                      <w:pPr>
                        <w:pStyle w:val="a7"/>
                        <w:ind w:leftChars="0"/>
                      </w:pPr>
                    </w:p>
                    <w:p w14:paraId="413FDDF3" w14:textId="77777777" w:rsidR="00B63AD4" w:rsidRDefault="00B63AD4" w:rsidP="0007248E">
                      <w:pPr>
                        <w:pStyle w:val="a7"/>
                        <w:ind w:leftChars="0"/>
                        <w:rPr>
                          <w:rFonts w:ascii="Times New Roman" w:hAnsi="Times New Roman"/>
                          <w:szCs w:val="24"/>
                          <w:lang w:eastAsia="zh-HK"/>
                        </w:rPr>
                      </w:pPr>
                    </w:p>
                    <w:p w14:paraId="4A328D1E" w14:textId="77777777" w:rsidR="00B63AD4" w:rsidRDefault="00B63AD4" w:rsidP="0007248E">
                      <w:pPr>
                        <w:pStyle w:val="a7"/>
                        <w:ind w:leftChars="0"/>
                        <w:rPr>
                          <w:rFonts w:ascii="Times New Roman" w:hAnsi="Times New Roman"/>
                          <w:szCs w:val="24"/>
                          <w:lang w:eastAsia="zh-HK"/>
                        </w:rPr>
                      </w:pPr>
                    </w:p>
                    <w:p w14:paraId="105C8993" w14:textId="77777777" w:rsidR="00B63AD4" w:rsidRDefault="00B63AD4" w:rsidP="0007248E">
                      <w:pPr>
                        <w:pStyle w:val="a7"/>
                        <w:ind w:leftChars="0"/>
                        <w:rPr>
                          <w:rFonts w:ascii="Times New Roman" w:hAnsi="Times New Roman"/>
                          <w:szCs w:val="24"/>
                          <w:lang w:eastAsia="zh-HK"/>
                        </w:rPr>
                      </w:pPr>
                    </w:p>
                    <w:p w14:paraId="49167F6E" w14:textId="77777777" w:rsidR="00B63AD4" w:rsidRPr="00622953" w:rsidRDefault="00B63AD4" w:rsidP="0007248E">
                      <w:pPr>
                        <w:pStyle w:val="a7"/>
                        <w:ind w:leftChars="0"/>
                      </w:pPr>
                    </w:p>
                  </w:txbxContent>
                </v:textbox>
              </v:shape>
            </w:pict>
          </mc:Fallback>
        </mc:AlternateContent>
      </w:r>
      <w:r w:rsidRPr="000865F8">
        <w:rPr>
          <w:rFonts w:ascii="Times New Roman" w:hAnsi="Times New Roman"/>
          <w:noProof/>
          <w:szCs w:val="24"/>
          <w:lang w:val="en-US"/>
        </w:rPr>
        <mc:AlternateContent>
          <mc:Choice Requires="wps">
            <w:drawing>
              <wp:anchor distT="0" distB="0" distL="114300" distR="114300" simplePos="0" relativeHeight="251669504" behindDoc="0" locked="0" layoutInCell="1" allowOverlap="1" wp14:anchorId="7402EE84" wp14:editId="0E9F32F2">
                <wp:simplePos x="0" y="0"/>
                <wp:positionH relativeFrom="column">
                  <wp:posOffset>2701925</wp:posOffset>
                </wp:positionH>
                <wp:positionV relativeFrom="paragraph">
                  <wp:posOffset>695325</wp:posOffset>
                </wp:positionV>
                <wp:extent cx="0" cy="228600"/>
                <wp:effectExtent l="25400" t="19050" r="22225" b="1905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F254C" id="直接箭头连接符 13" o:spid="_x0000_s1026" type="#_x0000_t32" style="position:absolute;left:0;text-align:left;margin-left:212.75pt;margin-top:54.75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" strokeweight="3pt"/>
            </w:pict>
          </mc:Fallback>
        </mc:AlternateContent>
      </w:r>
      <w:r w:rsidRPr="000865F8">
        <w:rPr>
          <w:rFonts w:ascii="Times New Roman" w:hAnsi="Times New Roman"/>
          <w:noProof/>
          <w:szCs w:val="24"/>
          <w:lang w:val="en-US"/>
        </w:rPr>
        <mc:AlternateContent>
          <mc:Choice Requires="wps">
            <w:drawing>
              <wp:anchor distT="0" distB="0" distL="114300" distR="114300" simplePos="0" relativeHeight="251668480" behindDoc="0" locked="0" layoutInCell="1" allowOverlap="1" wp14:anchorId="25D69478" wp14:editId="340A8C9F">
                <wp:simplePos x="0" y="0"/>
                <wp:positionH relativeFrom="column">
                  <wp:posOffset>2286000</wp:posOffset>
                </wp:positionH>
                <wp:positionV relativeFrom="paragraph">
                  <wp:posOffset>923925</wp:posOffset>
                </wp:positionV>
                <wp:extent cx="873125" cy="333375"/>
                <wp:effectExtent l="0" t="0" r="3175"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09632" w14:textId="77777777" w:rsidR="00B63AD4" w:rsidRPr="00676843" w:rsidRDefault="00B63AD4" w:rsidP="0007248E">
                            <w:pPr>
                              <w:jc w:val="right"/>
                              <w:rPr>
                                <w:rFonts w:ascii="Times New Roman" w:hAnsi="Times New Roman"/>
                              </w:rPr>
                            </w:pPr>
                            <w:r>
                              <w:rPr>
                                <w:rFonts w:ascii="Times New Roman" w:hAnsi="Times New Roman"/>
                              </w:rPr>
                              <w:t>1997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69478" id="矩形 12" o:spid="_x0000_s1038" style="position:absolute;margin-left:180pt;margin-top:72.75pt;width:68.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" filled="f" stroked="f">
                <v:textbox>
                  <w:txbxContent>
                    <w:p w14:paraId="0D209632" w14:textId="77777777" w:rsidR="00B63AD4" w:rsidRPr="00676843" w:rsidRDefault="00B63AD4" w:rsidP="0007248E">
                      <w:pPr>
                        <w:jc w:val="right"/>
                        <w:rPr>
                          <w:rFonts w:ascii="Times New Roman" w:hAnsi="Times New Roman"/>
                        </w:rPr>
                      </w:pPr>
                      <w:r>
                        <w:rPr>
                          <w:rFonts w:ascii="Times New Roman" w:hAnsi="Times New Roman"/>
                        </w:rPr>
                        <w:t>1997</w:t>
                      </w:r>
                    </w:p>
                  </w:txbxContent>
                </v:textbox>
              </v:rect>
            </w:pict>
          </mc:Fallback>
        </mc:AlternateContent>
      </w:r>
      <w:r w:rsidRPr="000865F8">
        <w:rPr>
          <w:rFonts w:ascii="Times New Roman" w:hAnsi="Times New Roman"/>
          <w:noProof/>
          <w:lang w:val="en-US"/>
        </w:rPr>
        <mc:AlternateContent>
          <mc:Choice Requires="wps">
            <w:drawing>
              <wp:anchor distT="0" distB="0" distL="114300" distR="114300" simplePos="0" relativeHeight="251662336" behindDoc="0" locked="0" layoutInCell="1" allowOverlap="1" wp14:anchorId="13C17F1D" wp14:editId="01363CBA">
                <wp:simplePos x="0" y="0"/>
                <wp:positionH relativeFrom="column">
                  <wp:posOffset>5070475</wp:posOffset>
                </wp:positionH>
                <wp:positionV relativeFrom="paragraph">
                  <wp:posOffset>914400</wp:posOffset>
                </wp:positionV>
                <wp:extent cx="873125" cy="333375"/>
                <wp:effectExtent l="3175" t="0" r="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4100C" w14:textId="77777777" w:rsidR="00B63AD4" w:rsidRPr="00676843" w:rsidRDefault="00B63AD4" w:rsidP="0007248E">
                            <w:pPr>
                              <w:jc w:val="right"/>
                              <w:rPr>
                                <w:rFonts w:ascii="Times New Roman" w:hAnsi="Times New Roman"/>
                              </w:rPr>
                            </w:pPr>
                            <w:r>
                              <w:rPr>
                                <w:rFonts w:ascii="Times New Roman" w:hAnsi="Times New Roman"/>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17F1D" id="矩形 11" o:spid="_x0000_s1039" style="position:absolute;margin-left:399.25pt;margin-top:1in;width:68.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" filled="f" stroked="f">
                <v:textbox>
                  <w:txbxContent>
                    <w:p w14:paraId="3604100C" w14:textId="77777777" w:rsidR="00B63AD4" w:rsidRPr="00676843" w:rsidRDefault="00B63AD4" w:rsidP="0007248E">
                      <w:pPr>
                        <w:jc w:val="right"/>
                        <w:rPr>
                          <w:rFonts w:ascii="Times New Roman" w:hAnsi="Times New Roman"/>
                        </w:rPr>
                      </w:pPr>
                      <w:r>
                        <w:rPr>
                          <w:rFonts w:ascii="Times New Roman" w:hAnsi="Times New Roman"/>
                        </w:rPr>
                        <w:t>2021</w:t>
                      </w:r>
                    </w:p>
                  </w:txbxContent>
                </v:textbox>
              </v:rect>
            </w:pict>
          </mc:Fallback>
        </mc:AlternateContent>
      </w:r>
      <w:r w:rsidRPr="000865F8">
        <w:rPr>
          <w:rFonts w:ascii="Times New Roman" w:hAnsi="Times New Roman"/>
          <w:noProof/>
          <w:lang w:val="en-US"/>
        </w:rPr>
        <mc:AlternateContent>
          <mc:Choice Requires="wps">
            <w:drawing>
              <wp:anchor distT="0" distB="0" distL="114300" distR="114300" simplePos="0" relativeHeight="251664384" behindDoc="0" locked="0" layoutInCell="1" allowOverlap="1" wp14:anchorId="18C46019" wp14:editId="40A75F39">
                <wp:simplePos x="0" y="0"/>
                <wp:positionH relativeFrom="column">
                  <wp:posOffset>5486400</wp:posOffset>
                </wp:positionH>
                <wp:positionV relativeFrom="paragraph">
                  <wp:posOffset>685800</wp:posOffset>
                </wp:positionV>
                <wp:extent cx="0" cy="228600"/>
                <wp:effectExtent l="19050" t="19050" r="19050" b="1905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44607" id="直接箭头连接符 10" o:spid="_x0000_s1026" type="#_x0000_t32" style="position:absolute;left:0;text-align:left;margin-left:6in;margin-top:54pt;width:0;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" strokeweight="3pt"/>
            </w:pict>
          </mc:Fallback>
        </mc:AlternateContent>
      </w:r>
      <w:r w:rsidRPr="000865F8">
        <w:rPr>
          <w:rFonts w:ascii="Times New Roman" w:hAnsi="Times New Roman"/>
          <w:noProof/>
          <w:lang w:val="en-US"/>
        </w:rPr>
        <mc:AlternateContent>
          <mc:Choice Requires="wps">
            <w:drawing>
              <wp:anchor distT="0" distB="0" distL="114300" distR="114300" simplePos="0" relativeHeight="251663360" behindDoc="0" locked="0" layoutInCell="1" allowOverlap="1" wp14:anchorId="6FFCDF44" wp14:editId="530E15DC">
                <wp:simplePos x="0" y="0"/>
                <wp:positionH relativeFrom="column">
                  <wp:posOffset>0</wp:posOffset>
                </wp:positionH>
                <wp:positionV relativeFrom="paragraph">
                  <wp:posOffset>704850</wp:posOffset>
                </wp:positionV>
                <wp:extent cx="0" cy="228600"/>
                <wp:effectExtent l="19050" t="19050" r="19050" b="1905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3AE4D" id="直接箭头连接符 9" o:spid="_x0000_s1026" type="#_x0000_t32" style="position:absolute;left:0;text-align:left;margin-left:0;margin-top:55.5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" strokeweight="3pt"/>
            </w:pict>
          </mc:Fallback>
        </mc:AlternateContent>
      </w:r>
      <w:r w:rsidRPr="000865F8">
        <w:rPr>
          <w:rFonts w:ascii="Times New Roman" w:hAnsi="Times New Roman"/>
          <w:noProof/>
          <w:lang w:val="en-US"/>
        </w:rPr>
        <mc:AlternateContent>
          <mc:Choice Requires="wps">
            <w:drawing>
              <wp:anchor distT="0" distB="0" distL="114300" distR="114300" simplePos="0" relativeHeight="251661312" behindDoc="0" locked="0" layoutInCell="1" allowOverlap="1" wp14:anchorId="5E6970F6" wp14:editId="0E1F779E">
                <wp:simplePos x="0" y="0"/>
                <wp:positionH relativeFrom="column">
                  <wp:posOffset>-257175</wp:posOffset>
                </wp:positionH>
                <wp:positionV relativeFrom="paragraph">
                  <wp:posOffset>914400</wp:posOffset>
                </wp:positionV>
                <wp:extent cx="873125" cy="333375"/>
                <wp:effectExtent l="0" t="0" r="3175"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1247E" w14:textId="77777777" w:rsidR="00B63AD4" w:rsidRPr="00676843" w:rsidRDefault="00B63AD4" w:rsidP="0007248E">
                            <w:pPr>
                              <w:rPr>
                                <w:rFonts w:ascii="Times New Roman" w:hAnsi="Times New Roman"/>
                              </w:rPr>
                            </w:pPr>
                            <w:r>
                              <w:rPr>
                                <w:rFonts w:ascii="Times New Roman" w:hAnsi="Times New Roman"/>
                              </w:rPr>
                              <w:t>1960s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970F6" id="矩形 8" o:spid="_x0000_s1040" style="position:absolute;margin-left:-20.25pt;margin-top:1in;width:68.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" filled="f" stroked="f">
                <v:textbox>
                  <w:txbxContent>
                    <w:p w14:paraId="73A1247E" w14:textId="77777777" w:rsidR="00B63AD4" w:rsidRPr="00676843" w:rsidRDefault="00B63AD4" w:rsidP="0007248E">
                      <w:pPr>
                        <w:rPr>
                          <w:rFonts w:ascii="Times New Roman" w:hAnsi="Times New Roman"/>
                        </w:rPr>
                      </w:pPr>
                      <w:r>
                        <w:rPr>
                          <w:rFonts w:ascii="Times New Roman" w:hAnsi="Times New Roman"/>
                        </w:rPr>
                        <w:t>1960s</w:t>
                      </w:r>
                    </w:p>
                  </w:txbxContent>
                </v:textbox>
              </v:rect>
            </w:pict>
          </mc:Fallback>
        </mc:AlternateContent>
      </w:r>
      <w:r w:rsidRPr="000865F8">
        <w:rPr>
          <w:rFonts w:ascii="Times New Roman" w:hAnsi="Times New Roman"/>
          <w:noProof/>
          <w:lang w:val="en-US"/>
        </w:rPr>
        <mc:AlternateContent>
          <mc:Choice Requires="wps">
            <w:drawing>
              <wp:anchor distT="0" distB="0" distL="114300" distR="114300" simplePos="0" relativeHeight="251660288" behindDoc="0" locked="0" layoutInCell="1" allowOverlap="1" wp14:anchorId="683CB19A" wp14:editId="7B764C8A">
                <wp:simplePos x="0" y="0"/>
                <wp:positionH relativeFrom="column">
                  <wp:posOffset>-161925</wp:posOffset>
                </wp:positionH>
                <wp:positionV relativeFrom="paragraph">
                  <wp:posOffset>819150</wp:posOffset>
                </wp:positionV>
                <wp:extent cx="6099175" cy="635"/>
                <wp:effectExtent l="38100" t="161925" r="53975" b="17081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175" cy="635"/>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793C4" id="直接箭头连接符 7" o:spid="_x0000_s1026" type="#_x0000_t32" style="position:absolute;left:0;text-align:left;margin-left:-12.75pt;margin-top:64.5pt;width:480.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" strokeweight="6pt">
                <v:stroke endarrow="block"/>
              </v:shape>
            </w:pict>
          </mc:Fallback>
        </mc:AlternateContent>
      </w:r>
    </w:p>
    <w:p w14:paraId="121EBC61" w14:textId="5BD5188C" w:rsidR="00C22139" w:rsidRPr="000865F8" w:rsidRDefault="00C22139">
      <w:pPr>
        <w:rPr>
          <w:lang w:val="en-HK"/>
        </w:rPr>
      </w:pPr>
    </w:p>
    <w:sectPr w:rsidR="00C22139" w:rsidRPr="000865F8" w:rsidSect="00A375AF">
      <w:headerReference w:type="default" r:id="rId17"/>
      <w:footerReference w:type="default" r:id="rId1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2B20" w14:textId="77777777" w:rsidR="00F33280" w:rsidRDefault="00F33280" w:rsidP="0007248E">
      <w:r>
        <w:separator/>
      </w:r>
    </w:p>
  </w:endnote>
  <w:endnote w:type="continuationSeparator" w:id="0">
    <w:p w14:paraId="6901A275" w14:textId="77777777" w:rsidR="00F33280" w:rsidRDefault="00F33280" w:rsidP="0007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D952" w14:textId="74F9D26F" w:rsidR="00B63AD4" w:rsidRDefault="00B63AD4">
    <w:pPr>
      <w:pStyle w:val="a5"/>
      <w:jc w:val="center"/>
    </w:pPr>
    <w:r>
      <w:fldChar w:fldCharType="begin"/>
    </w:r>
    <w:r>
      <w:instrText xml:space="preserve"> PAGE   \* MERGEFORMAT </w:instrText>
    </w:r>
    <w:r>
      <w:fldChar w:fldCharType="separate"/>
    </w:r>
    <w:r w:rsidR="00F2104A">
      <w:rPr>
        <w:noProof/>
      </w:rPr>
      <w:t>20</w:t>
    </w:r>
    <w:r>
      <w:fldChar w:fldCharType="end"/>
    </w:r>
  </w:p>
  <w:p w14:paraId="4BA6F388" w14:textId="77777777" w:rsidR="00B63AD4" w:rsidRDefault="00B63A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1A2C" w14:textId="77777777" w:rsidR="00F33280" w:rsidRDefault="00F33280" w:rsidP="0007248E">
      <w:r>
        <w:separator/>
      </w:r>
    </w:p>
  </w:footnote>
  <w:footnote w:type="continuationSeparator" w:id="0">
    <w:p w14:paraId="2B02E321" w14:textId="77777777" w:rsidR="00F33280" w:rsidRDefault="00F33280" w:rsidP="0007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1600" w14:textId="1E64FFA8" w:rsidR="00B63AD4" w:rsidRPr="00BE59CE" w:rsidRDefault="00B63AD4" w:rsidP="00BE59CE">
    <w:pPr>
      <w:pStyle w:val="a3"/>
      <w:wordWrap w:val="0"/>
      <w:jc w:val="right"/>
      <w:rPr>
        <w:rFonts w:ascii="Times New Roman" w:hAnsi="Times New Roman"/>
        <w:i/>
        <w:sz w:val="20"/>
      </w:rPr>
    </w:pPr>
    <w:r w:rsidRPr="00BE59CE">
      <w:rPr>
        <w:rFonts w:ascii="Times New Roman" w:hAnsi="Times New Roman"/>
        <w:i/>
        <w:sz w:val="20"/>
      </w:rPr>
      <w:t>Translated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7D5A"/>
    <w:multiLevelType w:val="hybridMultilevel"/>
    <w:tmpl w:val="77BE24FC"/>
    <w:lvl w:ilvl="0" w:tplc="0409000B">
      <w:start w:val="1"/>
      <w:numFmt w:val="bullet"/>
      <w:lvlText w:val=""/>
      <w:lvlJc w:val="left"/>
      <w:pPr>
        <w:ind w:left="429" w:hanging="480"/>
      </w:pPr>
      <w:rPr>
        <w:rFonts w:ascii="Wingdings" w:hAnsi="Wingdings" w:hint="default"/>
      </w:rPr>
    </w:lvl>
    <w:lvl w:ilvl="1" w:tplc="04090003" w:tentative="1">
      <w:start w:val="1"/>
      <w:numFmt w:val="bullet"/>
      <w:lvlText w:val=""/>
      <w:lvlJc w:val="left"/>
      <w:pPr>
        <w:ind w:left="909" w:hanging="480"/>
      </w:pPr>
      <w:rPr>
        <w:rFonts w:ascii="Wingdings" w:hAnsi="Wingdings" w:hint="default"/>
      </w:rPr>
    </w:lvl>
    <w:lvl w:ilvl="2" w:tplc="04090005" w:tentative="1">
      <w:start w:val="1"/>
      <w:numFmt w:val="bullet"/>
      <w:lvlText w:val=""/>
      <w:lvlJc w:val="left"/>
      <w:pPr>
        <w:ind w:left="1389" w:hanging="480"/>
      </w:pPr>
      <w:rPr>
        <w:rFonts w:ascii="Wingdings" w:hAnsi="Wingdings" w:hint="default"/>
      </w:rPr>
    </w:lvl>
    <w:lvl w:ilvl="3" w:tplc="04090001" w:tentative="1">
      <w:start w:val="1"/>
      <w:numFmt w:val="bullet"/>
      <w:lvlText w:val=""/>
      <w:lvlJc w:val="left"/>
      <w:pPr>
        <w:ind w:left="1869" w:hanging="480"/>
      </w:pPr>
      <w:rPr>
        <w:rFonts w:ascii="Wingdings" w:hAnsi="Wingdings" w:hint="default"/>
      </w:rPr>
    </w:lvl>
    <w:lvl w:ilvl="4" w:tplc="04090003" w:tentative="1">
      <w:start w:val="1"/>
      <w:numFmt w:val="bullet"/>
      <w:lvlText w:val=""/>
      <w:lvlJc w:val="left"/>
      <w:pPr>
        <w:ind w:left="2349" w:hanging="480"/>
      </w:pPr>
      <w:rPr>
        <w:rFonts w:ascii="Wingdings" w:hAnsi="Wingdings" w:hint="default"/>
      </w:rPr>
    </w:lvl>
    <w:lvl w:ilvl="5" w:tplc="04090005" w:tentative="1">
      <w:start w:val="1"/>
      <w:numFmt w:val="bullet"/>
      <w:lvlText w:val=""/>
      <w:lvlJc w:val="left"/>
      <w:pPr>
        <w:ind w:left="2829" w:hanging="480"/>
      </w:pPr>
      <w:rPr>
        <w:rFonts w:ascii="Wingdings" w:hAnsi="Wingdings" w:hint="default"/>
      </w:rPr>
    </w:lvl>
    <w:lvl w:ilvl="6" w:tplc="04090001" w:tentative="1">
      <w:start w:val="1"/>
      <w:numFmt w:val="bullet"/>
      <w:lvlText w:val=""/>
      <w:lvlJc w:val="left"/>
      <w:pPr>
        <w:ind w:left="3309" w:hanging="480"/>
      </w:pPr>
      <w:rPr>
        <w:rFonts w:ascii="Wingdings" w:hAnsi="Wingdings" w:hint="default"/>
      </w:rPr>
    </w:lvl>
    <w:lvl w:ilvl="7" w:tplc="04090003" w:tentative="1">
      <w:start w:val="1"/>
      <w:numFmt w:val="bullet"/>
      <w:lvlText w:val=""/>
      <w:lvlJc w:val="left"/>
      <w:pPr>
        <w:ind w:left="3789" w:hanging="480"/>
      </w:pPr>
      <w:rPr>
        <w:rFonts w:ascii="Wingdings" w:hAnsi="Wingdings" w:hint="default"/>
      </w:rPr>
    </w:lvl>
    <w:lvl w:ilvl="8" w:tplc="04090005" w:tentative="1">
      <w:start w:val="1"/>
      <w:numFmt w:val="bullet"/>
      <w:lvlText w:val=""/>
      <w:lvlJc w:val="left"/>
      <w:pPr>
        <w:ind w:left="4269" w:hanging="480"/>
      </w:pPr>
      <w:rPr>
        <w:rFonts w:ascii="Wingdings" w:hAnsi="Wingdings" w:hint="default"/>
      </w:rPr>
    </w:lvl>
  </w:abstractNum>
  <w:abstractNum w:abstractNumId="1" w15:restartNumberingAfterBreak="0">
    <w:nsid w:val="0A005875"/>
    <w:multiLevelType w:val="hybridMultilevel"/>
    <w:tmpl w:val="98E4FEF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B2E06F7"/>
    <w:multiLevelType w:val="hybridMultilevel"/>
    <w:tmpl w:val="AB1265F8"/>
    <w:lvl w:ilvl="0" w:tplc="6648409C">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5896E6D"/>
    <w:multiLevelType w:val="hybridMultilevel"/>
    <w:tmpl w:val="51C2EB70"/>
    <w:lvl w:ilvl="0" w:tplc="E2240B1C">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9C6C7A"/>
    <w:multiLevelType w:val="hybridMultilevel"/>
    <w:tmpl w:val="76842CDC"/>
    <w:lvl w:ilvl="0" w:tplc="EEBC44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A86E91"/>
    <w:multiLevelType w:val="hybridMultilevel"/>
    <w:tmpl w:val="ECE6FA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D775CB"/>
    <w:multiLevelType w:val="hybridMultilevel"/>
    <w:tmpl w:val="89E8055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F7D2A03"/>
    <w:multiLevelType w:val="hybridMultilevel"/>
    <w:tmpl w:val="3FB8EA3C"/>
    <w:lvl w:ilvl="0" w:tplc="E2EC14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60C9B"/>
    <w:multiLevelType w:val="hybridMultilevel"/>
    <w:tmpl w:val="DEE8122C"/>
    <w:lvl w:ilvl="0" w:tplc="FFFFFFFF">
      <w:start w:val="1"/>
      <w:numFmt w:val="bullet"/>
      <w:lvlText w:val=""/>
      <w:lvlJc w:val="left"/>
      <w:pPr>
        <w:ind w:left="794" w:hanging="397"/>
      </w:pPr>
      <w:rPr>
        <w:rFonts w:ascii="Wingdings" w:hAnsi="Wingdings" w:hint="default"/>
        <w:sz w:val="20"/>
        <w:szCs w:val="20"/>
      </w:rPr>
    </w:lvl>
    <w:lvl w:ilvl="1" w:tplc="FFFFFFFF" w:tentative="1">
      <w:start w:val="1"/>
      <w:numFmt w:val="bullet"/>
      <w:lvlText w:val=""/>
      <w:lvlJc w:val="left"/>
      <w:pPr>
        <w:ind w:left="1357" w:hanging="480"/>
      </w:pPr>
      <w:rPr>
        <w:rFonts w:ascii="Wingdings" w:hAnsi="Wingdings" w:hint="default"/>
      </w:rPr>
    </w:lvl>
    <w:lvl w:ilvl="2" w:tplc="FFFFFFFF" w:tentative="1">
      <w:start w:val="1"/>
      <w:numFmt w:val="bullet"/>
      <w:lvlText w:val=""/>
      <w:lvlJc w:val="left"/>
      <w:pPr>
        <w:ind w:left="1837" w:hanging="480"/>
      </w:pPr>
      <w:rPr>
        <w:rFonts w:ascii="Wingdings" w:hAnsi="Wingdings" w:hint="default"/>
      </w:rPr>
    </w:lvl>
    <w:lvl w:ilvl="3" w:tplc="FFFFFFFF" w:tentative="1">
      <w:start w:val="1"/>
      <w:numFmt w:val="bullet"/>
      <w:lvlText w:val=""/>
      <w:lvlJc w:val="left"/>
      <w:pPr>
        <w:ind w:left="2317" w:hanging="480"/>
      </w:pPr>
      <w:rPr>
        <w:rFonts w:ascii="Wingdings" w:hAnsi="Wingdings" w:hint="default"/>
      </w:rPr>
    </w:lvl>
    <w:lvl w:ilvl="4" w:tplc="FFFFFFFF" w:tentative="1">
      <w:start w:val="1"/>
      <w:numFmt w:val="bullet"/>
      <w:lvlText w:val=""/>
      <w:lvlJc w:val="left"/>
      <w:pPr>
        <w:ind w:left="2797" w:hanging="480"/>
      </w:pPr>
      <w:rPr>
        <w:rFonts w:ascii="Wingdings" w:hAnsi="Wingdings" w:hint="default"/>
      </w:rPr>
    </w:lvl>
    <w:lvl w:ilvl="5" w:tplc="FFFFFFFF" w:tentative="1">
      <w:start w:val="1"/>
      <w:numFmt w:val="bullet"/>
      <w:lvlText w:val=""/>
      <w:lvlJc w:val="left"/>
      <w:pPr>
        <w:ind w:left="3277" w:hanging="480"/>
      </w:pPr>
      <w:rPr>
        <w:rFonts w:ascii="Wingdings" w:hAnsi="Wingdings" w:hint="default"/>
      </w:rPr>
    </w:lvl>
    <w:lvl w:ilvl="6" w:tplc="FFFFFFFF" w:tentative="1">
      <w:start w:val="1"/>
      <w:numFmt w:val="bullet"/>
      <w:lvlText w:val=""/>
      <w:lvlJc w:val="left"/>
      <w:pPr>
        <w:ind w:left="3757" w:hanging="480"/>
      </w:pPr>
      <w:rPr>
        <w:rFonts w:ascii="Wingdings" w:hAnsi="Wingdings" w:hint="default"/>
      </w:rPr>
    </w:lvl>
    <w:lvl w:ilvl="7" w:tplc="FFFFFFFF" w:tentative="1">
      <w:start w:val="1"/>
      <w:numFmt w:val="bullet"/>
      <w:lvlText w:val=""/>
      <w:lvlJc w:val="left"/>
      <w:pPr>
        <w:ind w:left="4237" w:hanging="480"/>
      </w:pPr>
      <w:rPr>
        <w:rFonts w:ascii="Wingdings" w:hAnsi="Wingdings" w:hint="default"/>
      </w:rPr>
    </w:lvl>
    <w:lvl w:ilvl="8" w:tplc="FFFFFFFF" w:tentative="1">
      <w:start w:val="1"/>
      <w:numFmt w:val="bullet"/>
      <w:lvlText w:val=""/>
      <w:lvlJc w:val="left"/>
      <w:pPr>
        <w:ind w:left="4717" w:hanging="480"/>
      </w:pPr>
      <w:rPr>
        <w:rFonts w:ascii="Wingdings" w:hAnsi="Wingdings" w:hint="default"/>
      </w:rPr>
    </w:lvl>
  </w:abstractNum>
  <w:abstractNum w:abstractNumId="9" w15:restartNumberingAfterBreak="0">
    <w:nsid w:val="23494FBD"/>
    <w:multiLevelType w:val="hybridMultilevel"/>
    <w:tmpl w:val="BDDE7D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75B7705"/>
    <w:multiLevelType w:val="hybridMultilevel"/>
    <w:tmpl w:val="8EC80726"/>
    <w:lvl w:ilvl="0" w:tplc="396EAF7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621AB6"/>
    <w:multiLevelType w:val="hybridMultilevel"/>
    <w:tmpl w:val="C30E6F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2603DA9"/>
    <w:multiLevelType w:val="hybridMultilevel"/>
    <w:tmpl w:val="0968161C"/>
    <w:lvl w:ilvl="0" w:tplc="9C06421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590235E"/>
    <w:multiLevelType w:val="hybridMultilevel"/>
    <w:tmpl w:val="E6C0131C"/>
    <w:lvl w:ilvl="0" w:tplc="04090001">
      <w:start w:val="1"/>
      <w:numFmt w:val="bullet"/>
      <w:lvlText w:val=""/>
      <w:lvlJc w:val="left"/>
      <w:pPr>
        <w:ind w:left="713" w:hanging="480"/>
      </w:pPr>
      <w:rPr>
        <w:rFonts w:ascii="Wingdings" w:hAnsi="Wingdings" w:hint="default"/>
      </w:rPr>
    </w:lvl>
    <w:lvl w:ilvl="1" w:tplc="04090003" w:tentative="1">
      <w:start w:val="1"/>
      <w:numFmt w:val="bullet"/>
      <w:lvlText w:val=""/>
      <w:lvlJc w:val="left"/>
      <w:pPr>
        <w:ind w:left="1193" w:hanging="480"/>
      </w:pPr>
      <w:rPr>
        <w:rFonts w:ascii="Wingdings" w:hAnsi="Wingdings" w:hint="default"/>
      </w:rPr>
    </w:lvl>
    <w:lvl w:ilvl="2" w:tplc="04090005" w:tentative="1">
      <w:start w:val="1"/>
      <w:numFmt w:val="bullet"/>
      <w:lvlText w:val=""/>
      <w:lvlJc w:val="left"/>
      <w:pPr>
        <w:ind w:left="1673" w:hanging="480"/>
      </w:pPr>
      <w:rPr>
        <w:rFonts w:ascii="Wingdings" w:hAnsi="Wingdings" w:hint="default"/>
      </w:rPr>
    </w:lvl>
    <w:lvl w:ilvl="3" w:tplc="04090001" w:tentative="1">
      <w:start w:val="1"/>
      <w:numFmt w:val="bullet"/>
      <w:lvlText w:val=""/>
      <w:lvlJc w:val="left"/>
      <w:pPr>
        <w:ind w:left="2153" w:hanging="480"/>
      </w:pPr>
      <w:rPr>
        <w:rFonts w:ascii="Wingdings" w:hAnsi="Wingdings" w:hint="default"/>
      </w:rPr>
    </w:lvl>
    <w:lvl w:ilvl="4" w:tplc="04090003" w:tentative="1">
      <w:start w:val="1"/>
      <w:numFmt w:val="bullet"/>
      <w:lvlText w:val=""/>
      <w:lvlJc w:val="left"/>
      <w:pPr>
        <w:ind w:left="2633" w:hanging="480"/>
      </w:pPr>
      <w:rPr>
        <w:rFonts w:ascii="Wingdings" w:hAnsi="Wingdings" w:hint="default"/>
      </w:rPr>
    </w:lvl>
    <w:lvl w:ilvl="5" w:tplc="04090005" w:tentative="1">
      <w:start w:val="1"/>
      <w:numFmt w:val="bullet"/>
      <w:lvlText w:val=""/>
      <w:lvlJc w:val="left"/>
      <w:pPr>
        <w:ind w:left="3113" w:hanging="480"/>
      </w:pPr>
      <w:rPr>
        <w:rFonts w:ascii="Wingdings" w:hAnsi="Wingdings" w:hint="default"/>
      </w:rPr>
    </w:lvl>
    <w:lvl w:ilvl="6" w:tplc="04090001" w:tentative="1">
      <w:start w:val="1"/>
      <w:numFmt w:val="bullet"/>
      <w:lvlText w:val=""/>
      <w:lvlJc w:val="left"/>
      <w:pPr>
        <w:ind w:left="3593" w:hanging="480"/>
      </w:pPr>
      <w:rPr>
        <w:rFonts w:ascii="Wingdings" w:hAnsi="Wingdings" w:hint="default"/>
      </w:rPr>
    </w:lvl>
    <w:lvl w:ilvl="7" w:tplc="04090003" w:tentative="1">
      <w:start w:val="1"/>
      <w:numFmt w:val="bullet"/>
      <w:lvlText w:val=""/>
      <w:lvlJc w:val="left"/>
      <w:pPr>
        <w:ind w:left="4073" w:hanging="480"/>
      </w:pPr>
      <w:rPr>
        <w:rFonts w:ascii="Wingdings" w:hAnsi="Wingdings" w:hint="default"/>
      </w:rPr>
    </w:lvl>
    <w:lvl w:ilvl="8" w:tplc="04090005" w:tentative="1">
      <w:start w:val="1"/>
      <w:numFmt w:val="bullet"/>
      <w:lvlText w:val=""/>
      <w:lvlJc w:val="left"/>
      <w:pPr>
        <w:ind w:left="4553" w:hanging="480"/>
      </w:pPr>
      <w:rPr>
        <w:rFonts w:ascii="Wingdings" w:hAnsi="Wingdings" w:hint="default"/>
      </w:rPr>
    </w:lvl>
  </w:abstractNum>
  <w:abstractNum w:abstractNumId="14" w15:restartNumberingAfterBreak="0">
    <w:nsid w:val="3D61654B"/>
    <w:multiLevelType w:val="hybridMultilevel"/>
    <w:tmpl w:val="975C0D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5867400"/>
    <w:multiLevelType w:val="hybridMultilevel"/>
    <w:tmpl w:val="2AB83046"/>
    <w:lvl w:ilvl="0" w:tplc="E2EC14F2">
      <w:start w:val="2"/>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EB5E4F"/>
    <w:multiLevelType w:val="hybridMultilevel"/>
    <w:tmpl w:val="9F42294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52EB37BC"/>
    <w:multiLevelType w:val="hybridMultilevel"/>
    <w:tmpl w:val="F9D037D8"/>
    <w:lvl w:ilvl="0" w:tplc="3F4A7264">
      <w:numFmt w:val="bullet"/>
      <w:lvlText w:val="-"/>
      <w:lvlJc w:val="left"/>
      <w:pPr>
        <w:ind w:left="360" w:hanging="360"/>
      </w:pPr>
      <w:rPr>
        <w:rFonts w:ascii="Times New Roman" w:eastAsia="新細明體" w:hAnsi="Times New Roman" w:cs="Times New Roman"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C4F03BA"/>
    <w:multiLevelType w:val="hybridMultilevel"/>
    <w:tmpl w:val="3C9ECF6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5CB6316"/>
    <w:multiLevelType w:val="hybridMultilevel"/>
    <w:tmpl w:val="FBD25622"/>
    <w:lvl w:ilvl="0" w:tplc="396EAF7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AF2FCC"/>
    <w:multiLevelType w:val="hybridMultilevel"/>
    <w:tmpl w:val="ADEA870A"/>
    <w:lvl w:ilvl="0" w:tplc="E2240B1C">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21" w15:restartNumberingAfterBreak="0">
    <w:nsid w:val="6DE70DC1"/>
    <w:multiLevelType w:val="hybridMultilevel"/>
    <w:tmpl w:val="1AC8D0DA"/>
    <w:lvl w:ilvl="0" w:tplc="161EEF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0B0167"/>
    <w:multiLevelType w:val="hybridMultilevel"/>
    <w:tmpl w:val="918C1022"/>
    <w:lvl w:ilvl="0" w:tplc="627E01B4">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2BD7CEB"/>
    <w:multiLevelType w:val="hybridMultilevel"/>
    <w:tmpl w:val="7744F648"/>
    <w:lvl w:ilvl="0" w:tplc="04090001">
      <w:start w:val="1"/>
      <w:numFmt w:val="bullet"/>
      <w:lvlText w:val=""/>
      <w:lvlJc w:val="left"/>
      <w:pPr>
        <w:ind w:left="480" w:hanging="480"/>
      </w:pPr>
      <w:rPr>
        <w:rFonts w:ascii="Wingdings" w:hAnsi="Wingdings" w:hint="default"/>
        <w:sz w:val="16"/>
        <w:szCs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68D4283"/>
    <w:multiLevelType w:val="hybridMultilevel"/>
    <w:tmpl w:val="5330BEF6"/>
    <w:lvl w:ilvl="0" w:tplc="E94A72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1"/>
  </w:num>
  <w:num w:numId="3">
    <w:abstractNumId w:val="7"/>
  </w:num>
  <w:num w:numId="4">
    <w:abstractNumId w:val="22"/>
  </w:num>
  <w:num w:numId="5">
    <w:abstractNumId w:val="20"/>
  </w:num>
  <w:num w:numId="6">
    <w:abstractNumId w:val="23"/>
  </w:num>
  <w:num w:numId="7">
    <w:abstractNumId w:val="17"/>
  </w:num>
  <w:num w:numId="8">
    <w:abstractNumId w:val="15"/>
  </w:num>
  <w:num w:numId="9">
    <w:abstractNumId w:val="1"/>
  </w:num>
  <w:num w:numId="10">
    <w:abstractNumId w:val="4"/>
  </w:num>
  <w:num w:numId="11">
    <w:abstractNumId w:val="2"/>
  </w:num>
  <w:num w:numId="12">
    <w:abstractNumId w:val="11"/>
  </w:num>
  <w:num w:numId="13">
    <w:abstractNumId w:val="5"/>
  </w:num>
  <w:num w:numId="14">
    <w:abstractNumId w:val="14"/>
  </w:num>
  <w:num w:numId="15">
    <w:abstractNumId w:val="9"/>
  </w:num>
  <w:num w:numId="16">
    <w:abstractNumId w:val="6"/>
  </w:num>
  <w:num w:numId="17">
    <w:abstractNumId w:val="18"/>
  </w:num>
  <w:num w:numId="18">
    <w:abstractNumId w:val="16"/>
  </w:num>
  <w:num w:numId="19">
    <w:abstractNumId w:val="0"/>
  </w:num>
  <w:num w:numId="20">
    <w:abstractNumId w:val="10"/>
  </w:num>
  <w:num w:numId="21">
    <w:abstractNumId w:val="19"/>
  </w:num>
  <w:num w:numId="22">
    <w:abstractNumId w:val="3"/>
  </w:num>
  <w:num w:numId="23">
    <w:abstractNumId w:val="8"/>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5C"/>
    <w:rsid w:val="00044557"/>
    <w:rsid w:val="00044CB2"/>
    <w:rsid w:val="000639DC"/>
    <w:rsid w:val="00065188"/>
    <w:rsid w:val="0007248E"/>
    <w:rsid w:val="00085F9C"/>
    <w:rsid w:val="000865F8"/>
    <w:rsid w:val="00093306"/>
    <w:rsid w:val="000B00F8"/>
    <w:rsid w:val="000B1ABF"/>
    <w:rsid w:val="000E50BE"/>
    <w:rsid w:val="000F2D40"/>
    <w:rsid w:val="000F6C44"/>
    <w:rsid w:val="00103706"/>
    <w:rsid w:val="00106166"/>
    <w:rsid w:val="00146DBE"/>
    <w:rsid w:val="00167276"/>
    <w:rsid w:val="00192449"/>
    <w:rsid w:val="001B125C"/>
    <w:rsid w:val="001C131F"/>
    <w:rsid w:val="001C2091"/>
    <w:rsid w:val="00201322"/>
    <w:rsid w:val="00203682"/>
    <w:rsid w:val="00210BB4"/>
    <w:rsid w:val="00223E0A"/>
    <w:rsid w:val="002268EC"/>
    <w:rsid w:val="00231B05"/>
    <w:rsid w:val="00250CAC"/>
    <w:rsid w:val="002516BA"/>
    <w:rsid w:val="00296B1A"/>
    <w:rsid w:val="002A34DB"/>
    <w:rsid w:val="002A76A2"/>
    <w:rsid w:val="002D324D"/>
    <w:rsid w:val="002E420E"/>
    <w:rsid w:val="002F137B"/>
    <w:rsid w:val="00302F4E"/>
    <w:rsid w:val="00304B03"/>
    <w:rsid w:val="00312F5F"/>
    <w:rsid w:val="003130B5"/>
    <w:rsid w:val="00315DE1"/>
    <w:rsid w:val="00340EBB"/>
    <w:rsid w:val="00342913"/>
    <w:rsid w:val="00361869"/>
    <w:rsid w:val="003656EB"/>
    <w:rsid w:val="00380A14"/>
    <w:rsid w:val="00381136"/>
    <w:rsid w:val="003A3F1B"/>
    <w:rsid w:val="003C0397"/>
    <w:rsid w:val="003F36D5"/>
    <w:rsid w:val="00434F81"/>
    <w:rsid w:val="00443FAC"/>
    <w:rsid w:val="004553EF"/>
    <w:rsid w:val="0046729F"/>
    <w:rsid w:val="00472484"/>
    <w:rsid w:val="00482478"/>
    <w:rsid w:val="0048328C"/>
    <w:rsid w:val="0049169C"/>
    <w:rsid w:val="004B304D"/>
    <w:rsid w:val="004B6350"/>
    <w:rsid w:val="004B6ABC"/>
    <w:rsid w:val="004F0BCB"/>
    <w:rsid w:val="005270F1"/>
    <w:rsid w:val="005508C3"/>
    <w:rsid w:val="0055225B"/>
    <w:rsid w:val="005552B1"/>
    <w:rsid w:val="005650F0"/>
    <w:rsid w:val="005869D6"/>
    <w:rsid w:val="00600C53"/>
    <w:rsid w:val="006364C3"/>
    <w:rsid w:val="00643400"/>
    <w:rsid w:val="00652F48"/>
    <w:rsid w:val="00656D7B"/>
    <w:rsid w:val="00664CAC"/>
    <w:rsid w:val="00684755"/>
    <w:rsid w:val="00684BFE"/>
    <w:rsid w:val="00691B8F"/>
    <w:rsid w:val="006B0184"/>
    <w:rsid w:val="006B30D9"/>
    <w:rsid w:val="006D4914"/>
    <w:rsid w:val="006D5633"/>
    <w:rsid w:val="006D7A6C"/>
    <w:rsid w:val="006E2191"/>
    <w:rsid w:val="006E3DC9"/>
    <w:rsid w:val="00721DB7"/>
    <w:rsid w:val="007235D0"/>
    <w:rsid w:val="00731CD1"/>
    <w:rsid w:val="00734508"/>
    <w:rsid w:val="00745040"/>
    <w:rsid w:val="00761E6D"/>
    <w:rsid w:val="00761FDD"/>
    <w:rsid w:val="00764EF8"/>
    <w:rsid w:val="007832F2"/>
    <w:rsid w:val="00787C51"/>
    <w:rsid w:val="007C1C8C"/>
    <w:rsid w:val="007D452D"/>
    <w:rsid w:val="007D63B9"/>
    <w:rsid w:val="007E1EB2"/>
    <w:rsid w:val="007F07F5"/>
    <w:rsid w:val="007F476F"/>
    <w:rsid w:val="0080598B"/>
    <w:rsid w:val="008115DA"/>
    <w:rsid w:val="00812A0F"/>
    <w:rsid w:val="0082131D"/>
    <w:rsid w:val="00835F94"/>
    <w:rsid w:val="00836C8A"/>
    <w:rsid w:val="00847460"/>
    <w:rsid w:val="00860F42"/>
    <w:rsid w:val="00862F38"/>
    <w:rsid w:val="0086751D"/>
    <w:rsid w:val="00870A76"/>
    <w:rsid w:val="00891805"/>
    <w:rsid w:val="00894432"/>
    <w:rsid w:val="008B7F0F"/>
    <w:rsid w:val="008F0AB1"/>
    <w:rsid w:val="009323A8"/>
    <w:rsid w:val="00946B2C"/>
    <w:rsid w:val="00947B94"/>
    <w:rsid w:val="00952CC7"/>
    <w:rsid w:val="00970206"/>
    <w:rsid w:val="009759F2"/>
    <w:rsid w:val="009A2132"/>
    <w:rsid w:val="009A564C"/>
    <w:rsid w:val="009C23AD"/>
    <w:rsid w:val="009C461A"/>
    <w:rsid w:val="009D2ACF"/>
    <w:rsid w:val="009D6B7B"/>
    <w:rsid w:val="009D7638"/>
    <w:rsid w:val="009F2874"/>
    <w:rsid w:val="00A11C8B"/>
    <w:rsid w:val="00A12C25"/>
    <w:rsid w:val="00A33DFF"/>
    <w:rsid w:val="00A375AF"/>
    <w:rsid w:val="00A450D2"/>
    <w:rsid w:val="00A54ECE"/>
    <w:rsid w:val="00A73FD4"/>
    <w:rsid w:val="00A85E80"/>
    <w:rsid w:val="00AA2FFF"/>
    <w:rsid w:val="00AB675C"/>
    <w:rsid w:val="00AD37D2"/>
    <w:rsid w:val="00B32207"/>
    <w:rsid w:val="00B44070"/>
    <w:rsid w:val="00B51BCB"/>
    <w:rsid w:val="00B635F6"/>
    <w:rsid w:val="00B63AD4"/>
    <w:rsid w:val="00B65819"/>
    <w:rsid w:val="00B70F74"/>
    <w:rsid w:val="00B71A64"/>
    <w:rsid w:val="00B849CF"/>
    <w:rsid w:val="00B91219"/>
    <w:rsid w:val="00B95DF0"/>
    <w:rsid w:val="00B96DBF"/>
    <w:rsid w:val="00BA52C6"/>
    <w:rsid w:val="00BB3794"/>
    <w:rsid w:val="00BB4873"/>
    <w:rsid w:val="00BE1D05"/>
    <w:rsid w:val="00BE59CE"/>
    <w:rsid w:val="00BE743F"/>
    <w:rsid w:val="00BF4B04"/>
    <w:rsid w:val="00C05F7E"/>
    <w:rsid w:val="00C15F76"/>
    <w:rsid w:val="00C22139"/>
    <w:rsid w:val="00C22F52"/>
    <w:rsid w:val="00C423EF"/>
    <w:rsid w:val="00C70291"/>
    <w:rsid w:val="00C7566C"/>
    <w:rsid w:val="00C81F2E"/>
    <w:rsid w:val="00C87DE9"/>
    <w:rsid w:val="00CA2E8A"/>
    <w:rsid w:val="00CC724E"/>
    <w:rsid w:val="00CD5EF6"/>
    <w:rsid w:val="00CD71D6"/>
    <w:rsid w:val="00D13980"/>
    <w:rsid w:val="00D20CD9"/>
    <w:rsid w:val="00D36654"/>
    <w:rsid w:val="00D36908"/>
    <w:rsid w:val="00D42DF1"/>
    <w:rsid w:val="00D56204"/>
    <w:rsid w:val="00D847E4"/>
    <w:rsid w:val="00D97BC9"/>
    <w:rsid w:val="00DB207D"/>
    <w:rsid w:val="00DB21E1"/>
    <w:rsid w:val="00DB612C"/>
    <w:rsid w:val="00DF6757"/>
    <w:rsid w:val="00E024A7"/>
    <w:rsid w:val="00E1700B"/>
    <w:rsid w:val="00E2058F"/>
    <w:rsid w:val="00E2144C"/>
    <w:rsid w:val="00E248B8"/>
    <w:rsid w:val="00E36FA9"/>
    <w:rsid w:val="00E53147"/>
    <w:rsid w:val="00E53DB2"/>
    <w:rsid w:val="00E546D8"/>
    <w:rsid w:val="00E57B93"/>
    <w:rsid w:val="00E6236E"/>
    <w:rsid w:val="00E67B39"/>
    <w:rsid w:val="00E73B99"/>
    <w:rsid w:val="00E761F6"/>
    <w:rsid w:val="00E83D7D"/>
    <w:rsid w:val="00E85C83"/>
    <w:rsid w:val="00E9003B"/>
    <w:rsid w:val="00E90A9F"/>
    <w:rsid w:val="00E9386C"/>
    <w:rsid w:val="00E9647C"/>
    <w:rsid w:val="00EA2FBB"/>
    <w:rsid w:val="00EA6457"/>
    <w:rsid w:val="00EB7887"/>
    <w:rsid w:val="00EC5F48"/>
    <w:rsid w:val="00ED0B54"/>
    <w:rsid w:val="00ED475E"/>
    <w:rsid w:val="00ED68DA"/>
    <w:rsid w:val="00ED74C7"/>
    <w:rsid w:val="00EE00A3"/>
    <w:rsid w:val="00EE69F4"/>
    <w:rsid w:val="00F02AA4"/>
    <w:rsid w:val="00F11732"/>
    <w:rsid w:val="00F2104A"/>
    <w:rsid w:val="00F33280"/>
    <w:rsid w:val="00F57DB0"/>
    <w:rsid w:val="00F66528"/>
    <w:rsid w:val="00F71084"/>
    <w:rsid w:val="00F7152C"/>
    <w:rsid w:val="00F75CE3"/>
    <w:rsid w:val="00F96148"/>
    <w:rsid w:val="00FC070A"/>
    <w:rsid w:val="00FC6CA8"/>
    <w:rsid w:val="00FD7951"/>
    <w:rsid w:val="00FE7FF9"/>
    <w:rsid w:val="00FF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57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48E"/>
    <w:pPr>
      <w:widowControl w:val="0"/>
    </w:pPr>
    <w:rPr>
      <w:rFonts w:ascii="Calibri" w:eastAsia="新細明體" w:hAnsi="Calibri" w:cs="Times New Roman"/>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48E"/>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07248E"/>
    <w:rPr>
      <w:sz w:val="18"/>
      <w:szCs w:val="18"/>
    </w:rPr>
  </w:style>
  <w:style w:type="paragraph" w:styleId="a5">
    <w:name w:val="footer"/>
    <w:basedOn w:val="a"/>
    <w:link w:val="a6"/>
    <w:uiPriority w:val="99"/>
    <w:unhideWhenUsed/>
    <w:rsid w:val="0007248E"/>
    <w:pPr>
      <w:tabs>
        <w:tab w:val="center" w:pos="4153"/>
        <w:tab w:val="right" w:pos="8306"/>
      </w:tabs>
      <w:snapToGrid w:val="0"/>
    </w:pPr>
    <w:rPr>
      <w:sz w:val="18"/>
      <w:szCs w:val="18"/>
    </w:rPr>
  </w:style>
  <w:style w:type="character" w:customStyle="1" w:styleId="a6">
    <w:name w:val="頁尾 字元"/>
    <w:basedOn w:val="a0"/>
    <w:link w:val="a5"/>
    <w:uiPriority w:val="99"/>
    <w:rsid w:val="0007248E"/>
    <w:rPr>
      <w:sz w:val="18"/>
      <w:szCs w:val="18"/>
    </w:rPr>
  </w:style>
  <w:style w:type="paragraph" w:styleId="a7">
    <w:name w:val="List Paragraph"/>
    <w:basedOn w:val="a"/>
    <w:uiPriority w:val="34"/>
    <w:qFormat/>
    <w:rsid w:val="0007248E"/>
    <w:pPr>
      <w:ind w:leftChars="200" w:left="480"/>
    </w:pPr>
  </w:style>
  <w:style w:type="paragraph" w:styleId="a8">
    <w:name w:val="annotation text"/>
    <w:link w:val="a9"/>
    <w:uiPriority w:val="99"/>
    <w:semiHidden/>
    <w:unhideWhenUsed/>
    <w:rPr>
      <w:sz w:val="20"/>
      <w:szCs w:val="20"/>
    </w:rPr>
  </w:style>
  <w:style w:type="character" w:styleId="aa">
    <w:name w:val="annotation reference"/>
    <w:uiPriority w:val="99"/>
    <w:semiHidden/>
    <w:unhideWhenUsed/>
    <w:rPr>
      <w:sz w:val="16"/>
      <w:szCs w:val="16"/>
    </w:rPr>
  </w:style>
  <w:style w:type="paragraph" w:styleId="ab">
    <w:name w:val="Balloon Text"/>
    <w:basedOn w:val="a"/>
    <w:link w:val="ac"/>
    <w:uiPriority w:val="99"/>
    <w:semiHidden/>
    <w:unhideWhenUsed/>
    <w:rsid w:val="00F57DB0"/>
    <w:rPr>
      <w:rFonts w:ascii="Microsoft JhengHei UI" w:eastAsia="Microsoft JhengHei UI"/>
      <w:sz w:val="18"/>
      <w:szCs w:val="18"/>
    </w:rPr>
  </w:style>
  <w:style w:type="character" w:customStyle="1" w:styleId="ac">
    <w:name w:val="註解方塊文字 字元"/>
    <w:basedOn w:val="a0"/>
    <w:link w:val="ab"/>
    <w:uiPriority w:val="99"/>
    <w:semiHidden/>
    <w:rsid w:val="00F57DB0"/>
    <w:rPr>
      <w:rFonts w:ascii="Microsoft JhengHei UI" w:eastAsia="Microsoft JhengHei UI" w:hAnsi="Calibri" w:cs="Times New Roman"/>
      <w:sz w:val="18"/>
      <w:szCs w:val="18"/>
      <w:lang w:eastAsia="zh-TW"/>
    </w:rPr>
  </w:style>
  <w:style w:type="character" w:customStyle="1" w:styleId="a9">
    <w:name w:val="註解文字 字元"/>
    <w:link w:val="a8"/>
    <w:uiPriority w:val="99"/>
    <w:semiHidden/>
    <w:rsid w:val="00F66528"/>
    <w:rPr>
      <w:sz w:val="20"/>
      <w:szCs w:val="20"/>
    </w:rPr>
  </w:style>
  <w:style w:type="paragraph" w:styleId="ad">
    <w:name w:val="Date"/>
    <w:basedOn w:val="a"/>
    <w:next w:val="a"/>
    <w:link w:val="ae"/>
    <w:uiPriority w:val="99"/>
    <w:semiHidden/>
    <w:unhideWhenUsed/>
    <w:rsid w:val="00F66528"/>
    <w:pPr>
      <w:jc w:val="right"/>
    </w:pPr>
  </w:style>
  <w:style w:type="character" w:customStyle="1" w:styleId="ae">
    <w:name w:val="日期 字元"/>
    <w:basedOn w:val="a0"/>
    <w:link w:val="ad"/>
    <w:uiPriority w:val="99"/>
    <w:semiHidden/>
    <w:rsid w:val="00F66528"/>
    <w:rPr>
      <w:rFonts w:ascii="Calibri" w:eastAsia="新細明體" w:hAnsi="Calibri" w:cs="Times New Roman"/>
      <w:sz w:val="24"/>
      <w:lang w:eastAsia="zh-TW"/>
    </w:rPr>
  </w:style>
  <w:style w:type="paragraph" w:styleId="af">
    <w:name w:val="annotation subject"/>
    <w:basedOn w:val="a8"/>
    <w:next w:val="a8"/>
    <w:link w:val="af0"/>
    <w:uiPriority w:val="99"/>
    <w:semiHidden/>
    <w:unhideWhenUsed/>
    <w:rsid w:val="00761FDD"/>
    <w:pPr>
      <w:widowControl w:val="0"/>
    </w:pPr>
    <w:rPr>
      <w:rFonts w:ascii="Calibri" w:eastAsia="新細明體" w:hAnsi="Calibri" w:cs="Times New Roman"/>
      <w:b/>
      <w:bCs/>
      <w:sz w:val="24"/>
      <w:szCs w:val="22"/>
      <w:lang w:eastAsia="zh-TW"/>
    </w:rPr>
  </w:style>
  <w:style w:type="character" w:customStyle="1" w:styleId="af0">
    <w:name w:val="註解主旨 字元"/>
    <w:basedOn w:val="a9"/>
    <w:link w:val="af"/>
    <w:uiPriority w:val="99"/>
    <w:semiHidden/>
    <w:rsid w:val="00761FDD"/>
    <w:rPr>
      <w:rFonts w:ascii="Calibri" w:eastAsia="新細明體" w:hAnsi="Calibri" w:cs="Times New Roman"/>
      <w:b/>
      <w:bCs/>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63AA-3C03-4161-A98D-A12343C6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5308</Words>
  <Characters>30256</Characters>
  <Application>Microsoft Office Word</Application>
  <DocSecurity>0</DocSecurity>
  <Lines>252</Lines>
  <Paragraphs>70</Paragraphs>
  <ScaleCrop>false</ScaleCrop>
  <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2022-02-22T13:37:00Z</dcterms:created>
  <dcterms:modified xsi:type="dcterms:W3CDTF">2022-02-22T13:38:00Z</dcterms:modified>
</cp:coreProperties>
</file>