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2360" w14:textId="183D4B19" w:rsidR="008F0FC2" w:rsidRPr="009A6ABA" w:rsidRDefault="0007311D" w:rsidP="00266890">
      <w:pPr>
        <w:overflowPunct w:val="0"/>
        <w:spacing w:line="360" w:lineRule="exact"/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</w:pPr>
      <w:r w:rsidRPr="009A6ABA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t>公民與社會發展科內地考察</w:t>
      </w:r>
    </w:p>
    <w:p w14:paraId="5069FD9B" w14:textId="3F54B090" w:rsidR="00296338" w:rsidRDefault="00BF5271" w:rsidP="00296338">
      <w:pPr>
        <w:overflowPunct w:val="0"/>
        <w:spacing w:afterLines="50" w:after="180" w:line="360" w:lineRule="exact"/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t>蒐</w:t>
      </w:r>
      <w:r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集</w:t>
      </w:r>
      <w:r w:rsidR="0007311D" w:rsidRPr="00296338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t>學生學習成果</w:t>
      </w:r>
      <w:r w:rsidR="001A6F5C" w:rsidRPr="009059E9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注意事項</w:t>
      </w:r>
    </w:p>
    <w:p w14:paraId="76CA9C1F" w14:textId="77777777" w:rsidR="0007311D" w:rsidRPr="0007311D" w:rsidRDefault="0007311D" w:rsidP="009059E9">
      <w:pPr>
        <w:overflowPunct w:val="0"/>
        <w:spacing w:afterLines="50" w:after="180" w:line="440" w:lineRule="exact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55D450F0" w14:textId="7FC89564" w:rsidR="0007311D" w:rsidRDefault="009059E9" w:rsidP="009059E9">
      <w:pPr>
        <w:overflowPunct w:val="0"/>
        <w:spacing w:afterLines="50" w:after="180" w:line="440" w:lineRule="exact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為</w:t>
      </w:r>
      <w:r w:rsidR="00E311C4">
        <w:rPr>
          <w:rFonts w:ascii="Times New Roman" w:hAnsi="Times New Roman" w:cs="Times New Roman" w:hint="eastAsia"/>
          <w:sz w:val="28"/>
          <w:szCs w:val="28"/>
          <w:lang w:eastAsia="zh-HK"/>
        </w:rPr>
        <w:t>展示學生的學習成果</w:t>
      </w:r>
      <w:r w:rsidRPr="009059E9">
        <w:rPr>
          <w:rFonts w:ascii="Times New Roman" w:hAnsi="Times New Roman" w:cs="Times New Roman" w:hint="eastAsia"/>
          <w:sz w:val="28"/>
          <w:szCs w:val="28"/>
          <w:lang w:eastAsia="zh-HK"/>
        </w:rPr>
        <w:t>，</w:t>
      </w:r>
      <w:r w:rsidR="0007311D" w:rsidRPr="0007311D">
        <w:rPr>
          <w:rFonts w:ascii="Times New Roman" w:hAnsi="Times New Roman" w:cs="Times New Roman"/>
          <w:sz w:val="28"/>
          <w:szCs w:val="28"/>
        </w:rPr>
        <w:t>教育局</w:t>
      </w:r>
      <w:r w:rsidR="008C573B">
        <w:rPr>
          <w:rFonts w:ascii="Times New Roman" w:hAnsi="Times New Roman" w:cs="Times New Roman" w:hint="eastAsia"/>
          <w:sz w:val="28"/>
          <w:szCs w:val="28"/>
          <w:lang w:eastAsia="zh-HK"/>
        </w:rPr>
        <w:t>將</w:t>
      </w:r>
      <w:r w:rsidR="00E311C4">
        <w:rPr>
          <w:rFonts w:ascii="Times New Roman" w:hAnsi="Times New Roman" w:cs="Times New Roman" w:hint="eastAsia"/>
          <w:sz w:val="28"/>
          <w:szCs w:val="28"/>
          <w:lang w:eastAsia="zh-HK"/>
        </w:rPr>
        <w:t>會</w:t>
      </w:r>
      <w:r w:rsidR="0007311D" w:rsidRPr="0007311D">
        <w:rPr>
          <w:rFonts w:ascii="Times New Roman" w:hAnsi="Times New Roman" w:cs="Times New Roman"/>
          <w:sz w:val="28"/>
          <w:szCs w:val="28"/>
        </w:rPr>
        <w:t>向學校</w:t>
      </w:r>
      <w:r w:rsidR="00BF5271">
        <w:rPr>
          <w:rFonts w:ascii="Times New Roman" w:hAnsi="Times New Roman" w:cs="Times New Roman" w:hint="eastAsia"/>
          <w:sz w:val="28"/>
          <w:szCs w:val="28"/>
        </w:rPr>
        <w:t>蒐</w:t>
      </w:r>
      <w:r w:rsidR="0007311D" w:rsidRPr="0007311D">
        <w:rPr>
          <w:rFonts w:ascii="Times New Roman" w:hAnsi="Times New Roman" w:cs="Times New Roman"/>
          <w:sz w:val="28"/>
          <w:szCs w:val="28"/>
        </w:rPr>
        <w:t>集學生內地考察相關的作品（包括照片、短片、學生感言等）。學校須於考察結束後六星期內透過電郵傳送</w:t>
      </w:r>
      <w:r w:rsidR="00E311C4">
        <w:rPr>
          <w:rFonts w:ascii="Times New Roman" w:hAnsi="Times New Roman" w:cs="Times New Roman" w:hint="eastAsia"/>
          <w:sz w:val="28"/>
          <w:szCs w:val="28"/>
          <w:lang w:eastAsia="zh-HK"/>
        </w:rPr>
        <w:t>上述</w:t>
      </w:r>
      <w:r>
        <w:rPr>
          <w:rFonts w:ascii="Times New Roman" w:hAnsi="Times New Roman" w:cs="Times New Roman"/>
          <w:sz w:val="28"/>
          <w:szCs w:val="28"/>
        </w:rPr>
        <w:t>學生作品予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教育</w:t>
      </w:r>
      <w:r w:rsidR="0007311D" w:rsidRPr="0007311D">
        <w:rPr>
          <w:rFonts w:ascii="Times New Roman" w:hAnsi="Times New Roman" w:cs="Times New Roman"/>
          <w:sz w:val="28"/>
          <w:szCs w:val="28"/>
        </w:rPr>
        <w:t>局。教育局將以多元化方式整合及展示學生學習成果，包括</w:t>
      </w:r>
      <w:r w:rsidR="00BF5271" w:rsidRPr="00BF5271">
        <w:rPr>
          <w:rFonts w:ascii="Times New Roman" w:hAnsi="Times New Roman" w:cs="Times New Roman" w:hint="eastAsia"/>
          <w:sz w:val="28"/>
          <w:szCs w:val="28"/>
        </w:rPr>
        <w:t>上載作品至內地考察專頁或於教師專業發展活動中展示。學校在遞交學生作品前，須得到相關人士（包括學生及其家長／監護人）事前的同意，授權教育局使用、修改或公開發布所有或部分學生作品的內容，作教育及推廣用途</w:t>
      </w:r>
      <w:r w:rsidR="0007311D" w:rsidRPr="0007311D">
        <w:rPr>
          <w:rFonts w:ascii="Times New Roman" w:hAnsi="Times New Roman" w:cs="Times New Roman"/>
          <w:sz w:val="28"/>
          <w:szCs w:val="28"/>
        </w:rPr>
        <w:t>。</w:t>
      </w:r>
    </w:p>
    <w:p w14:paraId="4D31F4CF" w14:textId="2D571654" w:rsidR="0007311D" w:rsidRDefault="0007311D" w:rsidP="009059E9">
      <w:pPr>
        <w:overflowPunct w:val="0"/>
        <w:spacing w:afterLines="50" w:after="180" w:line="440" w:lineRule="exact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學校在索取相關人士事前的同意時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BA4B77">
        <w:rPr>
          <w:rFonts w:ascii="Times New Roman" w:hAnsi="Times New Roman" w:cs="Times New Roman" w:hint="eastAsia"/>
          <w:sz w:val="28"/>
          <w:szCs w:val="28"/>
          <w:lang w:eastAsia="zh-HK"/>
        </w:rPr>
        <w:t>應</w:t>
      </w:r>
      <w:r w:rsidR="002A47ED">
        <w:rPr>
          <w:rFonts w:ascii="Times New Roman" w:hAnsi="Times New Roman" w:cs="Times New Roman" w:hint="eastAsia"/>
          <w:sz w:val="28"/>
          <w:szCs w:val="28"/>
          <w:lang w:eastAsia="zh-HK"/>
        </w:rPr>
        <w:t>注意以下</w:t>
      </w:r>
      <w:r w:rsidR="00B35285">
        <w:rPr>
          <w:rFonts w:ascii="Times New Roman" w:hAnsi="Times New Roman" w:cs="Times New Roman" w:hint="eastAsia"/>
          <w:sz w:val="28"/>
          <w:szCs w:val="28"/>
          <w:lang w:eastAsia="zh-HK"/>
        </w:rPr>
        <w:t>事項</w:t>
      </w:r>
      <w:r w:rsidR="002A47ED">
        <w:rPr>
          <w:rFonts w:ascii="Times New Roman" w:hAnsi="Times New Roman" w:cs="Times New Roman" w:hint="eastAsia"/>
          <w:sz w:val="28"/>
          <w:szCs w:val="28"/>
          <w:lang w:eastAsia="zh-HK"/>
        </w:rPr>
        <w:t>（</w:t>
      </w:r>
      <w:r w:rsidR="00B35285">
        <w:rPr>
          <w:rFonts w:ascii="Times New Roman" w:hAnsi="Times New Roman" w:cs="Times New Roman" w:hint="eastAsia"/>
          <w:sz w:val="28"/>
          <w:szCs w:val="28"/>
          <w:lang w:eastAsia="zh-HK"/>
        </w:rPr>
        <w:t>下列各項僅屬舉隅性質，</w:t>
      </w:r>
      <w:r w:rsidR="002A47ED">
        <w:rPr>
          <w:rFonts w:ascii="Times New Roman" w:hAnsi="Times New Roman" w:cs="Times New Roman" w:hint="eastAsia"/>
          <w:sz w:val="28"/>
          <w:szCs w:val="28"/>
          <w:lang w:eastAsia="zh-HK"/>
        </w:rPr>
        <w:t>未能窮舉</w:t>
      </w:r>
      <w:r w:rsidR="009E0EA0">
        <w:rPr>
          <w:rFonts w:ascii="Times New Roman" w:hAnsi="Times New Roman" w:cs="Times New Roman" w:hint="eastAsia"/>
          <w:sz w:val="28"/>
          <w:szCs w:val="28"/>
          <w:lang w:eastAsia="zh-HK"/>
        </w:rPr>
        <w:t>所有情況，學校應</w:t>
      </w:r>
      <w:r w:rsidR="007A52AE">
        <w:rPr>
          <w:rFonts w:ascii="Times New Roman" w:hAnsi="Times New Roman" w:cs="Times New Roman" w:hint="eastAsia"/>
          <w:sz w:val="28"/>
          <w:szCs w:val="28"/>
          <w:lang w:eastAsia="zh-HK"/>
        </w:rPr>
        <w:t>按</w:t>
      </w:r>
      <w:r w:rsidR="009E0EA0">
        <w:rPr>
          <w:rFonts w:ascii="Times New Roman" w:hAnsi="Times New Roman" w:cs="Times New Roman" w:hint="eastAsia"/>
          <w:sz w:val="28"/>
          <w:szCs w:val="28"/>
          <w:lang w:eastAsia="zh-HK"/>
        </w:rPr>
        <w:t>實況安排</w:t>
      </w:r>
      <w:r w:rsidR="00E311C4">
        <w:rPr>
          <w:rFonts w:ascii="Times New Roman" w:hAnsi="Times New Roman" w:cs="Times New Roman" w:hint="eastAsia"/>
          <w:sz w:val="28"/>
          <w:szCs w:val="28"/>
          <w:lang w:eastAsia="zh-HK"/>
        </w:rPr>
        <w:t>符合</w:t>
      </w:r>
      <w:r w:rsidR="009E0EA0">
        <w:rPr>
          <w:rFonts w:ascii="Times New Roman" w:hAnsi="Times New Roman" w:cs="Times New Roman" w:hint="eastAsia"/>
          <w:sz w:val="28"/>
          <w:szCs w:val="28"/>
          <w:lang w:eastAsia="zh-HK"/>
        </w:rPr>
        <w:t>校本</w:t>
      </w:r>
      <w:r w:rsidR="009059E9">
        <w:rPr>
          <w:rFonts w:ascii="Times New Roman" w:hAnsi="Times New Roman" w:cs="Times New Roman" w:hint="eastAsia"/>
          <w:sz w:val="28"/>
          <w:szCs w:val="28"/>
          <w:lang w:eastAsia="zh-HK"/>
        </w:rPr>
        <w:t>需要</w:t>
      </w:r>
      <w:r w:rsidR="009E0EA0">
        <w:rPr>
          <w:rFonts w:ascii="Times New Roman" w:hAnsi="Times New Roman" w:cs="Times New Roman" w:hint="eastAsia"/>
          <w:sz w:val="28"/>
          <w:szCs w:val="28"/>
          <w:lang w:eastAsia="zh-HK"/>
        </w:rPr>
        <w:t>的同意書</w:t>
      </w:r>
      <w:r w:rsidR="002A47ED">
        <w:rPr>
          <w:rFonts w:ascii="Times New Roman" w:hAnsi="Times New Roman" w:cs="Times New Roman" w:hint="eastAsia"/>
          <w:sz w:val="28"/>
          <w:szCs w:val="28"/>
          <w:lang w:eastAsia="zh-HK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14:paraId="4D20C6AA" w14:textId="77777777" w:rsidR="00A1479E" w:rsidRDefault="00A1479E" w:rsidP="00A1479E">
      <w:pPr>
        <w:pStyle w:val="a3"/>
        <w:numPr>
          <w:ilvl w:val="0"/>
          <w:numId w:val="2"/>
        </w:numPr>
        <w:overflowPunct w:val="0"/>
        <w:spacing w:afterLines="50" w:after="180" w:line="440" w:lineRule="exact"/>
        <w:ind w:leftChars="354" w:left="1558" w:hangingChars="253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為確保</w:t>
      </w:r>
      <w:r w:rsidRPr="00727D8D">
        <w:rPr>
          <w:rFonts w:ascii="Times New Roman" w:hAnsi="Times New Roman" w:cs="Times New Roman" w:hint="eastAsia"/>
          <w:sz w:val="28"/>
          <w:szCs w:val="28"/>
          <w:lang w:eastAsia="zh-HK"/>
        </w:rPr>
        <w:t>所有相關學生、其家長／監護人等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充份理解同意書內容，學校應透過合適的途徑向他們清楚解釋內容細則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10897913" w14:textId="7587E37A" w:rsidR="0007311D" w:rsidRDefault="00BE6EBC" w:rsidP="009059E9">
      <w:pPr>
        <w:pStyle w:val="a3"/>
        <w:numPr>
          <w:ilvl w:val="0"/>
          <w:numId w:val="2"/>
        </w:numPr>
        <w:overflowPunct w:val="0"/>
        <w:spacing w:afterLines="50" w:after="180" w:line="440" w:lineRule="exact"/>
        <w:ind w:leftChars="354" w:left="1558" w:hangingChars="253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學校應於同意書上清楚列明，</w:t>
      </w:r>
      <w:r w:rsidR="004808F1">
        <w:rPr>
          <w:rFonts w:ascii="Times New Roman" w:hAnsi="Times New Roman" w:cs="Times New Roman" w:hint="eastAsia"/>
          <w:sz w:val="28"/>
          <w:szCs w:val="28"/>
          <w:lang w:eastAsia="zh-HK"/>
        </w:rPr>
        <w:t>學校所遞交的學生學習成果</w:t>
      </w:r>
      <w:r w:rsidR="004808F1">
        <w:rPr>
          <w:rFonts w:ascii="Times New Roman" w:hAnsi="Times New Roman" w:cs="Times New Roman" w:hint="eastAsia"/>
          <w:sz w:val="28"/>
          <w:szCs w:val="28"/>
        </w:rPr>
        <w:t>，</w:t>
      </w:r>
      <w:r w:rsidR="004808F1">
        <w:rPr>
          <w:rFonts w:ascii="Times New Roman" w:hAnsi="Times New Roman" w:cs="Times New Roman" w:hint="eastAsia"/>
          <w:sz w:val="28"/>
          <w:szCs w:val="28"/>
          <w:lang w:eastAsia="zh-HK"/>
        </w:rPr>
        <w:t>版權歸教育局所有</w:t>
      </w:r>
      <w:r w:rsidR="004808F1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教育局</w:t>
      </w:r>
      <w:r w:rsidR="00782C44">
        <w:rPr>
          <w:rFonts w:ascii="Times New Roman" w:hAnsi="Times New Roman" w:cs="Times New Roman" w:hint="eastAsia"/>
          <w:sz w:val="28"/>
          <w:szCs w:val="28"/>
          <w:lang w:eastAsia="zh-HK"/>
        </w:rPr>
        <w:t>可以</w:t>
      </w:r>
      <w:r w:rsidR="00782C44" w:rsidRPr="0007311D">
        <w:rPr>
          <w:rFonts w:ascii="Times New Roman" w:hAnsi="Times New Roman" w:cs="Times New Roman"/>
          <w:sz w:val="28"/>
          <w:szCs w:val="28"/>
        </w:rPr>
        <w:t>使用、修改或公開發布所有或部分學生作品的內容作教育及推廣用途</w:t>
      </w:r>
      <w:r w:rsidR="004808F1">
        <w:rPr>
          <w:rFonts w:ascii="Times New Roman" w:hAnsi="Times New Roman" w:cs="Times New Roman" w:hint="eastAsia"/>
          <w:sz w:val="28"/>
          <w:szCs w:val="28"/>
        </w:rPr>
        <w:t>，</w:t>
      </w:r>
      <w:r w:rsidR="004808F1">
        <w:rPr>
          <w:rFonts w:ascii="Times New Roman" w:hAnsi="Times New Roman" w:cs="Times New Roman" w:hint="eastAsia"/>
          <w:sz w:val="28"/>
          <w:szCs w:val="28"/>
          <w:lang w:eastAsia="zh-HK"/>
        </w:rPr>
        <w:t>並由相關學生及</w:t>
      </w:r>
      <w:r w:rsidR="004808F1" w:rsidRPr="00BE6EBC">
        <w:rPr>
          <w:rFonts w:ascii="Times New Roman" w:hAnsi="Times New Roman" w:cs="Times New Roman" w:hint="eastAsia"/>
          <w:sz w:val="28"/>
          <w:szCs w:val="28"/>
          <w:lang w:eastAsia="zh-HK"/>
        </w:rPr>
        <w:t>其家長／監護人等</w:t>
      </w:r>
      <w:r w:rsidR="004808F1">
        <w:rPr>
          <w:rFonts w:ascii="Times New Roman" w:hAnsi="Times New Roman" w:cs="Times New Roman" w:hint="eastAsia"/>
          <w:sz w:val="28"/>
          <w:szCs w:val="28"/>
          <w:lang w:eastAsia="zh-HK"/>
        </w:rPr>
        <w:t>簽署確認</w:t>
      </w:r>
      <w:r w:rsidR="0007311D">
        <w:rPr>
          <w:rFonts w:ascii="Times New Roman" w:hAnsi="Times New Roman" w:cs="Times New Roman" w:hint="eastAsia"/>
          <w:sz w:val="28"/>
          <w:szCs w:val="28"/>
        </w:rPr>
        <w:t>；</w:t>
      </w:r>
    </w:p>
    <w:p w14:paraId="04F69982" w14:textId="691E63BC" w:rsidR="0007311D" w:rsidRDefault="0007311D" w:rsidP="009059E9">
      <w:pPr>
        <w:pStyle w:val="a3"/>
        <w:numPr>
          <w:ilvl w:val="0"/>
          <w:numId w:val="2"/>
        </w:numPr>
        <w:overflowPunct w:val="0"/>
        <w:spacing w:afterLines="50" w:after="180" w:line="440" w:lineRule="exact"/>
        <w:ind w:leftChars="354" w:left="1558" w:hangingChars="253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同意書上應清楚列明</w:t>
      </w:r>
      <w:r w:rsidR="003B3181">
        <w:rPr>
          <w:rFonts w:ascii="Times New Roman" w:hAnsi="Times New Roman" w:cs="Times New Roman" w:hint="eastAsia"/>
          <w:sz w:val="28"/>
          <w:szCs w:val="28"/>
          <w:lang w:eastAsia="zh-HK"/>
        </w:rPr>
        <w:t>學校名稱</w:t>
      </w:r>
      <w:r w:rsidR="003B3181">
        <w:rPr>
          <w:rFonts w:ascii="Times New Roman" w:hAnsi="Times New Roman" w:cs="Times New Roman" w:hint="eastAsia"/>
          <w:sz w:val="28"/>
          <w:szCs w:val="28"/>
        </w:rPr>
        <w:t>、</w:t>
      </w:r>
      <w:r w:rsidRPr="0007311D">
        <w:rPr>
          <w:rFonts w:ascii="Times New Roman" w:hAnsi="Times New Roman" w:cs="Times New Roman" w:hint="eastAsia"/>
          <w:sz w:val="28"/>
          <w:szCs w:val="28"/>
        </w:rPr>
        <w:t>相關學</w:t>
      </w:r>
      <w:r w:rsidR="00BE6EBC">
        <w:rPr>
          <w:rFonts w:ascii="Times New Roman" w:hAnsi="Times New Roman" w:cs="Times New Roman" w:hint="eastAsia"/>
          <w:sz w:val="28"/>
          <w:szCs w:val="28"/>
        </w:rPr>
        <w:t>生</w:t>
      </w:r>
      <w:r w:rsidR="003B3181">
        <w:rPr>
          <w:rFonts w:ascii="Times New Roman" w:hAnsi="Times New Roman" w:cs="Times New Roman" w:hint="eastAsia"/>
          <w:sz w:val="28"/>
          <w:szCs w:val="28"/>
          <w:lang w:eastAsia="zh-HK"/>
        </w:rPr>
        <w:t>的班別、相關學生</w:t>
      </w:r>
      <w:r w:rsidR="00BE6EBC">
        <w:rPr>
          <w:rFonts w:ascii="Times New Roman" w:hAnsi="Times New Roman" w:cs="Times New Roman" w:hint="eastAsia"/>
          <w:sz w:val="28"/>
          <w:szCs w:val="28"/>
          <w:lang w:eastAsia="zh-HK"/>
        </w:rPr>
        <w:t>及</w:t>
      </w:r>
      <w:r w:rsidRPr="0007311D">
        <w:rPr>
          <w:rFonts w:ascii="Times New Roman" w:hAnsi="Times New Roman" w:cs="Times New Roman" w:hint="eastAsia"/>
          <w:sz w:val="28"/>
          <w:szCs w:val="28"/>
        </w:rPr>
        <w:t>其家長／監護人等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的姓名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簽署及簽署日期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036BCE45" w14:textId="17E82C06" w:rsidR="0007311D" w:rsidRDefault="00BE6EBC" w:rsidP="009059E9">
      <w:pPr>
        <w:pStyle w:val="a3"/>
        <w:numPr>
          <w:ilvl w:val="0"/>
          <w:numId w:val="2"/>
        </w:numPr>
        <w:overflowPunct w:val="0"/>
        <w:spacing w:afterLines="50" w:after="180" w:line="440" w:lineRule="exact"/>
        <w:ind w:leftChars="354" w:left="1558" w:hangingChars="253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學校應妥善保存所有同意書</w:t>
      </w:r>
      <w:r w:rsidR="00BA4B77">
        <w:rPr>
          <w:rFonts w:ascii="Times New Roman" w:hAnsi="Times New Roman" w:cs="Times New Roman" w:hint="eastAsia"/>
          <w:sz w:val="28"/>
          <w:szCs w:val="28"/>
          <w:lang w:eastAsia="zh-HK"/>
        </w:rPr>
        <w:t>的正本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14:paraId="59016BC9" w14:textId="4AB37037" w:rsidR="00BE6EBC" w:rsidRDefault="00727D8D" w:rsidP="009059E9">
      <w:pPr>
        <w:pStyle w:val="a3"/>
        <w:numPr>
          <w:ilvl w:val="0"/>
          <w:numId w:val="2"/>
        </w:numPr>
        <w:overflowPunct w:val="0"/>
        <w:spacing w:afterLines="50" w:after="180" w:line="440" w:lineRule="exact"/>
        <w:ind w:leftChars="354" w:left="1558" w:hangingChars="253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t>如未能獲得個別</w:t>
      </w:r>
      <w:r w:rsidR="00E311C4">
        <w:rPr>
          <w:rFonts w:ascii="Times New Roman" w:hAnsi="Times New Roman" w:cs="Times New Roman" w:hint="eastAsia"/>
          <w:sz w:val="28"/>
          <w:szCs w:val="28"/>
          <w:lang w:eastAsia="zh-HK"/>
        </w:rPr>
        <w:t>學生及</w:t>
      </w:r>
      <w:r w:rsidR="003B3181" w:rsidRPr="003B3181">
        <w:rPr>
          <w:rFonts w:ascii="Times New Roman" w:hAnsi="Times New Roman" w:cs="Times New Roman" w:hint="eastAsia"/>
          <w:sz w:val="28"/>
          <w:szCs w:val="28"/>
          <w:lang w:eastAsia="zh-HK"/>
        </w:rPr>
        <w:t>其家長／監護人等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的同意</w:t>
      </w:r>
      <w:r w:rsidR="003B3181">
        <w:rPr>
          <w:rFonts w:ascii="Times New Roman" w:hAnsi="Times New Roman" w:cs="Times New Roman" w:hint="eastAsia"/>
          <w:sz w:val="28"/>
          <w:szCs w:val="28"/>
        </w:rPr>
        <w:t>，</w:t>
      </w:r>
      <w:r w:rsidR="003B3181">
        <w:rPr>
          <w:rFonts w:ascii="Times New Roman" w:hAnsi="Times New Roman" w:cs="Times New Roman" w:hint="eastAsia"/>
          <w:sz w:val="28"/>
          <w:szCs w:val="28"/>
          <w:lang w:eastAsia="zh-HK"/>
        </w:rPr>
        <w:t>學校不應向教育局遞交他們的學習成果</w:t>
      </w:r>
      <w:r w:rsidR="003B3181">
        <w:rPr>
          <w:rFonts w:ascii="Times New Roman" w:hAnsi="Times New Roman" w:cs="Times New Roman" w:hint="eastAsia"/>
          <w:sz w:val="28"/>
          <w:szCs w:val="28"/>
        </w:rPr>
        <w:t>，</w:t>
      </w:r>
      <w:r w:rsidR="00F5676F">
        <w:rPr>
          <w:rFonts w:ascii="Times New Roman" w:hAnsi="Times New Roman" w:cs="Times New Roman" w:hint="eastAsia"/>
          <w:sz w:val="28"/>
          <w:szCs w:val="28"/>
        </w:rPr>
        <w:t>例如</w:t>
      </w:r>
      <w:r w:rsidR="003B3181">
        <w:rPr>
          <w:rFonts w:ascii="Times New Roman" w:hAnsi="Times New Roman" w:cs="Times New Roman" w:hint="eastAsia"/>
          <w:sz w:val="28"/>
          <w:szCs w:val="28"/>
          <w:lang w:eastAsia="zh-HK"/>
        </w:rPr>
        <w:t>包括</w:t>
      </w:r>
      <w:r w:rsidR="00F5676F">
        <w:rPr>
          <w:rFonts w:ascii="Times New Roman" w:hAnsi="Times New Roman" w:cs="Times New Roman" w:hint="eastAsia"/>
          <w:sz w:val="28"/>
          <w:szCs w:val="28"/>
          <w:lang w:eastAsia="zh-HK"/>
        </w:rPr>
        <w:t>他們</w:t>
      </w:r>
      <w:r w:rsidR="002516B0">
        <w:rPr>
          <w:rFonts w:ascii="Times New Roman" w:hAnsi="Times New Roman" w:cs="Times New Roman" w:hint="eastAsia"/>
          <w:sz w:val="28"/>
          <w:szCs w:val="28"/>
          <w:lang w:eastAsia="zh-HK"/>
        </w:rPr>
        <w:t>容貌或形象的照片或影片</w:t>
      </w:r>
      <w:r w:rsidR="002516B0">
        <w:rPr>
          <w:rFonts w:ascii="Times New Roman" w:hAnsi="Times New Roman" w:cs="Times New Roman" w:hint="eastAsia"/>
          <w:sz w:val="28"/>
          <w:szCs w:val="28"/>
        </w:rPr>
        <w:t>，</w:t>
      </w:r>
      <w:r w:rsidR="002516B0">
        <w:rPr>
          <w:rFonts w:ascii="Times New Roman" w:hAnsi="Times New Roman" w:cs="Times New Roman" w:hint="eastAsia"/>
          <w:sz w:val="28"/>
          <w:szCs w:val="28"/>
          <w:lang w:eastAsia="zh-HK"/>
        </w:rPr>
        <w:t>以及他們</w:t>
      </w:r>
      <w:r w:rsidR="00F5676F">
        <w:rPr>
          <w:rFonts w:ascii="Times New Roman" w:hAnsi="Times New Roman" w:cs="Times New Roman" w:hint="eastAsia"/>
          <w:sz w:val="28"/>
          <w:szCs w:val="28"/>
          <w:lang w:eastAsia="zh-HK"/>
        </w:rPr>
        <w:t>撰寫</w:t>
      </w:r>
      <w:r w:rsidR="002516B0">
        <w:rPr>
          <w:rFonts w:ascii="Times New Roman" w:hAnsi="Times New Roman" w:cs="Times New Roman" w:hint="eastAsia"/>
          <w:sz w:val="28"/>
          <w:szCs w:val="28"/>
          <w:lang w:eastAsia="zh-HK"/>
        </w:rPr>
        <w:t>的感言</w:t>
      </w:r>
      <w:r w:rsidR="002516B0">
        <w:rPr>
          <w:rFonts w:ascii="Times New Roman" w:hAnsi="Times New Roman" w:cs="Times New Roman" w:hint="eastAsia"/>
          <w:sz w:val="28"/>
          <w:szCs w:val="28"/>
        </w:rPr>
        <w:t>。</w:t>
      </w:r>
    </w:p>
    <w:p w14:paraId="5E821450" w14:textId="06144742" w:rsidR="009059E9" w:rsidRDefault="009059E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832C74" w14:textId="170ECBF9" w:rsidR="001A3126" w:rsidRPr="00296338" w:rsidRDefault="00A1479E" w:rsidP="00B71B07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1479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2AE51" wp14:editId="276E46B4">
                <wp:simplePos x="0" y="0"/>
                <wp:positionH relativeFrom="margin">
                  <wp:posOffset>5021959</wp:posOffset>
                </wp:positionH>
                <wp:positionV relativeFrom="paragraph">
                  <wp:posOffset>-450817</wp:posOffset>
                </wp:positionV>
                <wp:extent cx="1127933" cy="546265"/>
                <wp:effectExtent l="0" t="0" r="1524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933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9A28" w14:textId="52707A97" w:rsidR="00A1479E" w:rsidRPr="00A1479E" w:rsidRDefault="00A1479E" w:rsidP="00A1479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1479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僅供</w:t>
                            </w:r>
                            <w:r w:rsidRPr="00A1479E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參考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AE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45pt;margin-top:-35.5pt;width:88.8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">
                <v:textbox>
                  <w:txbxContent>
                    <w:p w14:paraId="1A929A28" w14:textId="52707A97" w:rsidR="00A1479E" w:rsidRPr="00A1479E" w:rsidRDefault="00A1479E" w:rsidP="00A1479E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A1479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僅供</w:t>
                      </w:r>
                      <w:r w:rsidRPr="00A1479E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參考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126" w:rsidRPr="00296338">
        <w:rPr>
          <w:rFonts w:ascii="標楷體" w:eastAsia="標楷體" w:hAnsi="標楷體"/>
          <w:b/>
          <w:sz w:val="28"/>
          <w:szCs w:val="28"/>
        </w:rPr>
        <w:t>公民與社會發展科</w:t>
      </w:r>
      <w:r w:rsidR="00C82A5C">
        <w:rPr>
          <w:rFonts w:ascii="標楷體" w:eastAsia="標楷體" w:hAnsi="標楷體" w:hint="eastAsia"/>
          <w:b/>
          <w:sz w:val="28"/>
          <w:szCs w:val="28"/>
        </w:rPr>
        <w:t>（</w:t>
      </w:r>
      <w:r w:rsidR="00C82A5C">
        <w:rPr>
          <w:rFonts w:ascii="標楷體" w:eastAsia="標楷體" w:hAnsi="標楷體" w:hint="eastAsia"/>
          <w:b/>
          <w:sz w:val="28"/>
          <w:szCs w:val="28"/>
          <w:lang w:eastAsia="zh-HK"/>
        </w:rPr>
        <w:t>公民科</w:t>
      </w:r>
      <w:r w:rsidR="00C82A5C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774D3A99" w14:textId="35211B4B" w:rsidR="001A3126" w:rsidRPr="00B71B07" w:rsidRDefault="00BF5271" w:rsidP="00B71B07">
      <w:pPr>
        <w:spacing w:line="320" w:lineRule="exac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蒐</w:t>
      </w:r>
      <w:r w:rsidR="001A3126" w:rsidRPr="00B71B07">
        <w:rPr>
          <w:rFonts w:ascii="標楷體" w:eastAsia="標楷體" w:hAnsi="標楷體" w:hint="eastAsia"/>
          <w:b/>
          <w:sz w:val="28"/>
          <w:szCs w:val="28"/>
          <w:lang w:eastAsia="zh-HK"/>
        </w:rPr>
        <w:t>集</w:t>
      </w:r>
      <w:r w:rsidR="001A3126" w:rsidRPr="00B71B07">
        <w:rPr>
          <w:rFonts w:ascii="標楷體" w:eastAsia="標楷體" w:hAnsi="標楷體"/>
          <w:b/>
          <w:sz w:val="28"/>
          <w:szCs w:val="28"/>
        </w:rPr>
        <w:t>學</w:t>
      </w:r>
      <w:r w:rsidR="001A3126" w:rsidRPr="00B71B07">
        <w:rPr>
          <w:rFonts w:ascii="標楷體" w:eastAsia="標楷體" w:hAnsi="標楷體" w:hint="eastAsia"/>
          <w:b/>
          <w:sz w:val="28"/>
          <w:szCs w:val="28"/>
          <w:lang w:eastAsia="zh-HK"/>
        </w:rPr>
        <w:t>生</w:t>
      </w:r>
      <w:r w:rsidR="001A3126" w:rsidRPr="00B71B07">
        <w:rPr>
          <w:rFonts w:ascii="標楷體" w:eastAsia="標楷體" w:hAnsi="標楷體"/>
          <w:b/>
          <w:sz w:val="28"/>
          <w:szCs w:val="28"/>
          <w:lang w:eastAsia="zh-HK"/>
        </w:rPr>
        <w:t>與內地考察相關作</w:t>
      </w:r>
      <w:r w:rsidR="001A3126" w:rsidRPr="00B71B07">
        <w:rPr>
          <w:rFonts w:ascii="標楷體" w:eastAsia="標楷體" w:hAnsi="標楷體" w:hint="eastAsia"/>
          <w:b/>
          <w:sz w:val="28"/>
          <w:szCs w:val="28"/>
          <w:lang w:eastAsia="zh-HK"/>
        </w:rPr>
        <w:t>品同意書</w:t>
      </w:r>
    </w:p>
    <w:p w14:paraId="68CE0554" w14:textId="4F216747" w:rsidR="0007311D" w:rsidRPr="00061D19" w:rsidRDefault="00BC266F" w:rsidP="00B71B07">
      <w:pPr>
        <w:pStyle w:val="SignatureLine"/>
        <w:tabs>
          <w:tab w:val="clear" w:pos="5472"/>
          <w:tab w:val="left" w:pos="2694"/>
          <w:tab w:val="right" w:leader="underscore" w:pos="9648"/>
        </w:tabs>
        <w:spacing w:before="0" w:line="320" w:lineRule="exact"/>
        <w:ind w:left="0"/>
        <w:jc w:val="center"/>
        <w:rPr>
          <w:b/>
          <w:sz w:val="24"/>
          <w:szCs w:val="24"/>
          <w:lang w:eastAsia="zh-TW"/>
        </w:rPr>
      </w:pPr>
      <w:r w:rsidRPr="00B71B07">
        <w:rPr>
          <w:b/>
          <w:sz w:val="28"/>
          <w:szCs w:val="28"/>
        </w:rPr>
        <w:t xml:space="preserve">Consent Form for Collecting </w:t>
      </w:r>
      <w:r w:rsidR="004B27C9" w:rsidRPr="00B71B07">
        <w:rPr>
          <w:b/>
          <w:sz w:val="28"/>
          <w:szCs w:val="28"/>
        </w:rPr>
        <w:t>Student Work</w:t>
      </w:r>
      <w:r w:rsidR="00492152" w:rsidRPr="00B71B07">
        <w:rPr>
          <w:b/>
          <w:sz w:val="28"/>
          <w:szCs w:val="28"/>
        </w:rPr>
        <w:t>s</w:t>
      </w:r>
      <w:r w:rsidR="004B27C9" w:rsidRPr="00B71B07">
        <w:rPr>
          <w:b/>
          <w:sz w:val="28"/>
          <w:szCs w:val="28"/>
        </w:rPr>
        <w:t xml:space="preserve"> Related to </w:t>
      </w:r>
      <w:r w:rsidRPr="00B71B07">
        <w:rPr>
          <w:b/>
          <w:sz w:val="28"/>
          <w:szCs w:val="28"/>
        </w:rPr>
        <w:t>Mainland Study Tours</w:t>
      </w:r>
      <w:r w:rsidRPr="00061D19">
        <w:rPr>
          <w:b/>
          <w:sz w:val="28"/>
          <w:szCs w:val="28"/>
        </w:rPr>
        <w:t xml:space="preserve"> of the Subject of Citizenship and Social Development</w:t>
      </w:r>
      <w:r w:rsidR="008C573B">
        <w:rPr>
          <w:b/>
          <w:sz w:val="28"/>
          <w:szCs w:val="28"/>
        </w:rPr>
        <w:t xml:space="preserve"> </w:t>
      </w:r>
      <w:r w:rsidR="008C573B">
        <w:rPr>
          <w:rFonts w:hint="eastAsia"/>
          <w:b/>
          <w:sz w:val="28"/>
          <w:szCs w:val="28"/>
          <w:lang w:eastAsia="zh-TW"/>
        </w:rPr>
        <w:t>(CS</w:t>
      </w:r>
      <w:r w:rsidR="008C573B">
        <w:rPr>
          <w:b/>
          <w:sz w:val="28"/>
          <w:szCs w:val="28"/>
        </w:rPr>
        <w:t>)</w:t>
      </w:r>
    </w:p>
    <w:p w14:paraId="59BE4278" w14:textId="77777777" w:rsidR="00E70501" w:rsidRDefault="00E70501" w:rsidP="00B71B07">
      <w:pPr>
        <w:overflowPunct w:val="0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14:paraId="7308DB6B" w14:textId="7696DECC" w:rsidR="009A6ABA" w:rsidRPr="00A1479E" w:rsidRDefault="004808F1" w:rsidP="00B71B07">
      <w:pPr>
        <w:overflowPunct w:val="0"/>
        <w:spacing w:line="32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XXX</w:t>
      </w: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  <w:lang w:eastAsia="zh-HK"/>
        </w:rPr>
        <w:t>中學</w:t>
      </w:r>
      <w:r w:rsidR="009A6ABA" w:rsidRPr="00A1479E">
        <w:rPr>
          <w:rFonts w:ascii="Times New Roman" w:eastAsia="標楷體" w:hAnsi="Times New Roman" w:cs="Times New Roman"/>
          <w:b/>
          <w:kern w:val="0"/>
          <w:sz w:val="26"/>
          <w:szCs w:val="26"/>
        </w:rPr>
        <w:t>：</w:t>
      </w:r>
    </w:p>
    <w:p w14:paraId="35D6924E" w14:textId="48769BC2" w:rsidR="004B27C9" w:rsidRPr="00A1479E" w:rsidRDefault="004808F1" w:rsidP="00B71B07">
      <w:pPr>
        <w:spacing w:line="32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XXX</w:t>
      </w:r>
      <w:r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Secondary School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,</w:t>
      </w:r>
    </w:p>
    <w:p w14:paraId="246EC024" w14:textId="77777777" w:rsidR="00E70501" w:rsidRPr="00A1479E" w:rsidRDefault="00E70501" w:rsidP="00B71B07">
      <w:pPr>
        <w:spacing w:line="320" w:lineRule="exact"/>
        <w:ind w:firstLineChars="150" w:firstLine="39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1083D726" w14:textId="62B9A231" w:rsidR="00EB513C" w:rsidRDefault="00A1479E" w:rsidP="00EB513C">
      <w:pPr>
        <w:spacing w:line="320" w:lineRule="exact"/>
        <w:ind w:firstLineChars="295" w:firstLine="7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為</w:t>
      </w:r>
      <w:r w:rsidR="00E311C4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展示學生的學習成果</w:t>
      </w: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="00E311C4">
        <w:rPr>
          <w:rFonts w:ascii="Times New Roman" w:eastAsia="標楷體" w:hAnsi="Times New Roman" w:cs="Times New Roman"/>
          <w:kern w:val="0"/>
          <w:sz w:val="26"/>
          <w:szCs w:val="26"/>
        </w:rPr>
        <w:t>教育局</w:t>
      </w:r>
      <w:r w:rsidR="008C573B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將</w:t>
      </w:r>
      <w:r w:rsidR="00E311C4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會</w:t>
      </w: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向學校</w:t>
      </w:r>
      <w:r w:rsidR="00BF5271">
        <w:rPr>
          <w:rFonts w:ascii="Times New Roman" w:eastAsia="標楷體" w:hAnsi="Times New Roman" w:cs="Times New Roman" w:hint="eastAsia"/>
          <w:kern w:val="0"/>
          <w:sz w:val="26"/>
          <w:szCs w:val="26"/>
        </w:rPr>
        <w:t>蒐</w:t>
      </w: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集學生與內地考察相關的作品（包括照片、短片、學生感言等）。學校須於考察結束後六星期內透過電郵傳送</w:t>
      </w:r>
      <w:r w:rsidR="00E311C4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上述</w:t>
      </w: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學生作品予教育局。教育局將以多元化方式整合及展示學生學習成果，包括</w:t>
      </w:r>
      <w:r w:rsidR="00BF5271" w:rsidRPr="00BF5271">
        <w:rPr>
          <w:rFonts w:ascii="Times New Roman" w:eastAsia="標楷體" w:hAnsi="Times New Roman" w:cs="Times New Roman" w:hint="eastAsia"/>
          <w:kern w:val="0"/>
          <w:sz w:val="26"/>
          <w:szCs w:val="26"/>
        </w:rPr>
        <w:t>包括上載作品至內地考察專頁或於教師專業發展活動中展示</w:t>
      </w: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7AC50C04" w14:textId="3C8E0272" w:rsidR="004B27C9" w:rsidRPr="00EB513C" w:rsidRDefault="00CD08E1" w:rsidP="00EB513C">
      <w:pPr>
        <w:spacing w:line="320" w:lineRule="exact"/>
        <w:ind w:firstLineChars="295" w:firstLine="7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D08E1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To 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</w:rPr>
        <w:t>showcase students’ learning outcomes</w:t>
      </w:r>
      <w:r w:rsidR="00C82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, </w:t>
      </w:r>
      <w:r w:rsidR="00492152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the 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Education Bureau (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EDB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)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will collect student work (including photographs, video clips</w:t>
      </w:r>
      <w:r w:rsidR="00BF5271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and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personal reflections)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</w:t>
      </w:r>
      <w:r w:rsidR="00BF5271" w:rsidRPr="00BF5271">
        <w:rPr>
          <w:rFonts w:ascii="Times New Roman" w:eastAsia="標楷體" w:hAnsi="Times New Roman" w:cs="Times New Roman"/>
          <w:kern w:val="0"/>
          <w:sz w:val="26"/>
          <w:szCs w:val="26"/>
          <w:lang w:val="en-GB" w:eastAsia="en-US"/>
        </w:rPr>
        <w:t>related to CS Mainland study tours from schools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.  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Schools are required to submit </w:t>
      </w:r>
      <w:r w:rsidR="008C573B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by email to the EDB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 xml:space="preserve"> the 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student work within 6 weeks after the study tours.  The EDB will adopt diversified modes to consolidate and display student</w:t>
      </w:r>
      <w:r w:rsidR="00BF5271">
        <w:rPr>
          <w:rFonts w:ascii="Times New Roman" w:eastAsia="標楷體" w:hAnsi="Times New Roman" w:cs="Times New Roman" w:hint="eastAsia"/>
          <w:kern w:val="0"/>
          <w:sz w:val="26"/>
          <w:szCs w:val="26"/>
        </w:rPr>
        <w:t>s</w:t>
      </w:r>
      <w:r w:rsidR="00BF5271">
        <w:rPr>
          <w:rFonts w:ascii="Times New Roman" w:eastAsia="標楷體" w:hAnsi="Times New Roman" w:cs="Times New Roman"/>
          <w:kern w:val="0"/>
          <w:sz w:val="26"/>
          <w:szCs w:val="26"/>
        </w:rPr>
        <w:t>’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learning outcomes, including </w:t>
      </w:r>
      <w:r w:rsidR="00BF5271" w:rsidRPr="00BF5271">
        <w:rPr>
          <w:rFonts w:ascii="Times New Roman" w:eastAsia="標楷體" w:hAnsi="Times New Roman" w:cs="Times New Roman"/>
          <w:kern w:val="0"/>
          <w:sz w:val="26"/>
          <w:szCs w:val="26"/>
          <w:lang w:val="en-GB" w:eastAsia="en-US"/>
        </w:rPr>
        <w:t>uploading them onto the dedicated webpage of CS Mainland study tours or showcasing them in teacher professional development programmes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.</w:t>
      </w:r>
    </w:p>
    <w:p w14:paraId="746B0131" w14:textId="77777777" w:rsidR="004B27C9" w:rsidRPr="00A1479E" w:rsidRDefault="00BC266F" w:rsidP="00B71B07">
      <w:pPr>
        <w:spacing w:line="32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A1479E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　　</w:t>
      </w:r>
    </w:p>
    <w:p w14:paraId="67380F7C" w14:textId="193F45DD" w:rsidR="00EB513C" w:rsidRDefault="00CD08E1" w:rsidP="00EB513C">
      <w:pPr>
        <w:spacing w:line="320" w:lineRule="exact"/>
        <w:ind w:firstLineChars="295" w:firstLine="7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有關</w:t>
      </w:r>
      <w:r w:rsidRPr="00A1479E">
        <w:rPr>
          <w:rFonts w:ascii="Times New Roman" w:eastAsia="標楷體" w:hAnsi="Times New Roman" w:cs="Times New Roman"/>
          <w:kern w:val="0"/>
          <w:sz w:val="26"/>
          <w:szCs w:val="26"/>
        </w:rPr>
        <w:t>公民科內地考察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053E5F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本人</w:t>
      </w:r>
      <w:r w:rsidR="004808F1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477FA8" w:rsidRPr="008C573B">
        <w:rPr>
          <w:rFonts w:ascii="Times New Roman" w:eastAsia="標楷體" w:hAnsi="Times New Roman" w:cs="Times New Roman"/>
          <w:b/>
          <w:kern w:val="0"/>
          <w:sz w:val="30"/>
          <w:szCs w:val="30"/>
        </w:rPr>
        <w:t>同意</w:t>
      </w:r>
      <w:r w:rsidR="00E311C4" w:rsidRPr="008C573B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／</w:t>
      </w:r>
      <w:r w:rsidR="00E311C4" w:rsidRPr="008C573B">
        <w:rPr>
          <w:rFonts w:ascii="Times New Roman" w:eastAsia="標楷體" w:hAnsi="Times New Roman" w:cs="Times New Roman" w:hint="eastAsia"/>
          <w:b/>
          <w:kern w:val="0"/>
          <w:sz w:val="30"/>
          <w:szCs w:val="30"/>
          <w:lang w:eastAsia="zh-HK"/>
        </w:rPr>
        <w:t>不同意</w:t>
      </w:r>
      <w:r w:rsidR="00E311C4" w:rsidRPr="00E311C4">
        <w:rPr>
          <w:rFonts w:ascii="Times New Roman" w:eastAsia="標楷體" w:hAnsi="Times New Roman" w:cs="Times New Roman" w:hint="eastAsia"/>
          <w:kern w:val="0"/>
          <w:sz w:val="30"/>
          <w:szCs w:val="30"/>
          <w:vertAlign w:val="superscript"/>
        </w:rPr>
        <w:t>*</w:t>
      </w:r>
      <w:r w:rsidR="00E311C4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700625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學校遞交</w:t>
      </w:r>
      <w:r w:rsidR="00A1479E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本人</w:t>
      </w:r>
      <w:r w:rsidR="00A1479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／</w:t>
      </w:r>
      <w:r w:rsidR="00A1479E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本人子女</w:t>
      </w:r>
      <w:r w:rsidR="00053E5F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的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作品</w:t>
      </w:r>
      <w:r w:rsidR="00700625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>予</w:t>
      </w:r>
      <w:r w:rsidR="00700625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教育局</w:t>
      </w:r>
      <w:r w:rsidR="00053E5F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（包括照片、短片、學生感言</w:t>
      </w:r>
      <w:r w:rsidR="00E311C4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等</w:t>
      </w:r>
      <w:r w:rsidR="00053E5F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1479E" w:rsidRPr="00A1479E">
        <w:rPr>
          <w:rFonts w:ascii="Times New Roman" w:eastAsia="標楷體" w:hAnsi="Times New Roman" w:cs="Times New Roman" w:hint="eastAsia"/>
          <w:kern w:val="0"/>
          <w:sz w:val="26"/>
          <w:szCs w:val="26"/>
        </w:rPr>
        <w:t>所有作品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的版權歸教育局所有，</w:t>
      </w:r>
      <w:r w:rsidR="00E311C4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教育局</w:t>
      </w:r>
      <w:r w:rsidR="00A1479E" w:rsidRPr="00A1479E">
        <w:rPr>
          <w:rFonts w:ascii="Times New Roman" w:eastAsia="標楷體" w:hAnsi="Times New Roman" w:cs="Times New Roman" w:hint="eastAsia"/>
          <w:kern w:val="0"/>
          <w:sz w:val="26"/>
          <w:szCs w:val="26"/>
        </w:rPr>
        <w:t>可以</w:t>
      </w:r>
      <w:r w:rsidR="00A1479E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使用、修改或公開發布所有或部分作品的內容作教育及推廣用途</w:t>
      </w:r>
      <w:r w:rsidR="004808F1" w:rsidRPr="00A1479E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="004808F1">
        <w:rPr>
          <w:rFonts w:ascii="Times New Roman" w:eastAsia="標楷體" w:hAnsi="Times New Roman" w:cs="Times New Roman" w:hint="eastAsia"/>
          <w:kern w:val="0"/>
          <w:sz w:val="26"/>
          <w:szCs w:val="26"/>
          <w:lang w:eastAsia="zh-HK"/>
        </w:rPr>
        <w:t>而</w:t>
      </w:r>
      <w:r w:rsidR="004808F1">
        <w:rPr>
          <w:rFonts w:ascii="Times New Roman" w:eastAsia="標楷體" w:hAnsi="Times New Roman" w:cs="Times New Roman"/>
          <w:sz w:val="26"/>
          <w:szCs w:val="26"/>
        </w:rPr>
        <w:t>不</w:t>
      </w:r>
      <w:r w:rsidR="004808F1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需</w:t>
      </w:r>
      <w:r w:rsidR="004808F1" w:rsidRPr="00A1479E">
        <w:rPr>
          <w:rFonts w:ascii="Times New Roman" w:eastAsia="標楷體" w:hAnsi="Times New Roman" w:cs="Times New Roman"/>
          <w:sz w:val="26"/>
          <w:szCs w:val="26"/>
        </w:rPr>
        <w:t>繳付任何費用</w:t>
      </w:r>
      <w:r w:rsidR="00A1479E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14:paraId="1BE308E4" w14:textId="233B2496" w:rsidR="00BC266F" w:rsidRPr="00A1479E" w:rsidRDefault="00C82A5C" w:rsidP="00EB513C">
      <w:pPr>
        <w:spacing w:line="320" w:lineRule="exact"/>
        <w:ind w:firstLineChars="295" w:firstLine="7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 xml:space="preserve">Regarding the 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CS 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Mainland study tour</w:t>
      </w:r>
      <w:r w:rsidR="008C573B">
        <w:rPr>
          <w:rFonts w:ascii="Times New Roman" w:eastAsia="標楷體" w:hAnsi="Times New Roman" w:cs="Times New Roman"/>
          <w:kern w:val="0"/>
          <w:sz w:val="26"/>
          <w:szCs w:val="26"/>
        </w:rPr>
        <w:t>s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 xml:space="preserve">, </w:t>
      </w:r>
      <w:r w:rsidR="004B27C9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I</w:t>
      </w:r>
      <w:r w:rsidR="00B71B07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</w:t>
      </w:r>
      <w:r w:rsidR="00B71B07" w:rsidRPr="008C573B">
        <w:rPr>
          <w:rFonts w:ascii="Times New Roman" w:eastAsia="標楷體" w:hAnsi="Times New Roman" w:cs="Times New Roman"/>
          <w:b/>
          <w:kern w:val="0"/>
          <w:sz w:val="30"/>
          <w:szCs w:val="30"/>
          <w:lang w:eastAsia="en-US"/>
        </w:rPr>
        <w:t>agree</w:t>
      </w:r>
      <w:r w:rsidR="008C573B" w:rsidRPr="008C573B">
        <w:rPr>
          <w:rFonts w:ascii="Times New Roman" w:eastAsia="標楷體" w:hAnsi="Times New Roman" w:cs="Times New Roman"/>
          <w:b/>
          <w:kern w:val="0"/>
          <w:sz w:val="30"/>
          <w:szCs w:val="30"/>
          <w:lang w:eastAsia="en-US"/>
        </w:rPr>
        <w:t xml:space="preserve"> / do not agree</w:t>
      </w:r>
      <w:r w:rsidR="008C573B" w:rsidRPr="008C573B">
        <w:rPr>
          <w:rFonts w:ascii="Times New Roman" w:eastAsia="標楷體" w:hAnsi="Times New Roman" w:cs="Times New Roman"/>
          <w:b/>
          <w:kern w:val="0"/>
          <w:sz w:val="30"/>
          <w:szCs w:val="30"/>
          <w:vertAlign w:val="superscript"/>
          <w:lang w:eastAsia="en-US"/>
        </w:rPr>
        <w:t>*</w:t>
      </w:r>
      <w:r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the </w:t>
      </w:r>
      <w:r w:rsidR="00700625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>school</w:t>
      </w:r>
      <w:r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 xml:space="preserve"> </w:t>
      </w:r>
      <w:r w:rsidR="00EB513C"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 xml:space="preserve">to </w:t>
      </w:r>
      <w:r w:rsidR="008F04E8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 xml:space="preserve">submit </w:t>
      </w:r>
      <w:r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>my / my child</w:t>
      </w:r>
      <w:r w:rsidR="004808F1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="004808F1"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>ren)</w:t>
      </w:r>
      <w:r>
        <w:rPr>
          <w:rFonts w:ascii="Times New Roman" w:eastAsia="標楷體" w:hAnsi="Times New Roman" w:cs="Times New Roman"/>
          <w:kern w:val="0"/>
          <w:sz w:val="26"/>
          <w:szCs w:val="26"/>
          <w:lang w:eastAsia="zh-HK"/>
        </w:rPr>
        <w:t>’s</w:t>
      </w:r>
      <w:r w:rsidR="008F04E8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work to </w:t>
      </w:r>
      <w:r w:rsidR="00492152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the </w:t>
      </w:r>
      <w:r w:rsidR="00E40858" w:rsidRPr="00A1479E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EDB</w:t>
      </w:r>
      <w:r w:rsidR="000A1AED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which</w:t>
      </w:r>
      <w:r w:rsidR="00EB513C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</w:t>
      </w:r>
      <w:r w:rsidR="00E6121D">
        <w:rPr>
          <w:rFonts w:ascii="Times New Roman" w:eastAsia="標楷體" w:hAnsi="Times New Roman" w:cs="Times New Roman" w:hint="eastAsia"/>
          <w:kern w:val="0"/>
          <w:sz w:val="26"/>
          <w:szCs w:val="26"/>
        </w:rPr>
        <w:t>have the sole copyright of the work</w:t>
      </w:r>
      <w:r w:rsidR="00E6121D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</w:t>
      </w:r>
      <w:r w:rsidR="00E6121D">
        <w:rPr>
          <w:rFonts w:ascii="Times New Roman" w:eastAsia="標楷體" w:hAnsi="Times New Roman" w:cs="Times New Roman" w:hint="eastAsia"/>
          <w:kern w:val="0"/>
          <w:sz w:val="26"/>
          <w:szCs w:val="26"/>
        </w:rPr>
        <w:t>and</w:t>
      </w:r>
      <w:r w:rsidR="00E6121D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</w:t>
      </w:r>
      <w:r w:rsidR="00EB513C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will not make any payment</w:t>
      </w:r>
      <w:r w:rsidR="00A87A81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for the work</w:t>
      </w:r>
      <w:r w:rsidR="000A1AED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, </w:t>
      </w:r>
      <w:r w:rsidR="00D877B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and </w:t>
      </w:r>
      <w:r w:rsidR="00A87A81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I</w:t>
      </w:r>
      <w:r w:rsidR="00B71B07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</w:t>
      </w:r>
      <w:r w:rsidR="00B71B07" w:rsidRPr="00B71B07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authorise the </w:t>
      </w:r>
      <w:r w:rsidR="00EB513C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EDB</w:t>
      </w:r>
      <w:r w:rsidR="00B71B07" w:rsidRPr="00B71B07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 xml:space="preserve"> to use, edit or publish the content of student works, in whole or in part, for educational or publicity purposes</w:t>
      </w:r>
      <w:r w:rsidR="00EB513C"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t>.</w:t>
      </w:r>
    </w:p>
    <w:p w14:paraId="68C4CF0D" w14:textId="170AEB4D" w:rsidR="00E311C4" w:rsidRDefault="00BC266F" w:rsidP="00B71B07">
      <w:pPr>
        <w:spacing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A1479E">
        <w:rPr>
          <w:rFonts w:ascii="Times New Roman" w:eastAsia="標楷體" w:hAnsi="Times New Roman" w:cs="Times New Roman"/>
          <w:b/>
          <w:sz w:val="26"/>
          <w:szCs w:val="26"/>
        </w:rPr>
        <w:t xml:space="preserve">　</w:t>
      </w:r>
    </w:p>
    <w:p w14:paraId="04AC9F49" w14:textId="77777777" w:rsidR="008C573B" w:rsidRDefault="00E311C4" w:rsidP="00C4136F">
      <w:pPr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* </w:t>
      </w:r>
      <w:r w:rsidRPr="00E311C4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請刪去不適用者</w:t>
      </w:r>
      <w:r w:rsidR="008C573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14:paraId="4B989AEB" w14:textId="05FE37BA" w:rsidR="00B71B07" w:rsidRDefault="008C573B" w:rsidP="008C573B">
      <w:pPr>
        <w:spacing w:line="320" w:lineRule="exact"/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Please delete as appropriate</w:t>
      </w:r>
    </w:p>
    <w:p w14:paraId="26F8AC3C" w14:textId="77777777" w:rsidR="00C4136F" w:rsidRDefault="00C4136F" w:rsidP="00C4136F">
      <w:pPr>
        <w:spacing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</w:tblGrid>
      <w:tr w:rsidR="00E03C3D" w:rsidRPr="00A1479E" w14:paraId="39EE0734" w14:textId="77777777" w:rsidTr="008C573B">
        <w:trPr>
          <w:jc w:val="right"/>
        </w:trPr>
        <w:tc>
          <w:tcPr>
            <w:tcW w:w="3402" w:type="dxa"/>
            <w:tcBorders>
              <w:top w:val="nil"/>
              <w:bottom w:val="nil"/>
            </w:tcBorders>
          </w:tcPr>
          <w:p w14:paraId="083A751A" w14:textId="77777777" w:rsidR="00E03C3D" w:rsidRDefault="009A6ABA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家長／監護人簽署：</w:t>
            </w:r>
          </w:p>
          <w:p w14:paraId="389E6D1D" w14:textId="1507EE5F" w:rsidR="00CD08E1" w:rsidRPr="00A1479E" w:rsidRDefault="00CD08E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Si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gnature of Parent/ Guardian:</w:t>
            </w:r>
          </w:p>
        </w:tc>
        <w:tc>
          <w:tcPr>
            <w:tcW w:w="2552" w:type="dxa"/>
          </w:tcPr>
          <w:p w14:paraId="30CCBFFD" w14:textId="77777777" w:rsidR="00E03C3D" w:rsidRPr="00A1479E" w:rsidRDefault="00E03C3D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9A6ABA" w:rsidRPr="00A1479E" w14:paraId="09DA17FD" w14:textId="77777777" w:rsidTr="008C573B">
        <w:trPr>
          <w:jc w:val="right"/>
        </w:trPr>
        <w:tc>
          <w:tcPr>
            <w:tcW w:w="3402" w:type="dxa"/>
            <w:tcBorders>
              <w:top w:val="nil"/>
              <w:bottom w:val="nil"/>
            </w:tcBorders>
          </w:tcPr>
          <w:p w14:paraId="360347A1" w14:textId="77777777" w:rsidR="009A6ABA" w:rsidRDefault="009A6ABA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家長／監護人姓名：</w:t>
            </w:r>
          </w:p>
          <w:p w14:paraId="7B973BDD" w14:textId="5D2D2537" w:rsidR="00CD08E1" w:rsidRPr="00A1479E" w:rsidRDefault="00CD08E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D08E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Name</w:t>
            </w:r>
            <w:r w:rsidRPr="00CD08E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of Parent/ Guardian:</w:t>
            </w:r>
          </w:p>
        </w:tc>
        <w:tc>
          <w:tcPr>
            <w:tcW w:w="2552" w:type="dxa"/>
          </w:tcPr>
          <w:p w14:paraId="73E095A7" w14:textId="77777777" w:rsidR="009A6ABA" w:rsidRPr="00A1479E" w:rsidRDefault="009A6ABA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E03C3D" w:rsidRPr="00A1479E" w14:paraId="28983F30" w14:textId="77777777" w:rsidTr="008C573B">
        <w:trPr>
          <w:jc w:val="right"/>
        </w:trPr>
        <w:tc>
          <w:tcPr>
            <w:tcW w:w="3402" w:type="dxa"/>
            <w:tcBorders>
              <w:top w:val="nil"/>
              <w:bottom w:val="nil"/>
            </w:tcBorders>
          </w:tcPr>
          <w:p w14:paraId="43072FB6" w14:textId="77777777" w:rsidR="004808F1" w:rsidRDefault="004808F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13DBAB4C" w14:textId="5000A001" w:rsidR="00E03C3D" w:rsidRDefault="00492152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學生簽署：</w:t>
            </w:r>
          </w:p>
          <w:p w14:paraId="4AF38ABB" w14:textId="67168B9A" w:rsidR="00CD08E1" w:rsidRPr="00A1479E" w:rsidRDefault="00CD08E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D08E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Signature of </w:t>
            </w:r>
            <w:proofErr w:type="gramStart"/>
            <w:r w:rsidRPr="00CD08E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Student :</w:t>
            </w:r>
            <w:proofErr w:type="gramEnd"/>
          </w:p>
        </w:tc>
        <w:tc>
          <w:tcPr>
            <w:tcW w:w="2552" w:type="dxa"/>
          </w:tcPr>
          <w:p w14:paraId="7C1E11A7" w14:textId="77777777" w:rsidR="00E03C3D" w:rsidRPr="00A1479E" w:rsidRDefault="00E03C3D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BC266F" w:rsidRPr="00A1479E" w14:paraId="0D099982" w14:textId="77777777" w:rsidTr="008C573B">
        <w:trPr>
          <w:jc w:val="right"/>
        </w:trPr>
        <w:tc>
          <w:tcPr>
            <w:tcW w:w="3402" w:type="dxa"/>
            <w:tcBorders>
              <w:top w:val="nil"/>
              <w:bottom w:val="nil"/>
            </w:tcBorders>
          </w:tcPr>
          <w:p w14:paraId="06606972" w14:textId="77777777" w:rsidR="00BC266F" w:rsidRDefault="00492152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學生姓名：</w:t>
            </w:r>
            <w:r w:rsidR="00BC266F"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14:paraId="73BCD04D" w14:textId="7819C826" w:rsidR="00CD08E1" w:rsidRPr="00A1479E" w:rsidRDefault="00CD08E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D08E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Name of Student:</w:t>
            </w:r>
          </w:p>
        </w:tc>
        <w:tc>
          <w:tcPr>
            <w:tcW w:w="2552" w:type="dxa"/>
          </w:tcPr>
          <w:p w14:paraId="2D901F32" w14:textId="77777777" w:rsidR="00BC266F" w:rsidRPr="00A1479E" w:rsidRDefault="00BC266F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492152" w:rsidRPr="00A1479E" w14:paraId="2452C691" w14:textId="77777777" w:rsidTr="008C573B">
        <w:trPr>
          <w:jc w:val="right"/>
        </w:trPr>
        <w:tc>
          <w:tcPr>
            <w:tcW w:w="3402" w:type="dxa"/>
            <w:tcBorders>
              <w:top w:val="nil"/>
              <w:bottom w:val="nil"/>
            </w:tcBorders>
          </w:tcPr>
          <w:p w14:paraId="51E4DE36" w14:textId="77777777" w:rsidR="00492152" w:rsidRDefault="00492152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班別：</w:t>
            </w: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14:paraId="4452C99F" w14:textId="78D47E89" w:rsidR="00CD08E1" w:rsidRPr="00A1479E" w:rsidRDefault="00CD08E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D08E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Class:</w:t>
            </w:r>
          </w:p>
        </w:tc>
        <w:tc>
          <w:tcPr>
            <w:tcW w:w="2552" w:type="dxa"/>
          </w:tcPr>
          <w:p w14:paraId="370DB7D9" w14:textId="77777777" w:rsidR="00492152" w:rsidRPr="00A1479E" w:rsidRDefault="00492152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492152" w:rsidRPr="00A1479E" w14:paraId="7599F840" w14:textId="77777777" w:rsidTr="008C573B">
        <w:trPr>
          <w:jc w:val="right"/>
        </w:trPr>
        <w:tc>
          <w:tcPr>
            <w:tcW w:w="3402" w:type="dxa"/>
            <w:tcBorders>
              <w:top w:val="nil"/>
              <w:bottom w:val="nil"/>
            </w:tcBorders>
          </w:tcPr>
          <w:p w14:paraId="0F2B8A35" w14:textId="77777777" w:rsidR="00492152" w:rsidRDefault="00492152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1479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日期：</w:t>
            </w:r>
          </w:p>
          <w:p w14:paraId="16986E23" w14:textId="426C8CAA" w:rsidR="00CD08E1" w:rsidRPr="00A1479E" w:rsidRDefault="00CD08E1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D08E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Date:</w:t>
            </w:r>
          </w:p>
        </w:tc>
        <w:tc>
          <w:tcPr>
            <w:tcW w:w="2552" w:type="dxa"/>
          </w:tcPr>
          <w:p w14:paraId="70C5F6CD" w14:textId="77777777" w:rsidR="00492152" w:rsidRPr="00A1479E" w:rsidRDefault="00492152" w:rsidP="00C4136F">
            <w:pPr>
              <w:overflowPunct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14:paraId="2ED5B11A" w14:textId="323A3CD2" w:rsidR="00314A8F" w:rsidRPr="00061D19" w:rsidRDefault="00314A8F" w:rsidP="00B71B07">
      <w:pPr>
        <w:overflowPunct w:val="0"/>
        <w:spacing w:line="360" w:lineRule="exact"/>
        <w:jc w:val="both"/>
        <w:rPr>
          <w:rFonts w:ascii="Times New Roman" w:hAnsi="Times New Roman" w:cs="Times New Roman"/>
          <w:szCs w:val="24"/>
        </w:rPr>
      </w:pPr>
    </w:p>
    <w:sectPr w:rsidR="00314A8F" w:rsidRPr="00061D19" w:rsidSect="00E3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964" w:bottom="1304" w:left="96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5860" w14:textId="77777777" w:rsidR="00297783" w:rsidRDefault="00297783"/>
  </w:endnote>
  <w:endnote w:type="continuationSeparator" w:id="0">
    <w:p w14:paraId="3D4839F3" w14:textId="77777777" w:rsidR="00297783" w:rsidRDefault="00297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30B9" w14:textId="77777777" w:rsidR="00585E35" w:rsidRDefault="00585E3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550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DA109D" w14:textId="2ECDFAD7" w:rsidR="009059E9" w:rsidRPr="00E311C4" w:rsidRDefault="009059E9">
        <w:pPr>
          <w:pStyle w:val="af"/>
          <w:jc w:val="center"/>
          <w:rPr>
            <w:rFonts w:ascii="Times New Roman" w:hAnsi="Times New Roman" w:cs="Times New Roman"/>
          </w:rPr>
        </w:pPr>
        <w:r w:rsidRPr="00E311C4">
          <w:rPr>
            <w:rFonts w:ascii="Times New Roman" w:hAnsi="Times New Roman" w:cs="Times New Roman"/>
          </w:rPr>
          <w:fldChar w:fldCharType="begin"/>
        </w:r>
        <w:r w:rsidRPr="00E311C4">
          <w:rPr>
            <w:rFonts w:ascii="Times New Roman" w:hAnsi="Times New Roman" w:cs="Times New Roman"/>
          </w:rPr>
          <w:instrText>PAGE   \* MERGEFORMAT</w:instrText>
        </w:r>
        <w:r w:rsidRPr="00E311C4">
          <w:rPr>
            <w:rFonts w:ascii="Times New Roman" w:hAnsi="Times New Roman" w:cs="Times New Roman"/>
          </w:rPr>
          <w:fldChar w:fldCharType="separate"/>
        </w:r>
        <w:r w:rsidR="00585E35" w:rsidRPr="00585E35">
          <w:rPr>
            <w:rFonts w:ascii="Times New Roman" w:hAnsi="Times New Roman" w:cs="Times New Roman"/>
            <w:noProof/>
            <w:lang w:val="zh-TW"/>
          </w:rPr>
          <w:t>2</w:t>
        </w:r>
        <w:r w:rsidRPr="00E311C4">
          <w:rPr>
            <w:rFonts w:ascii="Times New Roman" w:hAnsi="Times New Roman" w:cs="Times New Roman"/>
          </w:rPr>
          <w:fldChar w:fldCharType="end"/>
        </w:r>
      </w:p>
    </w:sdtContent>
  </w:sdt>
  <w:p w14:paraId="2C82B0AA" w14:textId="77777777" w:rsidR="009059E9" w:rsidRDefault="009059E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440B" w14:textId="77777777" w:rsidR="00585E35" w:rsidRDefault="00585E3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18C5" w14:textId="77777777" w:rsidR="00297783" w:rsidRDefault="00297783"/>
  </w:footnote>
  <w:footnote w:type="continuationSeparator" w:id="0">
    <w:p w14:paraId="3B7D291B" w14:textId="77777777" w:rsidR="00297783" w:rsidRDefault="00297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6018" w14:textId="77777777" w:rsidR="00585E35" w:rsidRDefault="00585E3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23A" w14:textId="77777777" w:rsidR="00585E35" w:rsidRDefault="00585E3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56D8" w14:textId="77777777" w:rsidR="00585E35" w:rsidRDefault="00585E3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3165"/>
    <w:multiLevelType w:val="hybridMultilevel"/>
    <w:tmpl w:val="CC6E5694"/>
    <w:lvl w:ilvl="0" w:tplc="CAB65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6D2D4F"/>
    <w:multiLevelType w:val="hybridMultilevel"/>
    <w:tmpl w:val="5C409970"/>
    <w:lvl w:ilvl="0" w:tplc="DEE45C9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1D"/>
    <w:rsid w:val="00053E5F"/>
    <w:rsid w:val="00061D19"/>
    <w:rsid w:val="0007311D"/>
    <w:rsid w:val="000A1AED"/>
    <w:rsid w:val="000E17C7"/>
    <w:rsid w:val="001724F5"/>
    <w:rsid w:val="001A3126"/>
    <w:rsid w:val="001A6F5C"/>
    <w:rsid w:val="002106C9"/>
    <w:rsid w:val="002516B0"/>
    <w:rsid w:val="00266890"/>
    <w:rsid w:val="00296338"/>
    <w:rsid w:val="00297783"/>
    <w:rsid w:val="002A47ED"/>
    <w:rsid w:val="00300A9D"/>
    <w:rsid w:val="00314A8F"/>
    <w:rsid w:val="003B3181"/>
    <w:rsid w:val="004608B8"/>
    <w:rsid w:val="0046780E"/>
    <w:rsid w:val="00477FA8"/>
    <w:rsid w:val="004808F1"/>
    <w:rsid w:val="00492152"/>
    <w:rsid w:val="004B27C9"/>
    <w:rsid w:val="004B6829"/>
    <w:rsid w:val="00585E35"/>
    <w:rsid w:val="005E1619"/>
    <w:rsid w:val="006551FB"/>
    <w:rsid w:val="006F32EF"/>
    <w:rsid w:val="00700625"/>
    <w:rsid w:val="00727D8D"/>
    <w:rsid w:val="00753D06"/>
    <w:rsid w:val="00782C44"/>
    <w:rsid w:val="007A52AE"/>
    <w:rsid w:val="00894482"/>
    <w:rsid w:val="008B69B3"/>
    <w:rsid w:val="008C573B"/>
    <w:rsid w:val="008F04E8"/>
    <w:rsid w:val="008F0FC2"/>
    <w:rsid w:val="009059E9"/>
    <w:rsid w:val="009444E3"/>
    <w:rsid w:val="009A6ABA"/>
    <w:rsid w:val="009E0EA0"/>
    <w:rsid w:val="00A1479E"/>
    <w:rsid w:val="00A250DE"/>
    <w:rsid w:val="00A3444C"/>
    <w:rsid w:val="00A87A81"/>
    <w:rsid w:val="00B27FE2"/>
    <w:rsid w:val="00B35285"/>
    <w:rsid w:val="00B71B07"/>
    <w:rsid w:val="00B804C5"/>
    <w:rsid w:val="00BA4B77"/>
    <w:rsid w:val="00BC266F"/>
    <w:rsid w:val="00BE6EBC"/>
    <w:rsid w:val="00BF5271"/>
    <w:rsid w:val="00C4136F"/>
    <w:rsid w:val="00C509E4"/>
    <w:rsid w:val="00C82A5C"/>
    <w:rsid w:val="00CD08E1"/>
    <w:rsid w:val="00D1325A"/>
    <w:rsid w:val="00D644FA"/>
    <w:rsid w:val="00D877B0"/>
    <w:rsid w:val="00DE350A"/>
    <w:rsid w:val="00E03C3D"/>
    <w:rsid w:val="00E311C4"/>
    <w:rsid w:val="00E40858"/>
    <w:rsid w:val="00E6121D"/>
    <w:rsid w:val="00E70501"/>
    <w:rsid w:val="00EB3722"/>
    <w:rsid w:val="00EB513C"/>
    <w:rsid w:val="00EB5A6A"/>
    <w:rsid w:val="00F5676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64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72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1D"/>
    <w:pPr>
      <w:ind w:leftChars="200" w:left="480"/>
    </w:pPr>
  </w:style>
  <w:style w:type="table" w:styleId="a4">
    <w:name w:val="Table Grid"/>
    <w:basedOn w:val="a1"/>
    <w:uiPriority w:val="39"/>
    <w:rsid w:val="00E0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3126"/>
    <w:rPr>
      <w:rFonts w:asciiTheme="majorHAnsi" w:eastAsiaTheme="majorEastAsia" w:hAnsiTheme="majorHAnsi" w:cstheme="majorBidi"/>
      <w:sz w:val="18"/>
      <w:szCs w:val="18"/>
    </w:rPr>
  </w:style>
  <w:style w:type="paragraph" w:customStyle="1" w:styleId="SignatureLine">
    <w:name w:val="Signature Line"/>
    <w:basedOn w:val="a"/>
    <w:rsid w:val="00BC266F"/>
    <w:pPr>
      <w:widowControl/>
      <w:tabs>
        <w:tab w:val="left" w:pos="5472"/>
        <w:tab w:val="left" w:pos="9648"/>
      </w:tabs>
      <w:spacing w:before="240"/>
      <w:ind w:left="5040"/>
      <w:jc w:val="both"/>
    </w:pPr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7">
    <w:name w:val="annotation reference"/>
    <w:basedOn w:val="a0"/>
    <w:uiPriority w:val="99"/>
    <w:semiHidden/>
    <w:unhideWhenUsed/>
    <w:rsid w:val="002963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6338"/>
  </w:style>
  <w:style w:type="character" w:customStyle="1" w:styleId="a9">
    <w:name w:val="註解文字 字元"/>
    <w:basedOn w:val="a0"/>
    <w:link w:val="a8"/>
    <w:uiPriority w:val="99"/>
    <w:semiHidden/>
    <w:rsid w:val="0029633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9633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96338"/>
    <w:rPr>
      <w:b/>
      <w:bCs/>
    </w:rPr>
  </w:style>
  <w:style w:type="paragraph" w:styleId="ac">
    <w:name w:val="Revision"/>
    <w:hidden/>
    <w:uiPriority w:val="99"/>
    <w:semiHidden/>
    <w:rsid w:val="00296338"/>
  </w:style>
  <w:style w:type="paragraph" w:styleId="ad">
    <w:name w:val="header"/>
    <w:basedOn w:val="a"/>
    <w:link w:val="ae"/>
    <w:uiPriority w:val="99"/>
    <w:unhideWhenUsed/>
    <w:rsid w:val="0090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059E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0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059E9"/>
    <w:rPr>
      <w:sz w:val="20"/>
      <w:szCs w:val="20"/>
    </w:rPr>
  </w:style>
  <w:style w:type="character" w:styleId="af1">
    <w:name w:val="Hyperlink"/>
    <w:basedOn w:val="a0"/>
    <w:uiPriority w:val="99"/>
    <w:unhideWhenUsed/>
    <w:rsid w:val="00BF52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723B-FA47-443E-8FFD-84F5CA22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2025-07-03T04:57:00Z</dcterms:created>
  <dcterms:modified xsi:type="dcterms:W3CDTF">2025-07-03T04:58:00Z</dcterms:modified>
</cp:coreProperties>
</file>