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4451C" w14:textId="77777777" w:rsidR="00322480" w:rsidRPr="00322480" w:rsidRDefault="00322480" w:rsidP="00322480">
      <w:pPr>
        <w:adjustRightInd w:val="0"/>
        <w:snapToGrid w:val="0"/>
        <w:jc w:val="center"/>
        <w:rPr>
          <w:rFonts w:ascii="標楷體" w:eastAsia="標楷體" w:hAnsi="標楷體" w:cs="Times New Roman"/>
          <w:b/>
          <w:sz w:val="32"/>
          <w:szCs w:val="32"/>
          <w:u w:val="thick"/>
          <w:lang w:eastAsia="zh-HK"/>
        </w:rPr>
      </w:pPr>
      <w:r w:rsidRPr="00322480">
        <w:rPr>
          <w:rFonts w:ascii="標楷體" w:eastAsia="標楷體" w:hAnsi="標楷體" w:cs="Times New Roman" w:hint="eastAsia"/>
          <w:b/>
          <w:sz w:val="32"/>
          <w:szCs w:val="32"/>
          <w:u w:val="thick"/>
          <w:lang w:eastAsia="zh-HK"/>
        </w:rPr>
        <w:t>高中公民與社會發展科</w:t>
      </w:r>
    </w:p>
    <w:p w14:paraId="6A408FBE" w14:textId="06681AA6" w:rsidR="00260D57" w:rsidRPr="00230F44" w:rsidRDefault="00322480" w:rsidP="00972271">
      <w:pPr>
        <w:adjustRightInd w:val="0"/>
        <w:snapToGrid w:val="0"/>
        <w:ind w:left="993" w:hangingChars="310" w:hanging="993"/>
        <w:jc w:val="center"/>
        <w:rPr>
          <w:rFonts w:ascii="標楷體" w:eastAsia="標楷體" w:hAnsi="標楷體" w:cs="Times New Roman"/>
          <w:b/>
          <w:sz w:val="32"/>
          <w:szCs w:val="32"/>
          <w:u w:val="thick"/>
        </w:rPr>
      </w:pPr>
      <w:r w:rsidRPr="00322480">
        <w:rPr>
          <w:rFonts w:ascii="標楷體" w:eastAsia="標楷體" w:hAnsi="標楷體" w:cs="Times New Roman" w:hint="eastAsia"/>
          <w:b/>
          <w:sz w:val="32"/>
          <w:szCs w:val="32"/>
          <w:u w:val="thick"/>
          <w:lang w:eastAsia="zh-HK"/>
        </w:rPr>
        <w:t>內地考察活動工作紙：</w:t>
      </w:r>
      <w:r w:rsidR="005B2593" w:rsidRPr="005B2593">
        <w:rPr>
          <w:rFonts w:ascii="標楷體" w:eastAsia="標楷體" w:hAnsi="標楷體" w:cs="Times New Roman" w:hint="eastAsia"/>
          <w:b/>
          <w:sz w:val="32"/>
          <w:szCs w:val="32"/>
          <w:u w:val="thick"/>
          <w:lang w:eastAsia="zh-HK"/>
        </w:rPr>
        <w:t>順德祠堂</w:t>
      </w:r>
    </w:p>
    <w:p w14:paraId="1B8319C2" w14:textId="77777777" w:rsidR="00E5761F" w:rsidRDefault="00E5761F" w:rsidP="00260D57">
      <w:pPr>
        <w:adjustRightInd w:val="0"/>
        <w:snapToGrid w:val="0"/>
        <w:rPr>
          <w:rFonts w:ascii="Times New Roman" w:eastAsia="新細明體" w:hAnsi="Times New Roman" w:cs="Times New Roman"/>
          <w:szCs w:val="24"/>
        </w:rPr>
      </w:pPr>
    </w:p>
    <w:p w14:paraId="07BD2FD7" w14:textId="5B19FC9A" w:rsidR="00322480" w:rsidRPr="00972271" w:rsidRDefault="00322480" w:rsidP="00972271">
      <w:pPr>
        <w:pStyle w:val="ListParagraph"/>
        <w:numPr>
          <w:ilvl w:val="0"/>
          <w:numId w:val="13"/>
        </w:numPr>
        <w:ind w:leftChars="0"/>
        <w:rPr>
          <w:b/>
        </w:rPr>
      </w:pPr>
      <w:r w:rsidRPr="00972271">
        <w:rPr>
          <w:rFonts w:hint="eastAsia"/>
          <w:b/>
          <w:u w:val="thick"/>
        </w:rPr>
        <w:t>考察主題</w:t>
      </w:r>
    </w:p>
    <w:p w14:paraId="7FE10612" w14:textId="77777777" w:rsidR="00322480" w:rsidRDefault="00322480" w:rsidP="00322480"/>
    <w:tbl>
      <w:tblPr>
        <w:tblStyle w:val="TableGrid"/>
        <w:tblW w:w="8408" w:type="dxa"/>
        <w:tblLook w:val="04A0" w:firstRow="1" w:lastRow="0" w:firstColumn="1" w:lastColumn="0" w:noHBand="0" w:noVBand="1"/>
      </w:tblPr>
      <w:tblGrid>
        <w:gridCol w:w="4204"/>
        <w:gridCol w:w="4204"/>
      </w:tblGrid>
      <w:tr w:rsidR="00322480" w14:paraId="371AB09B" w14:textId="77777777" w:rsidTr="00666D6A">
        <w:trPr>
          <w:trHeight w:val="323"/>
        </w:trPr>
        <w:tc>
          <w:tcPr>
            <w:tcW w:w="4204" w:type="dxa"/>
            <w:shd w:val="clear" w:color="auto" w:fill="FBE4D5" w:themeFill="accent2" w:themeFillTint="33"/>
          </w:tcPr>
          <w:p w14:paraId="76B2DEDD" w14:textId="77777777" w:rsidR="00322480" w:rsidRPr="0026588F" w:rsidRDefault="00322480" w:rsidP="00666D6A">
            <w:pPr>
              <w:jc w:val="center"/>
              <w:rPr>
                <w:b/>
              </w:rPr>
            </w:pPr>
            <w:r w:rsidRPr="0026588F">
              <w:rPr>
                <w:b/>
              </w:rPr>
              <w:t>建議學習重點</w:t>
            </w:r>
          </w:p>
        </w:tc>
        <w:tc>
          <w:tcPr>
            <w:tcW w:w="4204" w:type="dxa"/>
            <w:shd w:val="clear" w:color="auto" w:fill="FBE4D5" w:themeFill="accent2" w:themeFillTint="33"/>
          </w:tcPr>
          <w:p w14:paraId="471CCE14" w14:textId="77777777" w:rsidR="00322480" w:rsidRPr="0026588F" w:rsidRDefault="00322480" w:rsidP="00666D6A">
            <w:pPr>
              <w:jc w:val="center"/>
              <w:rPr>
                <w:b/>
              </w:rPr>
            </w:pPr>
            <w:r w:rsidRPr="0026588F">
              <w:rPr>
                <w:b/>
              </w:rPr>
              <w:t>與公民科課程相關的部分</w:t>
            </w:r>
          </w:p>
        </w:tc>
      </w:tr>
      <w:tr w:rsidR="00322480" w14:paraId="4D94FF12" w14:textId="77777777" w:rsidTr="00726B5E">
        <w:trPr>
          <w:trHeight w:val="1906"/>
        </w:trPr>
        <w:tc>
          <w:tcPr>
            <w:tcW w:w="4204" w:type="dxa"/>
          </w:tcPr>
          <w:p w14:paraId="387F5DA8" w14:textId="44810BA7" w:rsidR="00D90BB0" w:rsidRDefault="00D90BB0" w:rsidP="00D90BB0">
            <w:pPr>
              <w:pStyle w:val="ListParagraph"/>
              <w:numPr>
                <w:ilvl w:val="0"/>
                <w:numId w:val="11"/>
              </w:numPr>
              <w:spacing w:beforeLines="50" w:before="180"/>
              <w:ind w:leftChars="0"/>
              <w:jc w:val="both"/>
            </w:pPr>
            <w:r>
              <w:rPr>
                <w:rFonts w:hint="eastAsia"/>
              </w:rPr>
              <w:t>認識順德宗祠的發展</w:t>
            </w:r>
            <w:r w:rsidR="00CB36CE">
              <w:rPr>
                <w:rFonts w:hint="eastAsia"/>
                <w:lang w:eastAsia="zh-HK"/>
              </w:rPr>
              <w:t>概況</w:t>
            </w:r>
            <w:r>
              <w:rPr>
                <w:rFonts w:hint="eastAsia"/>
              </w:rPr>
              <w:t>及祭祀活動</w:t>
            </w:r>
          </w:p>
          <w:p w14:paraId="0938C935" w14:textId="77777777" w:rsidR="00D90BB0" w:rsidRDefault="00D90BB0" w:rsidP="00D90BB0">
            <w:pPr>
              <w:pStyle w:val="ListParagraph"/>
              <w:numPr>
                <w:ilvl w:val="0"/>
                <w:numId w:val="11"/>
              </w:numPr>
              <w:spacing w:beforeLines="50" w:before="180"/>
              <w:ind w:leftChars="0"/>
              <w:jc w:val="both"/>
            </w:pPr>
            <w:r>
              <w:rPr>
                <w:rFonts w:hint="eastAsia"/>
              </w:rPr>
              <w:t>認識順德祠堂的建築特色、雕刻藝術及保育價值</w:t>
            </w:r>
          </w:p>
          <w:p w14:paraId="58E36215" w14:textId="4B7C225E" w:rsidR="00322480" w:rsidRPr="0026588F" w:rsidRDefault="00D90BB0" w:rsidP="00EA34F5">
            <w:pPr>
              <w:pStyle w:val="ListParagraph"/>
              <w:numPr>
                <w:ilvl w:val="0"/>
                <w:numId w:val="11"/>
              </w:numPr>
              <w:spacing w:beforeLines="50" w:before="180" w:afterLines="50" w:after="180"/>
              <w:ind w:leftChars="0" w:hanging="482"/>
              <w:jc w:val="both"/>
            </w:pPr>
            <w:r>
              <w:rPr>
                <w:rFonts w:hint="eastAsia"/>
              </w:rPr>
              <w:t>探討傳統宗祠文化與家庭觀念</w:t>
            </w:r>
            <w:bookmarkStart w:id="0" w:name="_Hlk120470904"/>
            <w:r>
              <w:rPr>
                <w:rFonts w:hint="eastAsia"/>
              </w:rPr>
              <w:t>的文化意義與傳承</w:t>
            </w:r>
            <w:bookmarkEnd w:id="0"/>
          </w:p>
        </w:tc>
        <w:tc>
          <w:tcPr>
            <w:tcW w:w="4204" w:type="dxa"/>
          </w:tcPr>
          <w:p w14:paraId="2636ABD4" w14:textId="426910F5" w:rsidR="00322480" w:rsidRPr="0026588F" w:rsidRDefault="00322480" w:rsidP="0072022B">
            <w:pPr>
              <w:spacing w:beforeLines="50" w:before="180"/>
              <w:jc w:val="both"/>
              <w:rPr>
                <w:rFonts w:ascii="Times New Roman" w:hAnsi="Times New Roman" w:cs="Times New Roman"/>
              </w:rPr>
            </w:pPr>
            <w:r w:rsidRPr="0026588F">
              <w:rPr>
                <w:rFonts w:ascii="Times New Roman" w:hAnsi="Times New Roman" w:cs="Times New Roman"/>
              </w:rPr>
              <w:t>主題：</w:t>
            </w:r>
            <w:r w:rsidR="00416A22" w:rsidRPr="00416A22">
              <w:rPr>
                <w:rFonts w:ascii="Times New Roman" w:hAnsi="Times New Roman" w:cs="Times New Roman" w:hint="eastAsia"/>
              </w:rPr>
              <w:t>中華文化與現代生活</w:t>
            </w:r>
          </w:p>
          <w:p w14:paraId="1A6AA295" w14:textId="72034425" w:rsidR="00322480" w:rsidRPr="0026588F" w:rsidRDefault="00322480" w:rsidP="0072022B">
            <w:pPr>
              <w:pStyle w:val="ListParagraph"/>
              <w:numPr>
                <w:ilvl w:val="0"/>
                <w:numId w:val="11"/>
              </w:numPr>
              <w:spacing w:beforeLines="50" w:before="180"/>
              <w:ind w:leftChars="0" w:hanging="482"/>
              <w:jc w:val="both"/>
              <w:rPr>
                <w:rFonts w:ascii="Times New Roman" w:hAnsi="Times New Roman" w:cs="Times New Roman"/>
              </w:rPr>
            </w:pPr>
            <w:r w:rsidRPr="0026588F">
              <w:rPr>
                <w:rFonts w:ascii="Times New Roman" w:hAnsi="Times New Roman" w:cs="Times New Roman"/>
              </w:rPr>
              <w:t>課題：</w:t>
            </w:r>
            <w:r w:rsidR="00416A22" w:rsidRPr="00416A22">
              <w:rPr>
                <w:rFonts w:ascii="Times New Roman" w:hAnsi="Times New Roman" w:cs="Times New Roman" w:hint="eastAsia"/>
              </w:rPr>
              <w:t>傳統中華文化的特質</w:t>
            </w:r>
          </w:p>
          <w:p w14:paraId="0314BCA0" w14:textId="60A2DA9E" w:rsidR="00322480" w:rsidRPr="0026588F" w:rsidRDefault="00416A22" w:rsidP="0072022B">
            <w:pPr>
              <w:numPr>
                <w:ilvl w:val="1"/>
                <w:numId w:val="11"/>
              </w:numPr>
              <w:spacing w:beforeLines="50" w:before="180" w:afterLines="50" w:after="180"/>
              <w:jc w:val="both"/>
              <w:rPr>
                <w:rFonts w:ascii="Times New Roman" w:hAnsi="Times New Roman" w:cs="Times New Roman"/>
              </w:rPr>
            </w:pPr>
            <w:r w:rsidRPr="00416A22">
              <w:rPr>
                <w:rFonts w:ascii="Times New Roman" w:hAnsi="Times New Roman" w:cs="Times New Roman" w:hint="eastAsia"/>
              </w:rPr>
              <w:t>文化遺產（包括物質與非物質文化遺產）的保育與傳承，包括應用科技進行保育工作</w:t>
            </w:r>
          </w:p>
        </w:tc>
      </w:tr>
    </w:tbl>
    <w:p w14:paraId="6A0D81CF" w14:textId="602FBA42" w:rsidR="00322480" w:rsidRPr="007B52E0" w:rsidRDefault="00322480" w:rsidP="003B0EF6">
      <w:pPr>
        <w:pStyle w:val="Default"/>
        <w:numPr>
          <w:ilvl w:val="0"/>
          <w:numId w:val="13"/>
        </w:numPr>
        <w:spacing w:beforeLines="50" w:before="180"/>
        <w:ind w:left="992" w:hanging="992"/>
        <w:jc w:val="both"/>
        <w:rPr>
          <w:rFonts w:asciiTheme="minorEastAsia" w:eastAsiaTheme="minorEastAsia" w:hAnsiTheme="minorEastAsia"/>
        </w:rPr>
      </w:pPr>
      <w:r w:rsidRPr="007B52E0">
        <w:rPr>
          <w:rFonts w:asciiTheme="minorEastAsia" w:eastAsiaTheme="minorEastAsia" w:hAnsiTheme="minorEastAsia"/>
          <w:b/>
          <w:u w:val="thick"/>
        </w:rPr>
        <w:t>考察前準備</w:t>
      </w:r>
    </w:p>
    <w:p w14:paraId="027F9C1E" w14:textId="530B0887" w:rsidR="00416A22" w:rsidRPr="00916028" w:rsidRDefault="00416A22" w:rsidP="00916028">
      <w:pPr>
        <w:pStyle w:val="Default"/>
        <w:adjustRightInd/>
        <w:spacing w:beforeLines="50" w:before="180" w:afterLines="50" w:after="180" w:line="240" w:lineRule="atLeast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資料</w:t>
      </w:r>
      <w:proofErr w:type="gramStart"/>
      <w:r w:rsidR="00160E5B" w:rsidRPr="00160E5B">
        <w:rPr>
          <w:rFonts w:ascii="Times New Roman" w:eastAsiaTheme="minorEastAsia" w:hAnsi="Times New Roman" w:cs="Times New Roman" w:hint="eastAsia"/>
        </w:rPr>
        <w:t>一</w:t>
      </w:r>
      <w:proofErr w:type="gramEnd"/>
      <w:r>
        <w:rPr>
          <w:rFonts w:ascii="Times New Roman" w:eastAsiaTheme="minorEastAsia" w:hAnsi="Times New Roman" w:cs="Times New Roman"/>
        </w:rPr>
        <w:t>：關於</w:t>
      </w:r>
      <w:r w:rsidR="00713B40" w:rsidRPr="00713B40">
        <w:rPr>
          <w:rFonts w:ascii="Times New Roman" w:eastAsiaTheme="minorEastAsia" w:hAnsi="Times New Roman" w:cs="Times New Roman" w:hint="eastAsia"/>
        </w:rPr>
        <w:t>順德宗祠</w:t>
      </w:r>
      <w:r>
        <w:rPr>
          <w:rFonts w:ascii="Times New Roman" w:eastAsiaTheme="minorEastAsia" w:hAnsi="Times New Roman" w:cs="Times New Roman"/>
        </w:rPr>
        <w:t>的視頻</w:t>
      </w:r>
      <w:r w:rsidR="00B470E0" w:rsidRPr="00B470E0">
        <w:rPr>
          <w:rFonts w:ascii="Times New Roman" w:eastAsiaTheme="minorEastAsia" w:hAnsi="Times New Roman" w:cs="Times New Roman" w:hint="eastAsia"/>
        </w:rPr>
        <w:t>片</w:t>
      </w:r>
      <w:r w:rsidR="00B470E0">
        <w:rPr>
          <w:rFonts w:ascii="Times New Roman" w:eastAsiaTheme="minorEastAsia" w:hAnsi="Times New Roman" w:cs="Times New Roman"/>
        </w:rPr>
        <w:t>段</w:t>
      </w: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6091"/>
        <w:gridCol w:w="2268"/>
      </w:tblGrid>
      <w:tr w:rsidR="00952D25" w14:paraId="7499ED78" w14:textId="77777777" w:rsidTr="00952D25">
        <w:trPr>
          <w:trHeight w:val="1528"/>
        </w:trPr>
        <w:tc>
          <w:tcPr>
            <w:tcW w:w="6091" w:type="dxa"/>
          </w:tcPr>
          <w:p w14:paraId="5FA271F7" w14:textId="1FCC9552" w:rsidR="00952D25" w:rsidRDefault="00952D25" w:rsidP="00BD6B85">
            <w:pPr>
              <w:spacing w:beforeLines="30" w:before="108" w:line="24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127C6A">
              <w:rPr>
                <w:rFonts w:ascii="Times New Roman" w:eastAsia="新細明體" w:hAnsi="Times New Roman" w:cs="Times New Roman" w:hint="eastAsia"/>
                <w:szCs w:val="24"/>
              </w:rPr>
              <w:t>「《家在順德》第</w:t>
            </w:r>
            <w:r w:rsidRPr="00127C6A">
              <w:rPr>
                <w:rFonts w:ascii="Times New Roman" w:eastAsia="新細明體" w:hAnsi="Times New Roman" w:cs="Times New Roman" w:hint="eastAsia"/>
                <w:szCs w:val="24"/>
              </w:rPr>
              <w:t>1</w:t>
            </w:r>
            <w:r w:rsidRPr="00127C6A">
              <w:rPr>
                <w:rFonts w:ascii="Times New Roman" w:eastAsia="新細明體" w:hAnsi="Times New Roman" w:cs="Times New Roman" w:hint="eastAsia"/>
                <w:szCs w:val="24"/>
              </w:rPr>
              <w:t>集</w:t>
            </w:r>
            <w:r w:rsidRPr="00127C6A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127C6A">
              <w:rPr>
                <w:rFonts w:ascii="Times New Roman" w:eastAsia="新細明體" w:hAnsi="Times New Roman" w:cs="Times New Roman" w:hint="eastAsia"/>
                <w:szCs w:val="24"/>
              </w:rPr>
              <w:t>聚」</w:t>
            </w:r>
            <w:r w:rsidRPr="00E27392">
              <w:rPr>
                <w:rFonts w:ascii="Times New Roman" w:eastAsia="新細明體" w:hAnsi="Times New Roman" w:cs="Times New Roman" w:hint="eastAsia"/>
                <w:szCs w:val="24"/>
              </w:rPr>
              <w:t>，</w:t>
            </w:r>
            <w:r w:rsidRPr="00950800">
              <w:rPr>
                <w:rFonts w:ascii="Times New Roman" w:eastAsia="新細明體" w:hAnsi="Times New Roman" w:cs="Times New Roman" w:hint="eastAsia"/>
                <w:szCs w:val="24"/>
              </w:rPr>
              <w:t>中央電視台</w:t>
            </w:r>
          </w:p>
          <w:p w14:paraId="246D68E9" w14:textId="50B53AE3" w:rsidR="00952D25" w:rsidRDefault="00952D25" w:rsidP="00BD6B85">
            <w:pPr>
              <w:spacing w:afterLines="30" w:after="108" w:line="24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950800">
              <w:rPr>
                <w:rFonts w:ascii="Times New Roman" w:eastAsia="新細明體" w:hAnsi="Times New Roman" w:cs="Times New Roman" w:hint="eastAsia"/>
                <w:szCs w:val="24"/>
              </w:rPr>
              <w:t>（</w:t>
            </w:r>
            <w:r w:rsidRPr="00127C6A">
              <w:rPr>
                <w:rFonts w:ascii="Times New Roman" w:eastAsia="新細明體" w:hAnsi="Times New Roman" w:cs="Times New Roman" w:hint="eastAsia"/>
                <w:szCs w:val="24"/>
              </w:rPr>
              <w:t>片長</w:t>
            </w:r>
            <w:r w:rsidRPr="00127C6A">
              <w:rPr>
                <w:rFonts w:ascii="Times New Roman" w:eastAsia="新細明體" w:hAnsi="Times New Roman" w:cs="Times New Roman" w:hint="eastAsia"/>
                <w:szCs w:val="24"/>
              </w:rPr>
              <w:t>45</w:t>
            </w:r>
            <w:r w:rsidRPr="00127C6A">
              <w:rPr>
                <w:rFonts w:ascii="Times New Roman" w:eastAsia="新細明體" w:hAnsi="Times New Roman" w:cs="Times New Roman" w:hint="eastAsia"/>
                <w:szCs w:val="24"/>
              </w:rPr>
              <w:t>分，廣東話對白，普通話旁白，中文字幕</w:t>
            </w:r>
            <w:r w:rsidRPr="00950800">
              <w:rPr>
                <w:rFonts w:ascii="Times New Roman" w:eastAsia="新細明體" w:hAnsi="Times New Roman" w:cs="Times New Roman" w:hint="eastAsia"/>
                <w:szCs w:val="24"/>
              </w:rPr>
              <w:t>）</w:t>
            </w:r>
            <w:r w:rsidR="00380F4D" w:rsidRPr="00380F4D">
              <w:rPr>
                <w:rFonts w:ascii="Times New Roman" w:eastAsia="新細明體" w:hAnsi="Times New Roman" w:cs="Times New Roman"/>
                <w:szCs w:val="24"/>
              </w:rPr>
              <w:t>https://tv.cctv.com/2021/12/09/VIDEKKMHBiUXWWrAqzUSu5G4211209.shtml</w:t>
            </w:r>
          </w:p>
          <w:p w14:paraId="32456AD7" w14:textId="1DD1A5DA" w:rsidR="00380F4D" w:rsidRPr="00314F5D" w:rsidRDefault="00641E82" w:rsidP="00BD6B85">
            <w:pPr>
              <w:spacing w:afterLines="30" w:after="108" w:line="240" w:lineRule="atLeast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建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議</w:t>
            </w: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觀看</w:t>
            </w:r>
            <w:r w:rsidR="00380F4D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有關清明祭祖</w:t>
            </w: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情況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="00380F4D">
              <w:rPr>
                <w:rFonts w:ascii="Times New Roman" w:eastAsia="新細明體" w:hAnsi="Times New Roman" w:cs="Times New Roman" w:hint="eastAsia"/>
                <w:szCs w:val="24"/>
              </w:rPr>
              <w:t>00:00-03:40</w:t>
            </w:r>
          </w:p>
        </w:tc>
        <w:tc>
          <w:tcPr>
            <w:tcW w:w="2268" w:type="dxa"/>
          </w:tcPr>
          <w:p w14:paraId="629BD558" w14:textId="343B27FD" w:rsidR="00952D25" w:rsidRDefault="00952D25" w:rsidP="003B0EF6">
            <w:pPr>
              <w:spacing w:beforeLines="30" w:before="108"/>
              <w:jc w:val="center"/>
              <w:rPr>
                <w:lang w:eastAsia="zh-HK"/>
              </w:rPr>
            </w:pPr>
            <w:r>
              <w:rPr>
                <w:noProof/>
              </w:rPr>
              <w:drawing>
                <wp:inline distT="0" distB="0" distL="0" distR="0" wp14:anchorId="5C79DC3E" wp14:editId="3040281A">
                  <wp:extent cx="895350" cy="8953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97AE20" w14:textId="495C786F" w:rsidR="00412159" w:rsidRPr="00BD6B85" w:rsidRDefault="00260D57" w:rsidP="00BD6B85">
      <w:pPr>
        <w:spacing w:beforeLines="50" w:before="180" w:afterLines="50" w:after="18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 w:rsidRPr="00C732AB">
        <w:rPr>
          <w:rFonts w:ascii="Times New Roman" w:eastAsia="新細明體" w:hAnsi="Times New Roman" w:cs="Times New Roman" w:hint="eastAsia"/>
          <w:szCs w:val="24"/>
        </w:rPr>
        <w:t>資料</w:t>
      </w:r>
      <w:r w:rsidR="00160E5B" w:rsidRPr="00160E5B">
        <w:rPr>
          <w:rFonts w:ascii="Times New Roman" w:eastAsia="新細明體" w:hAnsi="Times New Roman" w:cs="Times New Roman" w:hint="eastAsia"/>
          <w:szCs w:val="24"/>
        </w:rPr>
        <w:t>二</w:t>
      </w:r>
      <w:r>
        <w:rPr>
          <w:rFonts w:ascii="Times New Roman" w:eastAsia="新細明體" w:hAnsi="Times New Roman" w:cs="Times New Roman" w:hint="eastAsia"/>
          <w:szCs w:val="24"/>
        </w:rPr>
        <w:t>：</w:t>
      </w:r>
      <w:r w:rsidR="00C4057B" w:rsidRPr="00C4057B">
        <w:rPr>
          <w:rFonts w:ascii="Times New Roman" w:eastAsia="新細明體" w:hAnsi="Times New Roman" w:cs="Times New Roman" w:hint="eastAsia"/>
          <w:szCs w:val="24"/>
        </w:rPr>
        <w:t>順德宗祠</w:t>
      </w:r>
      <w:r w:rsidR="00412159" w:rsidRPr="00160E5B">
        <w:rPr>
          <w:rFonts w:ascii="Times New Roman" w:eastAsia="新細明體" w:hAnsi="Times New Roman" w:cs="Times New Roman" w:hint="eastAsia"/>
          <w:szCs w:val="24"/>
          <w:lang w:eastAsia="zh-HK"/>
        </w:rPr>
        <w:t>簡介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412159" w14:paraId="2026EA5D" w14:textId="77777777" w:rsidTr="00A26F08">
        <w:trPr>
          <w:jc w:val="center"/>
        </w:trPr>
        <w:tc>
          <w:tcPr>
            <w:tcW w:w="8296" w:type="dxa"/>
          </w:tcPr>
          <w:p w14:paraId="7FE30260" w14:textId="7BBF6BDA" w:rsidR="0047011F" w:rsidRPr="00023D22" w:rsidRDefault="0047011F" w:rsidP="00BD6B85">
            <w:pPr>
              <w:spacing w:beforeLines="50" w:before="180"/>
              <w:jc w:val="both"/>
              <w:rPr>
                <w:rFonts w:ascii="Times New Roman" w:hAnsi="Times New Roman" w:cs="Times New Roman"/>
                <w:b/>
                <w:u w:val="thick"/>
              </w:rPr>
            </w:pPr>
            <w:r w:rsidRPr="00023D22">
              <w:rPr>
                <w:rFonts w:ascii="Times New Roman" w:hAnsi="Times New Roman" w:cs="Times New Roman" w:hint="eastAsia"/>
                <w:b/>
                <w:u w:val="thick"/>
              </w:rPr>
              <w:t>順德祠堂的歷史發展、宗祠文化及祭祀活動</w:t>
            </w:r>
          </w:p>
          <w:p w14:paraId="42DF12D0" w14:textId="0A2196ED" w:rsidR="0047011F" w:rsidRPr="00023D22" w:rsidRDefault="0047011F" w:rsidP="0047011F">
            <w:pPr>
              <w:spacing w:beforeLines="50" w:before="180"/>
              <w:jc w:val="both"/>
              <w:rPr>
                <w:rFonts w:ascii="Times New Roman" w:hAnsi="Times New Roman" w:cs="Times New Roman"/>
              </w:rPr>
            </w:pPr>
            <w:r w:rsidRPr="00023D22">
              <w:rPr>
                <w:rFonts w:ascii="Times New Roman" w:hAnsi="Times New Roman" w:cs="Times New Roman" w:hint="eastAsia"/>
              </w:rPr>
              <w:t>順德興建祠堂，始於宋元，盛於明清；對於當時南遷的中原人士，特別是狀元、進士，祠堂是表達對先祖懷念、故土思念、文化認同的重要場所。</w:t>
            </w:r>
            <w:proofErr w:type="gramStart"/>
            <w:r w:rsidR="003B0EF6" w:rsidRPr="003B0EF6">
              <w:rPr>
                <w:rFonts w:ascii="Times New Roman" w:hAnsi="Times New Roman" w:cs="Times New Roman" w:hint="eastAsia"/>
              </w:rPr>
              <w:t>此外</w:t>
            </w:r>
            <w:r w:rsidRPr="00023D22">
              <w:rPr>
                <w:rFonts w:ascii="Times New Roman" w:hAnsi="Times New Roman" w:cs="Times New Roman" w:hint="eastAsia"/>
              </w:rPr>
              <w:t>，「南國絲都</w:t>
            </w:r>
            <w:proofErr w:type="gramEnd"/>
            <w:r w:rsidRPr="00023D22">
              <w:rPr>
                <w:rFonts w:ascii="Times New Roman" w:hAnsi="Times New Roman" w:cs="Times New Roman" w:hint="eastAsia"/>
              </w:rPr>
              <w:t>」順德</w:t>
            </w:r>
            <w:r w:rsidR="003B0EF6" w:rsidRPr="003B0EF6">
              <w:rPr>
                <w:rFonts w:ascii="Times New Roman" w:hAnsi="Times New Roman" w:cs="Times New Roman" w:hint="eastAsia"/>
              </w:rPr>
              <w:t>是</w:t>
            </w:r>
            <w:r w:rsidRPr="00023D22">
              <w:rPr>
                <w:rFonts w:ascii="Times New Roman" w:hAnsi="Times New Roman" w:cs="Times New Roman" w:hint="eastAsia"/>
              </w:rPr>
              <w:t>古代中國對外貿易通向「海上絲綢之路」源頭之一，也開展了順德人僑居外國的歷史；這些</w:t>
            </w:r>
            <w:r w:rsidRPr="00023D22">
              <w:rPr>
                <w:rFonts w:hint="eastAsia"/>
              </w:rPr>
              <w:t>遍</w:t>
            </w:r>
            <w:r w:rsidR="003B0EF6" w:rsidRPr="003B0EF6">
              <w:rPr>
                <w:rFonts w:hint="eastAsia"/>
              </w:rPr>
              <w:t>布</w:t>
            </w:r>
            <w:r w:rsidRPr="00023D22">
              <w:rPr>
                <w:rFonts w:hint="eastAsia"/>
              </w:rPr>
              <w:t>全世界的華僑對家鄉的掛念與關懷、對傳統文化的執著，在海外組織</w:t>
            </w:r>
            <w:proofErr w:type="gramStart"/>
            <w:r w:rsidRPr="00023D22">
              <w:rPr>
                <w:rFonts w:hint="eastAsia"/>
              </w:rPr>
              <w:t>多個順</w:t>
            </w:r>
            <w:proofErr w:type="gramEnd"/>
            <w:r w:rsidRPr="00023D22">
              <w:rPr>
                <w:rFonts w:hint="eastAsia"/>
              </w:rPr>
              <w:t>德同鄉會和回鄉籌建家廟或宗祠</w:t>
            </w:r>
            <w:r w:rsidRPr="00023D22">
              <w:rPr>
                <w:rFonts w:ascii="Times New Roman" w:hAnsi="Times New Roman" w:cs="Times New Roman" w:hint="eastAsia"/>
              </w:rPr>
              <w:t>。《順德縣誌》寫道：順德最重祠堂，大族壯麗者，</w:t>
            </w:r>
            <w:proofErr w:type="gramStart"/>
            <w:r w:rsidRPr="00023D22">
              <w:rPr>
                <w:rFonts w:ascii="Times New Roman" w:hAnsi="Times New Roman" w:cs="Times New Roman" w:hint="eastAsia"/>
              </w:rPr>
              <w:t>動費數萬</w:t>
            </w:r>
            <w:proofErr w:type="gramEnd"/>
            <w:r w:rsidRPr="00023D22">
              <w:rPr>
                <w:rFonts w:ascii="Times New Roman" w:hAnsi="Times New Roman" w:cs="Times New Roman" w:hint="eastAsia"/>
              </w:rPr>
              <w:t>金。</w:t>
            </w:r>
          </w:p>
          <w:p w14:paraId="737254FE" w14:textId="45A7B25A" w:rsidR="0047011F" w:rsidRPr="00023D22" w:rsidRDefault="00E97218" w:rsidP="00C36115">
            <w:pPr>
              <w:spacing w:beforeLines="50" w:befor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家族凝聚力、慎終追遠</w:t>
            </w:r>
            <w:r w:rsidR="0047011F" w:rsidRPr="00023D22">
              <w:rPr>
                <w:rFonts w:ascii="Times New Roman" w:hAnsi="Times New Roman" w:cs="Times New Roman" w:hint="eastAsia"/>
              </w:rPr>
              <w:t>是中國人的傳統觀念，祠堂是同一血緣的宗族祭祀先祖的場所，是家族的象徵和中心</w:t>
            </w:r>
            <w:r w:rsidR="003B0EF6" w:rsidRPr="003B0EF6">
              <w:rPr>
                <w:rFonts w:ascii="Times New Roman" w:hAnsi="Times New Roman" w:cs="Times New Roman" w:hint="eastAsia"/>
              </w:rPr>
              <w:t>。順德祠堂</w:t>
            </w:r>
            <w:r w:rsidR="0047011F" w:rsidRPr="00023D22">
              <w:rPr>
                <w:rFonts w:ascii="Times New Roman" w:hAnsi="Times New Roman" w:cs="Times New Roman" w:hint="eastAsia"/>
              </w:rPr>
              <w:t>是宗族制度的主要標誌，具備重要的社會管理功能</w:t>
            </w:r>
            <w:r>
              <w:rPr>
                <w:rFonts w:ascii="Times New Roman" w:hAnsi="Times New Roman" w:cs="Times New Roman" w:hint="eastAsia"/>
              </w:rPr>
              <w:t>，管理家族事務、協助鄉村治理、</w:t>
            </w:r>
            <w:proofErr w:type="gramStart"/>
            <w:r>
              <w:rPr>
                <w:rFonts w:ascii="Times New Roman" w:hAnsi="Times New Roman" w:cs="Times New Roman" w:hint="eastAsia"/>
              </w:rPr>
              <w:t>義事慶典</w:t>
            </w:r>
            <w:proofErr w:type="gramEnd"/>
            <w:r>
              <w:rPr>
                <w:rFonts w:ascii="Times New Roman" w:hAnsi="Times New Roman" w:cs="Times New Roman" w:hint="eastAsia"/>
              </w:rPr>
              <w:t>、深化道德薰陶</w:t>
            </w:r>
            <w:r w:rsidR="0047011F" w:rsidRPr="00023D22">
              <w:rPr>
                <w:rFonts w:ascii="Times New Roman" w:hAnsi="Times New Roman" w:cs="Times New Roman" w:hint="eastAsia"/>
              </w:rPr>
              <w:t>。</w:t>
            </w:r>
          </w:p>
          <w:p w14:paraId="544FF0DB" w14:textId="6CD91B87" w:rsidR="00862397" w:rsidRPr="00023D22" w:rsidRDefault="0047011F" w:rsidP="00C36115">
            <w:pPr>
              <w:spacing w:beforeLines="50" w:before="180" w:afterLines="50" w:after="180"/>
              <w:jc w:val="both"/>
              <w:rPr>
                <w:rFonts w:ascii="Times New Roman" w:hAnsi="Times New Roman" w:cs="Times New Roman"/>
              </w:rPr>
            </w:pPr>
            <w:r w:rsidRPr="00023D22">
              <w:rPr>
                <w:rFonts w:ascii="Times New Roman" w:hAnsi="Times New Roman" w:cs="Times New Roman" w:hint="eastAsia"/>
              </w:rPr>
              <w:t>順德人重視祭奠祖先，俗稱「拜太公」</w:t>
            </w:r>
            <w:r w:rsidR="00762AC6" w:rsidRPr="00762AC6">
              <w:rPr>
                <w:rFonts w:ascii="Times New Roman" w:hAnsi="Times New Roman" w:cs="Times New Roman" w:hint="eastAsia"/>
              </w:rPr>
              <w:t>，於</w:t>
            </w:r>
            <w:proofErr w:type="gramStart"/>
            <w:r w:rsidRPr="00023D22">
              <w:rPr>
                <w:rFonts w:ascii="Times New Roman" w:hAnsi="Times New Roman" w:cs="Times New Roman" w:hint="eastAsia"/>
              </w:rPr>
              <w:t>清明墓祭</w:t>
            </w:r>
            <w:proofErr w:type="gramEnd"/>
            <w:r w:rsidR="00762AC6" w:rsidRPr="00762AC6">
              <w:rPr>
                <w:rFonts w:ascii="Times New Roman" w:hAnsi="Times New Roman" w:cs="Times New Roman" w:hint="eastAsia"/>
              </w:rPr>
              <w:t>、</w:t>
            </w:r>
            <w:r w:rsidRPr="00023D22">
              <w:rPr>
                <w:rFonts w:ascii="Times New Roman" w:hAnsi="Times New Roman" w:cs="Times New Roman" w:hint="eastAsia"/>
              </w:rPr>
              <w:t>春分、秋分、夏至、秋分</w:t>
            </w:r>
            <w:r w:rsidRPr="00023D22">
              <w:rPr>
                <w:rFonts w:ascii="Times New Roman" w:hAnsi="Times New Roman" w:cs="Times New Roman" w:hint="eastAsia"/>
              </w:rPr>
              <w:lastRenderedPageBreak/>
              <w:t>和冬至都要在祠堂舉行拜祭儀式</w:t>
            </w:r>
            <w:r w:rsidR="00762AC6" w:rsidRPr="00762AC6">
              <w:rPr>
                <w:rFonts w:ascii="Times New Roman" w:hAnsi="Times New Roman" w:cs="Times New Roman" w:hint="eastAsia"/>
              </w:rPr>
              <w:t>，以</w:t>
            </w:r>
            <w:r w:rsidR="00760201">
              <w:rPr>
                <w:rFonts w:ascii="Times New Roman" w:hAnsi="Times New Roman" w:cs="Times New Roman" w:hint="eastAsia"/>
                <w:lang w:eastAsia="zh-HK"/>
              </w:rPr>
              <w:t>表</w:t>
            </w:r>
            <w:r w:rsidRPr="00023D22">
              <w:rPr>
                <w:rFonts w:ascii="Times New Roman" w:hAnsi="Times New Roman" w:cs="Times New Roman" w:hint="eastAsia"/>
              </w:rPr>
              <w:t>示對祖宗的</w:t>
            </w:r>
            <w:r w:rsidR="00760201">
              <w:rPr>
                <w:rFonts w:ascii="Times New Roman" w:hAnsi="Times New Roman" w:cs="Times New Roman" w:hint="eastAsia"/>
                <w:lang w:eastAsia="zh-HK"/>
              </w:rPr>
              <w:t>思</w:t>
            </w:r>
            <w:r w:rsidR="0002511A">
              <w:rPr>
                <w:rFonts w:ascii="Times New Roman" w:hAnsi="Times New Roman" w:cs="Times New Roman" w:hint="eastAsia"/>
                <w:lang w:eastAsia="zh-HK"/>
              </w:rPr>
              <w:t>念</w:t>
            </w:r>
            <w:r w:rsidR="00760201">
              <w:rPr>
                <w:rFonts w:ascii="Times New Roman" w:hAnsi="Times New Roman" w:cs="Times New Roman" w:hint="eastAsia"/>
              </w:rPr>
              <w:t>。</w:t>
            </w:r>
            <w:r w:rsidR="00E97218">
              <w:rPr>
                <w:rFonts w:ascii="Times New Roman" w:hAnsi="Times New Roman" w:cs="Times New Roman" w:hint="eastAsia"/>
              </w:rPr>
              <w:t>在祭禮中，後輩們被無形地教化，進一步強化族人的歸屬感</w:t>
            </w:r>
            <w:r w:rsidRPr="00023D22">
              <w:rPr>
                <w:rFonts w:ascii="Times New Roman" w:hAnsi="Times New Roman" w:cs="Times New Roman" w:hint="eastAsia"/>
              </w:rPr>
              <w:t>。</w:t>
            </w:r>
          </w:p>
          <w:p w14:paraId="2E6D45D0" w14:textId="6B25AB85" w:rsidR="00762AC6" w:rsidRPr="00641E82" w:rsidRDefault="00816D0B" w:rsidP="00641E82">
            <w:pPr>
              <w:spacing w:beforeLines="50" w:before="180"/>
              <w:jc w:val="both"/>
              <w:rPr>
                <w:rFonts w:ascii="Times New Roman" w:hAnsi="Times New Roman" w:cs="Times New Roman"/>
              </w:rPr>
            </w:pPr>
            <w:r w:rsidRPr="00816D0B">
              <w:rPr>
                <w:rFonts w:ascii="Times New Roman" w:hAnsi="Times New Roman" w:cs="Times New Roman" w:hint="eastAsia"/>
              </w:rPr>
              <w:t>順德</w:t>
            </w:r>
            <w:r w:rsidR="0047011F" w:rsidRPr="00023D22">
              <w:rPr>
                <w:rFonts w:ascii="Times New Roman" w:hAnsi="Times New Roman" w:cs="Times New Roman" w:hint="eastAsia"/>
              </w:rPr>
              <w:t>祠堂的</w:t>
            </w:r>
            <w:proofErr w:type="gramStart"/>
            <w:r w:rsidR="0047011F" w:rsidRPr="00023D22">
              <w:rPr>
                <w:rFonts w:ascii="Times New Roman" w:hAnsi="Times New Roman" w:cs="Times New Roman" w:hint="eastAsia"/>
              </w:rPr>
              <w:t>雕刻細妙</w:t>
            </w:r>
            <w:proofErr w:type="gramEnd"/>
            <w:r w:rsidR="0047011F" w:rsidRPr="00023D22">
              <w:rPr>
                <w:rFonts w:ascii="Times New Roman" w:hAnsi="Times New Roman" w:cs="Times New Roman" w:hint="eastAsia"/>
              </w:rPr>
              <w:t>，栩栩如生。</w:t>
            </w:r>
            <w:proofErr w:type="gramStart"/>
            <w:r w:rsidR="0047011F" w:rsidRPr="00023D22">
              <w:rPr>
                <w:rFonts w:ascii="Times New Roman" w:hAnsi="Times New Roman" w:cs="Times New Roman" w:hint="eastAsia"/>
              </w:rPr>
              <w:t>各類磚雕</w:t>
            </w:r>
            <w:proofErr w:type="gramEnd"/>
            <w:r w:rsidR="0047011F" w:rsidRPr="00023D22">
              <w:rPr>
                <w:rFonts w:ascii="Times New Roman" w:hAnsi="Times New Roman" w:cs="Times New Roman" w:hint="eastAsia"/>
              </w:rPr>
              <w:t>、石雕、</w:t>
            </w:r>
            <w:proofErr w:type="gramStart"/>
            <w:r w:rsidR="0047011F" w:rsidRPr="00023D22">
              <w:rPr>
                <w:rFonts w:ascii="Times New Roman" w:hAnsi="Times New Roman" w:cs="Times New Roman" w:hint="eastAsia"/>
              </w:rPr>
              <w:t>灰塑無不</w:t>
            </w:r>
            <w:proofErr w:type="gramEnd"/>
            <w:r w:rsidR="0047011F" w:rsidRPr="00023D22">
              <w:rPr>
                <w:rFonts w:ascii="Times New Roman" w:hAnsi="Times New Roman" w:cs="Times New Roman" w:hint="eastAsia"/>
              </w:rPr>
              <w:t>玲瓏剔透、別具匠心，特別是</w:t>
            </w:r>
            <w:r w:rsidR="00E97218">
              <w:rPr>
                <w:rFonts w:ascii="Times New Roman" w:hAnsi="Times New Roman" w:cs="Times New Roman" w:hint="eastAsia"/>
              </w:rPr>
              <w:t>木雕，凡是花梨、</w:t>
            </w:r>
            <w:proofErr w:type="gramStart"/>
            <w:r w:rsidR="00E97218">
              <w:rPr>
                <w:rFonts w:ascii="Times New Roman" w:hAnsi="Times New Roman" w:cs="Times New Roman" w:hint="eastAsia"/>
              </w:rPr>
              <w:t>酸枝皆</w:t>
            </w:r>
            <w:proofErr w:type="gramEnd"/>
            <w:r w:rsidR="00E97218">
              <w:rPr>
                <w:rFonts w:ascii="Times New Roman" w:hAnsi="Times New Roman" w:cs="Times New Roman" w:hint="eastAsia"/>
              </w:rPr>
              <w:t>可作料，而且製成的</w:t>
            </w:r>
            <w:proofErr w:type="gramStart"/>
            <w:r w:rsidR="00E97218">
              <w:rPr>
                <w:rFonts w:ascii="Times New Roman" w:hAnsi="Times New Roman" w:cs="Times New Roman" w:hint="eastAsia"/>
              </w:rPr>
              <w:t>樑柱簷板</w:t>
            </w:r>
            <w:proofErr w:type="gramEnd"/>
            <w:r w:rsidR="00E97218">
              <w:rPr>
                <w:rFonts w:ascii="Times New Roman" w:hAnsi="Times New Roman" w:cs="Times New Roman" w:hint="eastAsia"/>
              </w:rPr>
              <w:t>、神龕屏風，</w:t>
            </w:r>
            <w:r w:rsidR="0047011F" w:rsidRPr="00023D22">
              <w:rPr>
                <w:rFonts w:ascii="Times New Roman" w:hAnsi="Times New Roman" w:cs="Times New Roman" w:hint="eastAsia"/>
              </w:rPr>
              <w:t>精妙絕倫。</w:t>
            </w:r>
            <w:r>
              <w:rPr>
                <w:rFonts w:ascii="Times New Roman" w:hAnsi="Times New Roman" w:cs="Times New Roman" w:hint="eastAsia"/>
                <w:lang w:eastAsia="zh-HK"/>
              </w:rPr>
              <w:t>因此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="0047011F" w:rsidRPr="00023D22">
              <w:rPr>
                <w:rFonts w:ascii="Times New Roman" w:hAnsi="Times New Roman" w:cs="Times New Roman" w:hint="eastAsia"/>
              </w:rPr>
              <w:t>被納入省、市、區各級文物保護單位的順德祠堂</w:t>
            </w:r>
            <w:proofErr w:type="gramStart"/>
            <w:r w:rsidR="00C21D78">
              <w:rPr>
                <w:rFonts w:ascii="Times New Roman" w:hAnsi="Times New Roman" w:cs="Times New Roman" w:hint="eastAsia"/>
                <w:lang w:eastAsia="zh-HK"/>
              </w:rPr>
              <w:t>眾多</w:t>
            </w:r>
            <w:r w:rsidR="0047011F" w:rsidRPr="00023D22">
              <w:rPr>
                <w:rFonts w:ascii="Times New Roman" w:hAnsi="Times New Roman" w:cs="Times New Roman" w:hint="eastAsia"/>
              </w:rPr>
              <w:t>，</w:t>
            </w:r>
            <w:proofErr w:type="gramEnd"/>
            <w:r w:rsidR="00E97218">
              <w:rPr>
                <w:rFonts w:ascii="Times New Roman" w:hAnsi="Times New Roman" w:cs="Times New Roman" w:hint="eastAsia"/>
                <w:lang w:eastAsia="zh-HK"/>
              </w:rPr>
              <w:t>例子包括</w:t>
            </w:r>
            <w:r w:rsidR="0047011F" w:rsidRPr="00023D22">
              <w:rPr>
                <w:rFonts w:ascii="Times New Roman" w:hAnsi="Times New Roman" w:cs="Times New Roman" w:hint="eastAsia"/>
              </w:rPr>
              <w:t>：</w:t>
            </w:r>
          </w:p>
          <w:p w14:paraId="3ADE8DA8" w14:textId="003F19F2" w:rsidR="00E40BE3" w:rsidRPr="00023D22" w:rsidRDefault="0047011F" w:rsidP="002238D3">
            <w:pPr>
              <w:spacing w:beforeLines="50" w:before="18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23D22">
              <w:rPr>
                <w:rFonts w:ascii="Times New Roman" w:hAnsi="Times New Roman" w:cs="Times New Roman" w:hint="eastAsia"/>
                <w:u w:val="thick"/>
              </w:rPr>
              <w:t>樂從沙滘</w:t>
            </w:r>
            <w:bookmarkStart w:id="1" w:name="_Hlk120997395"/>
            <w:proofErr w:type="gramEnd"/>
            <w:r w:rsidRPr="00023D22">
              <w:rPr>
                <w:rFonts w:ascii="Times New Roman" w:hAnsi="Times New Roman" w:cs="Times New Roman" w:hint="eastAsia"/>
                <w:u w:val="thick"/>
              </w:rPr>
              <w:t>陳氏大宗祠</w:t>
            </w:r>
            <w:bookmarkEnd w:id="1"/>
            <w:r w:rsidRPr="00023D22">
              <w:rPr>
                <w:rFonts w:ascii="Times New Roman" w:hAnsi="Times New Roman" w:cs="Times New Roman" w:hint="eastAsia"/>
              </w:rPr>
              <w:t>：由南洋華僑陳泰發起</w:t>
            </w:r>
            <w:r w:rsidR="00DA48E2" w:rsidRPr="00DA48E2">
              <w:rPr>
                <w:rFonts w:ascii="Times New Roman" w:hAnsi="Times New Roman" w:cs="Times New Roman" w:hint="eastAsia"/>
              </w:rPr>
              <w:t>、</w:t>
            </w:r>
            <w:r w:rsidRPr="00023D22">
              <w:rPr>
                <w:rFonts w:ascii="Times New Roman" w:hAnsi="Times New Roman" w:cs="Times New Roman" w:hint="eastAsia"/>
              </w:rPr>
              <w:t>海外與同鄉兄弟集資而建成的，是廣東兩大祠堂之一，花了六年時間才落成，其</w:t>
            </w:r>
            <w:proofErr w:type="gramStart"/>
            <w:r w:rsidRPr="00023D22">
              <w:rPr>
                <w:rFonts w:ascii="Times New Roman" w:hAnsi="Times New Roman" w:cs="Times New Roman" w:hint="eastAsia"/>
              </w:rPr>
              <w:t>工程之巨是</w:t>
            </w:r>
            <w:proofErr w:type="gramEnd"/>
            <w:r w:rsidRPr="00023D22">
              <w:rPr>
                <w:rFonts w:ascii="Times New Roman" w:hAnsi="Times New Roman" w:cs="Times New Roman" w:hint="eastAsia"/>
              </w:rPr>
              <w:t>祠堂建築史上罕見的。宗祠兩旁</w:t>
            </w:r>
            <w:proofErr w:type="gramStart"/>
            <w:r w:rsidRPr="00023D22">
              <w:rPr>
                <w:rFonts w:ascii="Times New Roman" w:hAnsi="Times New Roman" w:cs="Times New Roman" w:hint="eastAsia"/>
              </w:rPr>
              <w:t>有襯祠</w:t>
            </w:r>
            <w:proofErr w:type="gramEnd"/>
            <w:r w:rsidRPr="00023D22">
              <w:rPr>
                <w:rFonts w:ascii="Times New Roman" w:hAnsi="Times New Roman" w:cs="Times New Roman" w:hint="eastAsia"/>
              </w:rPr>
              <w:t>，有個可容千人的大天井，</w:t>
            </w:r>
            <w:proofErr w:type="gramStart"/>
            <w:r w:rsidRPr="00023D22">
              <w:rPr>
                <w:rFonts w:ascii="Times New Roman" w:hAnsi="Times New Roman" w:cs="Times New Roman" w:hint="eastAsia"/>
              </w:rPr>
              <w:t>中座有</w:t>
            </w:r>
            <w:proofErr w:type="gramEnd"/>
            <w:r w:rsidRPr="00023D22">
              <w:rPr>
                <w:rFonts w:ascii="Times New Roman" w:hAnsi="Times New Roman" w:cs="Times New Roman" w:hint="eastAsia"/>
              </w:rPr>
              <w:t>大戲台和一塊名家陳仲明手書的本仁堂三</w:t>
            </w:r>
            <w:proofErr w:type="gramStart"/>
            <w:r w:rsidRPr="00023D22">
              <w:rPr>
                <w:rFonts w:ascii="Times New Roman" w:hAnsi="Times New Roman" w:cs="Times New Roman" w:hint="eastAsia"/>
              </w:rPr>
              <w:t>字巨匾</w:t>
            </w:r>
            <w:proofErr w:type="gramEnd"/>
            <w:r w:rsidRPr="00023D22">
              <w:rPr>
                <w:rFonts w:ascii="Times New Roman" w:hAnsi="Times New Roman" w:cs="Times New Roman" w:hint="eastAsia"/>
              </w:rPr>
              <w:t>，重達千斤。陳氏大宗祠現為區文物保護單位。</w:t>
            </w:r>
          </w:p>
          <w:p w14:paraId="4F69231D" w14:textId="46057FD9" w:rsidR="0047011F" w:rsidRPr="00023D22" w:rsidRDefault="0047011F" w:rsidP="002238D3">
            <w:pPr>
              <w:spacing w:beforeLines="50" w:before="18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23D22">
              <w:rPr>
                <w:rFonts w:ascii="Times New Roman" w:hAnsi="Times New Roman" w:cs="Times New Roman" w:hint="eastAsia"/>
                <w:u w:val="thick"/>
              </w:rPr>
              <w:t>勒流龍眼</w:t>
            </w:r>
            <w:proofErr w:type="gramEnd"/>
            <w:r w:rsidRPr="00023D22">
              <w:rPr>
                <w:rFonts w:ascii="Times New Roman" w:hAnsi="Times New Roman" w:cs="Times New Roman" w:hint="eastAsia"/>
                <w:u w:val="thick"/>
              </w:rPr>
              <w:t>梁氏大宗祠</w:t>
            </w:r>
            <w:r w:rsidR="00E97218">
              <w:rPr>
                <w:rFonts w:ascii="Times New Roman" w:hAnsi="Times New Roman" w:cs="Times New Roman" w:hint="eastAsia"/>
              </w:rPr>
              <w:t>：</w:t>
            </w:r>
            <w:proofErr w:type="gramStart"/>
            <w:r w:rsidR="00E97218">
              <w:rPr>
                <w:rFonts w:ascii="Times New Roman" w:hAnsi="Times New Roman" w:cs="Times New Roman" w:hint="eastAsia"/>
              </w:rPr>
              <w:t>家廟名為</w:t>
            </w:r>
            <w:proofErr w:type="gramEnd"/>
            <w:r w:rsidR="00E97218">
              <w:rPr>
                <w:rFonts w:ascii="Times New Roman" w:hAnsi="Times New Roman" w:cs="Times New Roman" w:hint="eastAsia"/>
              </w:rPr>
              <w:t>「</w:t>
            </w:r>
            <w:proofErr w:type="gramStart"/>
            <w:r w:rsidR="00E97218">
              <w:rPr>
                <w:rFonts w:ascii="Times New Roman" w:hAnsi="Times New Roman" w:cs="Times New Roman" w:hint="eastAsia"/>
              </w:rPr>
              <w:t>敦</w:t>
            </w:r>
            <w:proofErr w:type="gramEnd"/>
            <w:r w:rsidR="00E97218">
              <w:rPr>
                <w:rFonts w:ascii="Times New Roman" w:hAnsi="Times New Roman" w:cs="Times New Roman" w:hint="eastAsia"/>
              </w:rPr>
              <w:t>本堂」，意在告誡子孫後代以</w:t>
            </w:r>
            <w:proofErr w:type="gramStart"/>
            <w:r w:rsidR="00E97218">
              <w:rPr>
                <w:rFonts w:ascii="Times New Roman" w:hAnsi="Times New Roman" w:cs="Times New Roman" w:hint="eastAsia"/>
              </w:rPr>
              <w:t>敦厚孝</w:t>
            </w:r>
            <w:proofErr w:type="gramEnd"/>
            <w:r w:rsidR="00E97218">
              <w:rPr>
                <w:rFonts w:ascii="Times New Roman" w:hAnsi="Times New Roman" w:cs="Times New Roman" w:hint="eastAsia"/>
              </w:rPr>
              <w:t>義為本；</w:t>
            </w:r>
            <w:r w:rsidRPr="00023D22">
              <w:rPr>
                <w:rFonts w:ascii="Times New Roman" w:hAnsi="Times New Roman" w:cs="Times New Roman" w:hint="eastAsia"/>
              </w:rPr>
              <w:t>正</w:t>
            </w:r>
            <w:r w:rsidR="00E8081E">
              <w:rPr>
                <w:rFonts w:ascii="Times New Roman" w:hAnsi="Times New Roman" w:cs="Times New Roman" w:hint="eastAsia"/>
              </w:rPr>
              <w:t>堂的牆上掛著梁氏家訓</w:t>
            </w:r>
            <w:proofErr w:type="gramStart"/>
            <w:r w:rsidR="00E8081E">
              <w:rPr>
                <w:rFonts w:ascii="Times New Roman" w:hAnsi="Times New Roman" w:cs="Times New Roman" w:hint="eastAsia"/>
              </w:rPr>
              <w:t>—</w:t>
            </w:r>
            <w:proofErr w:type="gramEnd"/>
            <w:r w:rsidR="00E8081E">
              <w:rPr>
                <w:rFonts w:ascii="Times New Roman" w:hAnsi="Times New Roman" w:cs="Times New Roman" w:hint="eastAsia"/>
              </w:rPr>
              <w:t>「</w:t>
            </w:r>
            <w:proofErr w:type="gramStart"/>
            <w:r w:rsidR="00E8081E">
              <w:rPr>
                <w:rFonts w:ascii="Times New Roman" w:hAnsi="Times New Roman" w:cs="Times New Roman" w:hint="eastAsia"/>
              </w:rPr>
              <w:t>謙恭勤慎</w:t>
            </w:r>
            <w:proofErr w:type="gramEnd"/>
            <w:r w:rsidR="00E8081E">
              <w:rPr>
                <w:rFonts w:ascii="Times New Roman" w:hAnsi="Times New Roman" w:cs="Times New Roman" w:hint="eastAsia"/>
              </w:rPr>
              <w:t>」，於潛移默化中影響著梁氏後代</w:t>
            </w:r>
            <w:r w:rsidRPr="00023D22">
              <w:rPr>
                <w:rFonts w:ascii="Times New Roman" w:hAnsi="Times New Roman" w:cs="Times New Roman" w:hint="eastAsia"/>
              </w:rPr>
              <w:t>。</w:t>
            </w:r>
          </w:p>
          <w:p w14:paraId="69D1D7A2" w14:textId="77777777" w:rsidR="00641E82" w:rsidRDefault="0047011F" w:rsidP="00641E82">
            <w:pPr>
              <w:spacing w:beforeLines="50" w:before="18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23D22">
              <w:rPr>
                <w:rFonts w:ascii="Times New Roman" w:hAnsi="Times New Roman" w:cs="Times New Roman" w:hint="eastAsia"/>
                <w:u w:val="thick"/>
              </w:rPr>
              <w:t>杏壇昌教黎氏</w:t>
            </w:r>
            <w:proofErr w:type="gramEnd"/>
            <w:r w:rsidRPr="00023D22">
              <w:rPr>
                <w:rFonts w:ascii="Times New Roman" w:hAnsi="Times New Roman" w:cs="Times New Roman" w:hint="eastAsia"/>
                <w:u w:val="thick"/>
              </w:rPr>
              <w:t>宗祠</w:t>
            </w:r>
            <w:r w:rsidRPr="00023D22">
              <w:rPr>
                <w:rFonts w:ascii="Times New Roman" w:hAnsi="Times New Roman" w:cs="Times New Roman" w:hint="eastAsia"/>
              </w:rPr>
              <w:t>：是清朝進士黎兆棠的家族祠堂，他為官多年，精明勤勉，曾獲</w:t>
            </w:r>
            <w:proofErr w:type="gramStart"/>
            <w:r w:rsidRPr="00023D22">
              <w:rPr>
                <w:rFonts w:ascii="Times New Roman" w:hAnsi="Times New Roman" w:cs="Times New Roman" w:hint="eastAsia"/>
              </w:rPr>
              <w:t>慈禧太后特賜牌匾</w:t>
            </w:r>
            <w:proofErr w:type="gramEnd"/>
            <w:r w:rsidRPr="00023D22">
              <w:rPr>
                <w:rFonts w:ascii="Times New Roman" w:hAnsi="Times New Roman" w:cs="Times New Roman" w:hint="eastAsia"/>
              </w:rPr>
              <w:t>「忠孝堂」，光緒皇帝賜匾「御書亭」，開創了中國建築史上祠堂家廟內建亭的先河，可算是「順德最有特色的祠堂建築」。</w:t>
            </w:r>
          </w:p>
          <w:p w14:paraId="6F444A9F" w14:textId="1738A5A3" w:rsidR="00B9406A" w:rsidRDefault="00521962" w:rsidP="00641E82">
            <w:pPr>
              <w:spacing w:beforeLines="50" w:befor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為保育順德祠堂</w:t>
            </w:r>
            <w:r w:rsidR="0047011F" w:rsidRPr="00023D22">
              <w:rPr>
                <w:rFonts w:ascii="Times New Roman" w:hAnsi="Times New Roman" w:cs="Times New Roman" w:hint="eastAsia"/>
              </w:rPr>
              <w:t>，政府根據不同祠堂的具體情況，遵循「</w:t>
            </w:r>
            <w:proofErr w:type="gramStart"/>
            <w:r w:rsidR="0047011F" w:rsidRPr="00023D22">
              <w:rPr>
                <w:rFonts w:ascii="Times New Roman" w:hAnsi="Times New Roman" w:cs="Times New Roman" w:hint="eastAsia"/>
              </w:rPr>
              <w:t>一</w:t>
            </w:r>
            <w:proofErr w:type="gramEnd"/>
            <w:r w:rsidR="0047011F" w:rsidRPr="00023D22">
              <w:rPr>
                <w:rFonts w:ascii="Times New Roman" w:hAnsi="Times New Roman" w:cs="Times New Roman" w:hint="eastAsia"/>
              </w:rPr>
              <w:t>祠</w:t>
            </w:r>
            <w:proofErr w:type="gramStart"/>
            <w:r w:rsidR="0047011F" w:rsidRPr="00023D22">
              <w:rPr>
                <w:rFonts w:ascii="Times New Roman" w:hAnsi="Times New Roman" w:cs="Times New Roman" w:hint="eastAsia"/>
              </w:rPr>
              <w:t>一</w:t>
            </w:r>
            <w:proofErr w:type="gramEnd"/>
            <w:r w:rsidR="0047011F" w:rsidRPr="00023D22">
              <w:rPr>
                <w:rFonts w:ascii="Times New Roman" w:hAnsi="Times New Roman" w:cs="Times New Roman" w:hint="eastAsia"/>
              </w:rPr>
              <w:t>策」的原則，對</w:t>
            </w:r>
            <w:r w:rsidRPr="00521962">
              <w:rPr>
                <w:rFonts w:ascii="Times New Roman" w:hAnsi="Times New Roman" w:cs="Times New Roman" w:hint="eastAsia"/>
              </w:rPr>
              <w:t>有特殊歷史價值</w:t>
            </w:r>
            <w:r>
              <w:rPr>
                <w:rFonts w:ascii="Times New Roman" w:hAnsi="Times New Roman" w:cs="Times New Roman" w:hint="eastAsia"/>
              </w:rPr>
              <w:t>、</w:t>
            </w:r>
            <w:r w:rsidR="0047011F" w:rsidRPr="00023D22">
              <w:rPr>
                <w:rFonts w:ascii="Times New Roman" w:hAnsi="Times New Roman" w:cs="Times New Roman" w:hint="eastAsia"/>
              </w:rPr>
              <w:t>等級較高、規模較大的宗族祠堂</w:t>
            </w:r>
            <w:r>
              <w:rPr>
                <w:rFonts w:ascii="Times New Roman" w:hAnsi="Times New Roman" w:cs="Times New Roman" w:hint="eastAsia"/>
                <w:lang w:eastAsia="zh-HK"/>
              </w:rPr>
              <w:t>給</w:t>
            </w:r>
            <w:r>
              <w:rPr>
                <w:rFonts w:ascii="Times New Roman" w:hAnsi="Times New Roman" w:cs="Times New Roman" w:hint="eastAsia"/>
              </w:rPr>
              <w:t>予</w:t>
            </w:r>
            <w:r>
              <w:rPr>
                <w:rFonts w:ascii="Times New Roman" w:hAnsi="Times New Roman" w:cs="Times New Roman" w:hint="eastAsia"/>
                <w:lang w:eastAsia="zh-HK"/>
              </w:rPr>
              <w:t>保育</w:t>
            </w:r>
            <w:r w:rsidR="0047011F" w:rsidRPr="00023D22">
              <w:rPr>
                <w:rFonts w:ascii="Times New Roman" w:hAnsi="Times New Roman" w:cs="Times New Roman" w:hint="eastAsia"/>
              </w:rPr>
              <w:t>，適當地拓展其博物展覽功能，宣揚遺產的價值。</w:t>
            </w:r>
            <w:r>
              <w:rPr>
                <w:rFonts w:ascii="Times New Roman" w:hAnsi="Times New Roman" w:cs="Times New Roman" w:hint="eastAsia"/>
                <w:lang w:eastAsia="zh-HK"/>
              </w:rPr>
              <w:t>同時也</w:t>
            </w:r>
            <w:r w:rsidR="0047011F" w:rsidRPr="00023D22">
              <w:rPr>
                <w:rFonts w:ascii="Times New Roman" w:hAnsi="Times New Roman" w:cs="Times New Roman" w:hint="eastAsia"/>
              </w:rPr>
              <w:t>根據</w:t>
            </w:r>
            <w:r>
              <w:rPr>
                <w:rFonts w:ascii="Times New Roman" w:hAnsi="Times New Roman" w:cs="Times New Roman" w:hint="eastAsia"/>
                <w:lang w:eastAsia="zh-HK"/>
              </w:rPr>
              <w:t>不同祠堂情況與</w:t>
            </w:r>
            <w:r w:rsidR="0047011F" w:rsidRPr="00023D22">
              <w:rPr>
                <w:rFonts w:ascii="Times New Roman" w:hAnsi="Times New Roman" w:cs="Times New Roman" w:hint="eastAsia"/>
              </w:rPr>
              <w:t>當地的需求，對祠堂進行改造，賦予祠堂新的功能，漸漸融入社區日常，更好地為當地居民服務，</w:t>
            </w:r>
            <w:r w:rsidR="0047011F" w:rsidRPr="00023D22">
              <w:rPr>
                <w:rFonts w:hint="eastAsia"/>
              </w:rPr>
              <w:t>成為村民休閒活動的場所</w:t>
            </w:r>
            <w:r w:rsidR="0047011F" w:rsidRPr="00023D22">
              <w:rPr>
                <w:rFonts w:ascii="Times New Roman" w:hAnsi="Times New Roman" w:cs="Times New Roman" w:hint="eastAsia"/>
              </w:rPr>
              <w:t>。</w:t>
            </w:r>
            <w:r w:rsidRPr="00023D22" w:rsidDel="00521962">
              <w:rPr>
                <w:rFonts w:ascii="Times New Roman" w:hAnsi="Times New Roman" w:cs="Times New Roman" w:hint="eastAsia"/>
              </w:rPr>
              <w:t xml:space="preserve"> </w:t>
            </w:r>
          </w:p>
          <w:p w14:paraId="237A2695" w14:textId="068BA704" w:rsidR="00641E82" w:rsidRPr="0047011F" w:rsidRDefault="003B42FA" w:rsidP="003B42FA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noProof/>
              </w:rPr>
              <w:drawing>
                <wp:inline distT="0" distB="0" distL="0" distR="0" wp14:anchorId="77054B5A" wp14:editId="173B4388">
                  <wp:extent cx="4407660" cy="1608989"/>
                  <wp:effectExtent l="0" t="0" r="0" b="0"/>
                  <wp:docPr id="8" name="圖片 8" descr="右滩黄氏大宗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右滩黄氏大宗祠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635" b="15828"/>
                          <a:stretch/>
                        </pic:blipFill>
                        <pic:spPr bwMode="auto">
                          <a:xfrm>
                            <a:off x="0" y="0"/>
                            <a:ext cx="4660133" cy="170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A33A72" w14:textId="2D9BC17A" w:rsidR="00FC436D" w:rsidRDefault="00FC436D" w:rsidP="00F63481">
      <w:pPr>
        <w:adjustRightInd w:val="0"/>
        <w:snapToGrid w:val="0"/>
        <w:spacing w:beforeLines="30" w:before="108" w:line="0" w:lineRule="atLeast"/>
        <w:jc w:val="both"/>
        <w:rPr>
          <w:rFonts w:ascii="Times New Roman" w:eastAsia="新細明體" w:hAnsi="Times New Roman" w:cs="Times New Roman"/>
          <w:sz w:val="20"/>
          <w:szCs w:val="20"/>
        </w:rPr>
      </w:pPr>
      <w:r w:rsidRPr="00FC436D">
        <w:rPr>
          <w:rFonts w:ascii="Times New Roman" w:eastAsia="新細明體" w:hAnsi="Times New Roman" w:cs="Times New Roman" w:hint="eastAsia"/>
          <w:sz w:val="20"/>
          <w:szCs w:val="20"/>
        </w:rPr>
        <w:lastRenderedPageBreak/>
        <w:t>圖片來源：</w:t>
      </w:r>
    </w:p>
    <w:p w14:paraId="491F6305" w14:textId="5C6AAED5" w:rsidR="00D43EDB" w:rsidRDefault="00D43EDB" w:rsidP="003B0EF6">
      <w:pPr>
        <w:pStyle w:val="ListParagraph"/>
        <w:numPr>
          <w:ilvl w:val="0"/>
          <w:numId w:val="22"/>
        </w:numPr>
        <w:adjustRightInd w:val="0"/>
        <w:snapToGrid w:val="0"/>
        <w:spacing w:line="0" w:lineRule="atLeast"/>
        <w:ind w:leftChars="0" w:left="284" w:hanging="282"/>
        <w:jc w:val="both"/>
        <w:rPr>
          <w:rFonts w:ascii="Times New Roman" w:eastAsia="新細明體" w:hAnsi="Times New Roman" w:cs="Times New Roman"/>
          <w:sz w:val="20"/>
          <w:szCs w:val="20"/>
        </w:rPr>
      </w:pPr>
      <w:r w:rsidRPr="00FC436D">
        <w:rPr>
          <w:rFonts w:ascii="Times New Roman" w:eastAsia="新細明體" w:hAnsi="Times New Roman" w:cs="Times New Roman" w:hint="eastAsia"/>
          <w:sz w:val="20"/>
          <w:szCs w:val="20"/>
        </w:rPr>
        <w:t>〈風土人情</w:t>
      </w:r>
      <w:r w:rsidRPr="00FC436D">
        <w:rPr>
          <w:rFonts w:ascii="Times New Roman" w:eastAsia="新細明體" w:hAnsi="Times New Roman" w:cs="Times New Roman"/>
          <w:sz w:val="20"/>
          <w:szCs w:val="20"/>
        </w:rPr>
        <w:t xml:space="preserve"> — </w:t>
      </w:r>
      <w:r w:rsidRPr="00FC436D">
        <w:rPr>
          <w:rFonts w:ascii="Times New Roman" w:eastAsia="新細明體" w:hAnsi="Times New Roman" w:cs="Times New Roman" w:hint="eastAsia"/>
          <w:sz w:val="20"/>
          <w:szCs w:val="20"/>
        </w:rPr>
        <w:t>順德祠堂〉，佛</w:t>
      </w:r>
      <w:proofErr w:type="gramStart"/>
      <w:r w:rsidRPr="00FC436D">
        <w:rPr>
          <w:rFonts w:ascii="Times New Roman" w:eastAsia="新細明體" w:hAnsi="Times New Roman" w:cs="Times New Roman" w:hint="eastAsia"/>
          <w:sz w:val="20"/>
          <w:szCs w:val="20"/>
        </w:rPr>
        <w:t>山市順德</w:t>
      </w:r>
      <w:proofErr w:type="gramEnd"/>
      <w:r w:rsidRPr="00FC436D">
        <w:rPr>
          <w:rFonts w:ascii="Times New Roman" w:eastAsia="新細明體" w:hAnsi="Times New Roman" w:cs="Times New Roman" w:hint="eastAsia"/>
          <w:sz w:val="20"/>
          <w:szCs w:val="20"/>
        </w:rPr>
        <w:t>區人民政府網</w:t>
      </w:r>
    </w:p>
    <w:p w14:paraId="542691DA" w14:textId="22CC5707" w:rsidR="00D43EDB" w:rsidRDefault="00D43EDB" w:rsidP="003B0EF6">
      <w:pPr>
        <w:pStyle w:val="ListParagraph"/>
        <w:adjustRightInd w:val="0"/>
        <w:snapToGrid w:val="0"/>
        <w:spacing w:line="0" w:lineRule="atLeast"/>
        <w:ind w:leftChars="0" w:left="284" w:firstLineChars="30" w:firstLine="60"/>
        <w:jc w:val="both"/>
        <w:rPr>
          <w:rFonts w:ascii="Times New Roman" w:eastAsia="新細明體" w:hAnsi="Times New Roman" w:cs="Times New Roman"/>
          <w:sz w:val="20"/>
          <w:szCs w:val="20"/>
        </w:rPr>
      </w:pPr>
      <w:r w:rsidRPr="00D43EDB">
        <w:rPr>
          <w:rFonts w:ascii="Times New Roman" w:eastAsia="新細明體" w:hAnsi="Times New Roman" w:cs="Times New Roman"/>
          <w:sz w:val="20"/>
          <w:szCs w:val="20"/>
        </w:rPr>
        <w:t>http://www.shunde.gov.cn/sdqrmzf/zjsd/sdly/ftrq/content/post_2446799.html</w:t>
      </w:r>
    </w:p>
    <w:p w14:paraId="551B98B3" w14:textId="72808CB7" w:rsidR="00260D57" w:rsidRPr="00314F5D" w:rsidRDefault="00734C0E" w:rsidP="00F63481">
      <w:pPr>
        <w:adjustRightInd w:val="0"/>
        <w:snapToGrid w:val="0"/>
        <w:spacing w:beforeLines="30" w:before="108" w:line="0" w:lineRule="atLeast"/>
        <w:jc w:val="both"/>
        <w:rPr>
          <w:rFonts w:ascii="Times New Roman" w:eastAsia="新細明體" w:hAnsi="Times New Roman" w:cs="Times New Roman"/>
          <w:sz w:val="20"/>
          <w:szCs w:val="20"/>
        </w:rPr>
      </w:pPr>
      <w:r w:rsidRPr="00734C0E">
        <w:rPr>
          <w:rFonts w:ascii="Times New Roman" w:eastAsia="新細明體" w:hAnsi="Times New Roman" w:cs="Times New Roman" w:hint="eastAsia"/>
          <w:sz w:val="20"/>
          <w:szCs w:val="20"/>
        </w:rPr>
        <w:t>參考資料：</w:t>
      </w:r>
      <w:r w:rsidRPr="00314F5D">
        <w:rPr>
          <w:rFonts w:ascii="Times New Roman" w:eastAsia="新細明體" w:hAnsi="Times New Roman" w:cs="Times New Roman"/>
          <w:sz w:val="20"/>
          <w:szCs w:val="20"/>
        </w:rPr>
        <w:t xml:space="preserve"> </w:t>
      </w:r>
    </w:p>
    <w:p w14:paraId="099291B2" w14:textId="0D8CB118" w:rsidR="002C0C00" w:rsidRDefault="002C0C00" w:rsidP="003B0EF6">
      <w:pPr>
        <w:numPr>
          <w:ilvl w:val="0"/>
          <w:numId w:val="2"/>
        </w:numPr>
        <w:adjustRightInd w:val="0"/>
        <w:snapToGrid w:val="0"/>
        <w:spacing w:line="0" w:lineRule="atLeast"/>
        <w:jc w:val="both"/>
        <w:rPr>
          <w:rFonts w:ascii="Times New Roman" w:eastAsia="新細明體" w:hAnsi="Times New Roman" w:cs="Times New Roman"/>
          <w:sz w:val="20"/>
          <w:szCs w:val="20"/>
          <w:lang w:eastAsia="zh-HK"/>
        </w:rPr>
      </w:pPr>
      <w:r w:rsidRPr="0052049F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〈</w:t>
      </w:r>
      <w:r w:rsidRPr="002C0C00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海上絲綢之路上的順德足</w:t>
      </w:r>
      <w:r w:rsidR="001D52CA" w:rsidRPr="001D52CA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蹟</w:t>
      </w:r>
      <w:r w:rsidRPr="0052049F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〉</w:t>
      </w:r>
      <w:r w:rsidRPr="0052049F">
        <w:rPr>
          <w:rFonts w:ascii="Times New Roman" w:eastAsia="新細明體" w:hAnsi="Times New Roman" w:cs="Times New Roman" w:hint="eastAsia"/>
          <w:sz w:val="20"/>
          <w:szCs w:val="20"/>
        </w:rPr>
        <w:t>，</w:t>
      </w:r>
      <w:r w:rsidRPr="002C0C00">
        <w:rPr>
          <w:rFonts w:ascii="Times New Roman" w:eastAsia="新細明體" w:hAnsi="Times New Roman" w:cs="Times New Roman" w:hint="eastAsia"/>
          <w:sz w:val="20"/>
          <w:szCs w:val="20"/>
        </w:rPr>
        <w:t>中國共產黨新聞網</w:t>
      </w:r>
    </w:p>
    <w:p w14:paraId="2DAB6EE4" w14:textId="040D57F7" w:rsidR="002C0C00" w:rsidRDefault="002C0C00" w:rsidP="003B0EF6">
      <w:pPr>
        <w:adjustRightInd w:val="0"/>
        <w:snapToGrid w:val="0"/>
        <w:spacing w:line="0" w:lineRule="atLeast"/>
        <w:ind w:left="340"/>
        <w:jc w:val="both"/>
        <w:rPr>
          <w:rFonts w:ascii="Times New Roman" w:eastAsia="新細明體" w:hAnsi="Times New Roman" w:cs="Times New Roman"/>
          <w:sz w:val="20"/>
          <w:szCs w:val="20"/>
          <w:lang w:eastAsia="zh-HK"/>
        </w:rPr>
      </w:pPr>
      <w:r w:rsidRPr="002C0C00">
        <w:rPr>
          <w:rFonts w:ascii="Times New Roman" w:eastAsia="新細明體" w:hAnsi="Times New Roman" w:cs="Times New Roman"/>
          <w:sz w:val="20"/>
          <w:szCs w:val="20"/>
          <w:lang w:eastAsia="zh-HK"/>
        </w:rPr>
        <w:t>http://cpc.people.com.cn/BIG5/n/2015/0116/c87228-26395078.html</w:t>
      </w:r>
    </w:p>
    <w:p w14:paraId="35BEB2D8" w14:textId="77777777" w:rsidR="000E51E7" w:rsidRDefault="000E51E7" w:rsidP="003B0EF6">
      <w:pPr>
        <w:numPr>
          <w:ilvl w:val="0"/>
          <w:numId w:val="2"/>
        </w:numPr>
        <w:adjustRightInd w:val="0"/>
        <w:snapToGrid w:val="0"/>
        <w:spacing w:line="0" w:lineRule="atLeast"/>
        <w:jc w:val="both"/>
        <w:rPr>
          <w:rFonts w:ascii="Times New Roman" w:eastAsia="新細明體" w:hAnsi="Times New Roman" w:cs="Times New Roman"/>
          <w:sz w:val="20"/>
          <w:szCs w:val="20"/>
          <w:lang w:eastAsia="zh-HK"/>
        </w:rPr>
      </w:pPr>
      <w:proofErr w:type="gramStart"/>
      <w:r w:rsidRPr="005733FB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〈</w:t>
      </w:r>
      <w:proofErr w:type="gramEnd"/>
      <w:r w:rsidRPr="005733FB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守護文化傳承之根！順德祠堂文化博物館讓嶺南文化遺產</w:t>
      </w:r>
      <w:r>
        <w:rPr>
          <w:rFonts w:ascii="Times New Roman" w:eastAsia="新細明體" w:hAnsi="Times New Roman" w:cs="Times New Roman"/>
          <w:sz w:val="20"/>
          <w:szCs w:val="20"/>
          <w:lang w:eastAsia="zh-HK"/>
        </w:rPr>
        <w:t>“</w:t>
      </w:r>
      <w:r w:rsidRPr="005733FB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活</w:t>
      </w:r>
      <w:r>
        <w:rPr>
          <w:rFonts w:ascii="Times New Roman" w:eastAsia="新細明體" w:hAnsi="Times New Roman" w:cs="Times New Roman"/>
          <w:sz w:val="20"/>
          <w:szCs w:val="20"/>
          <w:lang w:eastAsia="zh-HK"/>
        </w:rPr>
        <w:t>”</w:t>
      </w:r>
      <w:r w:rsidRPr="005733FB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起來</w:t>
      </w:r>
      <w:proofErr w:type="gramStart"/>
      <w:r w:rsidRPr="005733FB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〉</w:t>
      </w:r>
      <w:proofErr w:type="gramEnd"/>
      <w:r w:rsidRPr="005733FB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，佛山新聞網</w:t>
      </w:r>
    </w:p>
    <w:p w14:paraId="6FDFE12E" w14:textId="77777777" w:rsidR="000E51E7" w:rsidRDefault="000E51E7" w:rsidP="003B0EF6">
      <w:pPr>
        <w:adjustRightInd w:val="0"/>
        <w:snapToGrid w:val="0"/>
        <w:spacing w:line="0" w:lineRule="atLeast"/>
        <w:ind w:left="340"/>
        <w:jc w:val="both"/>
        <w:rPr>
          <w:rFonts w:ascii="Times New Roman" w:eastAsia="新細明體" w:hAnsi="Times New Roman" w:cs="Times New Roman"/>
          <w:sz w:val="20"/>
          <w:szCs w:val="20"/>
          <w:lang w:eastAsia="zh-HK"/>
        </w:rPr>
      </w:pPr>
      <w:r w:rsidRPr="005733FB">
        <w:rPr>
          <w:rFonts w:ascii="Times New Roman" w:eastAsia="新細明體" w:hAnsi="Times New Roman" w:cs="Times New Roman"/>
          <w:sz w:val="20"/>
          <w:szCs w:val="20"/>
          <w:lang w:eastAsia="zh-HK"/>
        </w:rPr>
        <w:t>http://www.foshannews.net/2020/wq/sd/tt/202103/t20210325_395648.html</w:t>
      </w:r>
    </w:p>
    <w:p w14:paraId="3E389309" w14:textId="5FCE54A8" w:rsidR="00EA34F5" w:rsidRDefault="00EA34F5" w:rsidP="003B0EF6">
      <w:pPr>
        <w:numPr>
          <w:ilvl w:val="0"/>
          <w:numId w:val="2"/>
        </w:numPr>
        <w:adjustRightInd w:val="0"/>
        <w:snapToGrid w:val="0"/>
        <w:spacing w:line="0" w:lineRule="atLeast"/>
        <w:jc w:val="both"/>
        <w:rPr>
          <w:rFonts w:ascii="Times New Roman" w:eastAsia="新細明體" w:hAnsi="Times New Roman" w:cs="Times New Roman"/>
          <w:sz w:val="20"/>
          <w:szCs w:val="20"/>
          <w:lang w:eastAsia="zh-HK"/>
        </w:rPr>
      </w:pPr>
      <w:r w:rsidRPr="008F7032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〈</w:t>
      </w:r>
      <w:r w:rsidRPr="0094677E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《家在順德》第</w:t>
      </w:r>
      <w:r w:rsidRPr="0094677E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1</w:t>
      </w:r>
      <w:r w:rsidRPr="0094677E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集</w:t>
      </w:r>
      <w:r w:rsidRPr="0094677E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 xml:space="preserve"> </w:t>
      </w:r>
      <w:r w:rsidRPr="0094677E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聚</w:t>
      </w:r>
      <w:r w:rsidRPr="008F7032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〉，中央電視台</w:t>
      </w:r>
    </w:p>
    <w:p w14:paraId="1B6D952A" w14:textId="77777777" w:rsidR="00EA34F5" w:rsidRDefault="00EA34F5" w:rsidP="003B0EF6">
      <w:pPr>
        <w:adjustRightInd w:val="0"/>
        <w:snapToGrid w:val="0"/>
        <w:spacing w:line="0" w:lineRule="atLeast"/>
        <w:ind w:left="340"/>
        <w:jc w:val="both"/>
        <w:rPr>
          <w:rFonts w:ascii="Times New Roman" w:eastAsia="新細明體" w:hAnsi="Times New Roman" w:cs="Times New Roman"/>
          <w:sz w:val="20"/>
          <w:szCs w:val="20"/>
          <w:lang w:eastAsia="zh-HK"/>
        </w:rPr>
      </w:pPr>
      <w:r w:rsidRPr="005733FB">
        <w:rPr>
          <w:rFonts w:ascii="Times New Roman" w:eastAsia="新細明體" w:hAnsi="Times New Roman" w:cs="Times New Roman"/>
          <w:sz w:val="20"/>
          <w:szCs w:val="20"/>
          <w:lang w:eastAsia="zh-HK"/>
        </w:rPr>
        <w:t>https://tv.cctv.com/2021/12/09/VIDEKKMHBiUXWWrAqzUSu5G4211209.shtml</w:t>
      </w:r>
    </w:p>
    <w:p w14:paraId="63E0D6E4" w14:textId="0ED46208" w:rsidR="00260D57" w:rsidRPr="006C651F" w:rsidRDefault="00260D57" w:rsidP="00260D57">
      <w:pPr>
        <w:adjustRightInd w:val="0"/>
        <w:snapToGrid w:val="0"/>
        <w:rPr>
          <w:rFonts w:ascii="Times New Roman" w:eastAsia="新細明體" w:hAnsi="Times New Roman" w:cs="Times New Roman"/>
          <w:b/>
          <w:szCs w:val="24"/>
          <w:u w:val="thick"/>
          <w:lang w:eastAsia="zh-HK"/>
        </w:rPr>
      </w:pPr>
      <w:bookmarkStart w:id="2" w:name="_GoBack"/>
      <w:bookmarkEnd w:id="2"/>
      <w:r w:rsidRPr="006C651F">
        <w:rPr>
          <w:rFonts w:ascii="Times New Roman" w:eastAsia="新細明體" w:hAnsi="Times New Roman" w:cs="Times New Roman" w:hint="eastAsia"/>
          <w:b/>
          <w:szCs w:val="24"/>
          <w:u w:val="thick"/>
          <w:lang w:eastAsia="zh-HK"/>
        </w:rPr>
        <w:lastRenderedPageBreak/>
        <w:t>預習題目</w:t>
      </w:r>
    </w:p>
    <w:p w14:paraId="4154768E" w14:textId="77777777" w:rsidR="001C5BBD" w:rsidRPr="006C651F" w:rsidRDefault="001C5BBD" w:rsidP="001C5BBD">
      <w:pPr>
        <w:adjustRightInd w:val="0"/>
        <w:snapToGrid w:val="0"/>
        <w:rPr>
          <w:rFonts w:ascii="Times New Roman" w:eastAsia="新細明體" w:hAnsi="Times New Roman" w:cs="Times New Roman"/>
          <w:b/>
          <w:szCs w:val="24"/>
          <w:u w:val="thick"/>
        </w:rPr>
      </w:pPr>
    </w:p>
    <w:p w14:paraId="414386C3" w14:textId="3A23E442" w:rsidR="001C5BBD" w:rsidRPr="001C5BBD" w:rsidRDefault="00B47DFA" w:rsidP="00B47DFA">
      <w:pPr>
        <w:pStyle w:val="ListParagraph"/>
        <w:widowControl/>
        <w:numPr>
          <w:ilvl w:val="0"/>
          <w:numId w:val="8"/>
        </w:numPr>
        <w:ind w:leftChars="0"/>
        <w:rPr>
          <w:rFonts w:ascii="Times New Roman" w:hAnsi="Times New Roman" w:cs="Times New Roman"/>
          <w:b/>
        </w:rPr>
      </w:pPr>
      <w:r w:rsidRPr="00B47DFA">
        <w:rPr>
          <w:rFonts w:ascii="Times New Roman" w:hAnsi="Times New Roman" w:cs="Times New Roman" w:hint="eastAsia"/>
          <w:b/>
        </w:rPr>
        <w:t>順德</w:t>
      </w:r>
      <w:r w:rsidR="001C5BBD" w:rsidRPr="001C5BBD">
        <w:rPr>
          <w:rFonts w:ascii="Times New Roman" w:hAnsi="Times New Roman" w:cs="Times New Roman" w:hint="eastAsia"/>
          <w:b/>
        </w:rPr>
        <w:t>宗祠的前世今生</w:t>
      </w:r>
    </w:p>
    <w:p w14:paraId="38592473" w14:textId="77777777" w:rsidR="001C5BBD" w:rsidRDefault="001C5BBD" w:rsidP="001C5BBD">
      <w:pPr>
        <w:widowControl/>
        <w:rPr>
          <w:rFonts w:ascii="Times New Roman" w:hAnsi="Times New Roman" w:cs="Times New Roman"/>
          <w:bCs/>
        </w:rPr>
      </w:pPr>
    </w:p>
    <w:p w14:paraId="4ED82F89" w14:textId="6143251A" w:rsidR="001C5BBD" w:rsidRPr="00E9150E" w:rsidRDefault="001C5BBD" w:rsidP="00D84A87">
      <w:pPr>
        <w:widowControl/>
        <w:jc w:val="both"/>
        <w:rPr>
          <w:rFonts w:ascii="Times New Roman" w:hAnsi="Times New Roman" w:cs="Times New Roman"/>
          <w:bCs/>
        </w:rPr>
      </w:pPr>
      <w:r w:rsidRPr="001C5BBD">
        <w:rPr>
          <w:rFonts w:ascii="Times New Roman" w:hAnsi="Times New Roman" w:cs="Times New Roman" w:hint="eastAsia"/>
          <w:bCs/>
        </w:rPr>
        <w:t>參考所提供的資料，並搜集相關資料，簡略回答以下關於</w:t>
      </w:r>
      <w:r w:rsidR="00B47DFA" w:rsidRPr="00B47DFA">
        <w:rPr>
          <w:rFonts w:ascii="Times New Roman" w:hAnsi="Times New Roman" w:cs="Times New Roman" w:hint="eastAsia"/>
          <w:bCs/>
        </w:rPr>
        <w:t>順德</w:t>
      </w:r>
      <w:r w:rsidRPr="001C5BBD">
        <w:rPr>
          <w:rFonts w:ascii="Times New Roman" w:hAnsi="Times New Roman" w:cs="Times New Roman" w:hint="eastAsia"/>
          <w:bCs/>
        </w:rPr>
        <w:t>宗祠的問題</w:t>
      </w:r>
      <w:r w:rsidRPr="001235C3">
        <w:rPr>
          <w:rFonts w:ascii="Times New Roman" w:hAnsi="Times New Roman" w:cs="Times New Roman" w:hint="eastAsia"/>
          <w:bCs/>
        </w:rPr>
        <w:t>：</w:t>
      </w:r>
    </w:p>
    <w:p w14:paraId="56A479DA" w14:textId="77777777" w:rsidR="001C5BBD" w:rsidRDefault="001C5BBD" w:rsidP="001C5BBD">
      <w:pPr>
        <w:widowControl/>
        <w:jc w:val="center"/>
        <w:rPr>
          <w:rFonts w:ascii="Times New Roman" w:hAnsi="Times New Roman" w:cs="Times New Roman"/>
          <w:b/>
        </w:rPr>
      </w:pPr>
      <w:bookmarkStart w:id="3" w:name="_Hlk119800292"/>
    </w:p>
    <w:tbl>
      <w:tblPr>
        <w:tblStyle w:val="TableGrid"/>
        <w:tblW w:w="0" w:type="auto"/>
        <w:jc w:val="center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239"/>
      </w:tblGrid>
      <w:tr w:rsidR="001C5BBD" w:rsidRPr="00AC4D09" w14:paraId="590009D5" w14:textId="77777777" w:rsidTr="000D4474">
        <w:trPr>
          <w:jc w:val="center"/>
        </w:trPr>
        <w:tc>
          <w:tcPr>
            <w:tcW w:w="8239" w:type="dxa"/>
            <w:shd w:val="clear" w:color="auto" w:fill="E2EFD9" w:themeFill="accent6" w:themeFillTint="33"/>
          </w:tcPr>
          <w:p w14:paraId="7EE38D4A" w14:textId="16381FB7" w:rsidR="001C5BBD" w:rsidRPr="00AC4D09" w:rsidRDefault="005F0E8A" w:rsidP="001C5BBD">
            <w:pPr>
              <w:pStyle w:val="ListParagraph"/>
              <w:widowControl/>
              <w:numPr>
                <w:ilvl w:val="0"/>
                <w:numId w:val="16"/>
              </w:numPr>
              <w:spacing w:beforeLines="50" w:before="180"/>
              <w:ind w:leftChars="0" w:left="357" w:hanging="357"/>
              <w:jc w:val="both"/>
              <w:rPr>
                <w:rFonts w:ascii="Times New Roman" w:hAnsi="Times New Roman" w:cs="Times New Roman"/>
              </w:rPr>
            </w:pPr>
            <w:r w:rsidRPr="00AC4D09">
              <w:rPr>
                <w:rFonts w:ascii="Times New Roman" w:hAnsi="Times New Roman" w:cs="Times New Roman" w:hint="eastAsia"/>
              </w:rPr>
              <w:t>順德</w:t>
            </w:r>
            <w:r w:rsidR="005733FB" w:rsidRPr="00AC4D09">
              <w:rPr>
                <w:rFonts w:ascii="Times New Roman" w:hAnsi="Times New Roman" w:cs="Times New Roman" w:hint="eastAsia"/>
              </w:rPr>
              <w:t>祠堂</w:t>
            </w:r>
            <w:r w:rsidR="001C5BBD" w:rsidRPr="00AC4D09">
              <w:rPr>
                <w:rFonts w:ascii="Times New Roman" w:hAnsi="Times New Roman" w:cs="Times New Roman" w:hint="eastAsia"/>
              </w:rPr>
              <w:t>的由來：</w:t>
            </w:r>
          </w:p>
          <w:p w14:paraId="4CC61CBB" w14:textId="77777777" w:rsidR="005F0E8A" w:rsidRPr="00AC4D09" w:rsidRDefault="005F0E8A" w:rsidP="005F0E8A">
            <w:pPr>
              <w:jc w:val="both"/>
              <w:rPr>
                <w:rFonts w:ascii="標楷體" w:eastAsia="標楷體" w:hAnsi="標楷體" w:cs="Times New Roman"/>
                <w:bCs/>
                <w:color w:val="FF0000"/>
              </w:rPr>
            </w:pPr>
          </w:p>
          <w:p w14:paraId="7B85D7DF" w14:textId="77777777" w:rsidR="00301EF2" w:rsidRPr="00AC4D09" w:rsidRDefault="00301EF2" w:rsidP="005F0E8A">
            <w:pPr>
              <w:jc w:val="both"/>
              <w:rPr>
                <w:rFonts w:ascii="標楷體" w:eastAsia="標楷體" w:hAnsi="標楷體" w:cs="Times New Roman"/>
                <w:bCs/>
                <w:color w:val="FF0000"/>
              </w:rPr>
            </w:pPr>
          </w:p>
          <w:p w14:paraId="10A82022" w14:textId="77777777" w:rsidR="00301EF2" w:rsidRPr="00AC4D09" w:rsidRDefault="00301EF2" w:rsidP="005F0E8A">
            <w:pPr>
              <w:jc w:val="both"/>
              <w:rPr>
                <w:rFonts w:ascii="標楷體" w:eastAsia="標楷體" w:hAnsi="標楷體" w:cs="Times New Roman"/>
                <w:bCs/>
                <w:color w:val="FF0000"/>
              </w:rPr>
            </w:pPr>
          </w:p>
          <w:p w14:paraId="26EDE6A2" w14:textId="77777777" w:rsidR="00301EF2" w:rsidRPr="00AC4D09" w:rsidRDefault="00301EF2" w:rsidP="005F0E8A">
            <w:pPr>
              <w:jc w:val="both"/>
              <w:rPr>
                <w:rFonts w:ascii="標楷體" w:eastAsia="標楷體" w:hAnsi="標楷體" w:cs="Times New Roman"/>
                <w:bCs/>
                <w:color w:val="FF0000"/>
              </w:rPr>
            </w:pPr>
          </w:p>
          <w:p w14:paraId="10F66155" w14:textId="77777777" w:rsidR="00301EF2" w:rsidRDefault="00301EF2" w:rsidP="005F0E8A">
            <w:pPr>
              <w:jc w:val="both"/>
              <w:rPr>
                <w:rFonts w:ascii="標楷體" w:eastAsia="標楷體" w:hAnsi="標楷體" w:cs="Times New Roman"/>
                <w:bCs/>
              </w:rPr>
            </w:pPr>
          </w:p>
          <w:p w14:paraId="55EF50EA" w14:textId="4913A038" w:rsidR="002238D3" w:rsidRPr="00AC4D09" w:rsidRDefault="002238D3" w:rsidP="005F0E8A">
            <w:pPr>
              <w:jc w:val="both"/>
              <w:rPr>
                <w:rFonts w:ascii="標楷體" w:eastAsia="標楷體" w:hAnsi="標楷體" w:cs="Times New Roman"/>
                <w:bCs/>
              </w:rPr>
            </w:pPr>
          </w:p>
        </w:tc>
      </w:tr>
      <w:bookmarkEnd w:id="3"/>
    </w:tbl>
    <w:p w14:paraId="71860EA3" w14:textId="77777777" w:rsidR="001C5BBD" w:rsidRDefault="001C5BBD" w:rsidP="001C5BBD">
      <w:pPr>
        <w:widowControl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jc w:val="center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8239"/>
      </w:tblGrid>
      <w:tr w:rsidR="001C5BBD" w:rsidRPr="00AC4D09" w14:paraId="42E24688" w14:textId="77777777" w:rsidTr="000D4474">
        <w:trPr>
          <w:jc w:val="center"/>
        </w:trPr>
        <w:tc>
          <w:tcPr>
            <w:tcW w:w="8239" w:type="dxa"/>
            <w:shd w:val="clear" w:color="auto" w:fill="DEEAF6" w:themeFill="accent5" w:themeFillTint="33"/>
          </w:tcPr>
          <w:p w14:paraId="37778F68" w14:textId="26C42CC3" w:rsidR="00760201" w:rsidRPr="00AC4D09" w:rsidRDefault="001C5BBD" w:rsidP="00CC423C">
            <w:pPr>
              <w:pStyle w:val="ListParagraph"/>
              <w:widowControl/>
              <w:numPr>
                <w:ilvl w:val="0"/>
                <w:numId w:val="16"/>
              </w:numPr>
              <w:spacing w:beforeLines="50" w:before="180"/>
              <w:ind w:leftChars="0"/>
              <w:jc w:val="both"/>
              <w:rPr>
                <w:rFonts w:asciiTheme="majorEastAsia" w:eastAsiaTheme="majorEastAsia" w:hAnsiTheme="majorEastAsia" w:cs="Times New Roman"/>
              </w:rPr>
            </w:pPr>
            <w:r w:rsidRPr="00AC4D09">
              <w:rPr>
                <w:rFonts w:asciiTheme="majorEastAsia" w:eastAsiaTheme="majorEastAsia" w:hAnsiTheme="majorEastAsia" w:cs="Times New Roman" w:hint="eastAsia"/>
              </w:rPr>
              <w:t>為甚麼</w:t>
            </w:r>
            <w:r w:rsidR="00A61B38" w:rsidRPr="00AC4D09">
              <w:rPr>
                <w:rFonts w:asciiTheme="majorEastAsia" w:eastAsiaTheme="majorEastAsia" w:hAnsiTheme="majorEastAsia" w:cs="Times New Roman" w:hint="eastAsia"/>
              </w:rPr>
              <w:t>順德被稱為「</w:t>
            </w:r>
            <w:proofErr w:type="gramStart"/>
            <w:r w:rsidR="00A61B38" w:rsidRPr="00AC4D09">
              <w:rPr>
                <w:rFonts w:asciiTheme="majorEastAsia" w:eastAsiaTheme="majorEastAsia" w:hAnsiTheme="majorEastAsia" w:cs="Times New Roman" w:hint="eastAsia"/>
              </w:rPr>
              <w:t>南國絲都</w:t>
            </w:r>
            <w:proofErr w:type="gramEnd"/>
            <w:r w:rsidR="00A61B38" w:rsidRPr="00AC4D09">
              <w:rPr>
                <w:rFonts w:asciiTheme="majorEastAsia" w:eastAsiaTheme="majorEastAsia" w:hAnsiTheme="majorEastAsia" w:cs="Times New Roman" w:hint="eastAsia"/>
              </w:rPr>
              <w:t>」</w:t>
            </w:r>
            <w:r w:rsidRPr="00AC4D09">
              <w:rPr>
                <w:rFonts w:asciiTheme="majorEastAsia" w:eastAsiaTheme="majorEastAsia" w:hAnsiTheme="majorEastAsia" w:cs="Times New Roman" w:hint="eastAsia"/>
              </w:rPr>
              <w:t>？</w:t>
            </w:r>
          </w:p>
          <w:p w14:paraId="7B04DFB2" w14:textId="6C527DF0" w:rsidR="00CC423C" w:rsidRPr="00AC4D09" w:rsidRDefault="00CC423C" w:rsidP="00CC423C">
            <w:pPr>
              <w:widowControl/>
              <w:jc w:val="both"/>
              <w:rPr>
                <w:rFonts w:asciiTheme="majorEastAsia" w:eastAsiaTheme="majorEastAsia" w:hAnsiTheme="majorEastAsia" w:cs="Times New Roman"/>
                <w:bCs/>
                <w:color w:val="FF0000"/>
              </w:rPr>
            </w:pPr>
          </w:p>
          <w:p w14:paraId="33B6632A" w14:textId="77070936" w:rsidR="00301EF2" w:rsidRPr="00AC4D09" w:rsidRDefault="00301EF2" w:rsidP="00CC423C">
            <w:pPr>
              <w:widowControl/>
              <w:jc w:val="both"/>
              <w:rPr>
                <w:rFonts w:asciiTheme="majorEastAsia" w:eastAsiaTheme="majorEastAsia" w:hAnsiTheme="majorEastAsia" w:cs="Times New Roman"/>
                <w:bCs/>
                <w:color w:val="FF0000"/>
              </w:rPr>
            </w:pPr>
          </w:p>
          <w:p w14:paraId="63F95D58" w14:textId="02CE7BCB" w:rsidR="00301EF2" w:rsidRDefault="00301EF2" w:rsidP="00CC423C">
            <w:pPr>
              <w:widowControl/>
              <w:jc w:val="both"/>
              <w:rPr>
                <w:rFonts w:asciiTheme="majorEastAsia" w:eastAsiaTheme="majorEastAsia" w:hAnsiTheme="majorEastAsia" w:cs="Times New Roman"/>
                <w:bCs/>
                <w:color w:val="FF0000"/>
              </w:rPr>
            </w:pPr>
          </w:p>
          <w:p w14:paraId="466FC634" w14:textId="77777777" w:rsidR="002238D3" w:rsidRPr="00AC4D09" w:rsidRDefault="002238D3" w:rsidP="00CC423C">
            <w:pPr>
              <w:widowControl/>
              <w:jc w:val="both"/>
              <w:rPr>
                <w:rFonts w:asciiTheme="majorEastAsia" w:eastAsiaTheme="majorEastAsia" w:hAnsiTheme="majorEastAsia" w:cs="Times New Roman"/>
                <w:bCs/>
                <w:color w:val="FF0000"/>
              </w:rPr>
            </w:pPr>
          </w:p>
          <w:p w14:paraId="0C11331D" w14:textId="77777777" w:rsidR="00CC423C" w:rsidRPr="00AC4D09" w:rsidRDefault="00CC423C" w:rsidP="00CC423C">
            <w:pPr>
              <w:widowControl/>
              <w:jc w:val="both"/>
              <w:rPr>
                <w:rFonts w:asciiTheme="majorEastAsia" w:eastAsiaTheme="majorEastAsia" w:hAnsiTheme="majorEastAsia" w:cs="Times New Roman"/>
                <w:bCs/>
                <w:color w:val="FF0000"/>
              </w:rPr>
            </w:pPr>
          </w:p>
          <w:p w14:paraId="55373B14" w14:textId="76BB574E" w:rsidR="008D4DBE" w:rsidRPr="00AC4D09" w:rsidRDefault="008D4DBE" w:rsidP="00CC423C">
            <w:pPr>
              <w:widowControl/>
              <w:jc w:val="both"/>
              <w:rPr>
                <w:rFonts w:asciiTheme="majorEastAsia" w:eastAsiaTheme="majorEastAsia" w:hAnsiTheme="majorEastAsia" w:cs="Times New Roman"/>
                <w:bCs/>
                <w:color w:val="FF0000"/>
              </w:rPr>
            </w:pPr>
          </w:p>
        </w:tc>
      </w:tr>
    </w:tbl>
    <w:p w14:paraId="7DB8A831" w14:textId="6C0542A8" w:rsidR="001C5BBD" w:rsidRPr="00AC4D09" w:rsidRDefault="001C5BBD" w:rsidP="001C5BBD">
      <w:pPr>
        <w:widowControl/>
        <w:rPr>
          <w:rFonts w:asciiTheme="majorEastAsia" w:eastAsiaTheme="majorEastAsia" w:hAnsiTheme="majorEastAsia" w:cs="Times New Roman"/>
        </w:rPr>
      </w:pP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217"/>
      </w:tblGrid>
      <w:tr w:rsidR="0002511A" w:rsidRPr="00AC4D09" w14:paraId="1E45521B" w14:textId="77777777" w:rsidTr="008D4DBE">
        <w:trPr>
          <w:trHeight w:val="2245"/>
        </w:trPr>
        <w:tc>
          <w:tcPr>
            <w:tcW w:w="8217" w:type="dxa"/>
            <w:shd w:val="clear" w:color="auto" w:fill="E2EFD9" w:themeFill="accent6" w:themeFillTint="33"/>
          </w:tcPr>
          <w:p w14:paraId="72FA0FFE" w14:textId="22663311" w:rsidR="0002511A" w:rsidRPr="00AC4D09" w:rsidRDefault="00AC4D09" w:rsidP="00CC423C">
            <w:pPr>
              <w:spacing w:line="240" w:lineRule="atLeast"/>
              <w:jc w:val="both"/>
              <w:rPr>
                <w:rFonts w:asciiTheme="majorEastAsia" w:eastAsiaTheme="majorEastAsia" w:hAnsiTheme="majorEastAsia" w:cs="Times New Roman"/>
                <w:bCs/>
                <w:color w:val="000000" w:themeColor="text1"/>
                <w:szCs w:val="24"/>
              </w:rPr>
            </w:pPr>
            <w:r w:rsidRPr="00AC4D09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zCs w:val="24"/>
              </w:rPr>
              <w:t>3.</w:t>
            </w:r>
            <w:r w:rsidRPr="00AC4D09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 w:rsidRPr="00AC4D09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zCs w:val="24"/>
              </w:rPr>
              <w:t>順德祠堂</w:t>
            </w:r>
            <w:r w:rsidRPr="00AC4D09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zCs w:val="24"/>
                <w:lang w:eastAsia="zh-HK"/>
              </w:rPr>
              <w:t>對維</w:t>
            </w:r>
            <w:r w:rsidRPr="00AC4D09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zCs w:val="24"/>
              </w:rPr>
              <w:t>繫</w:t>
            </w:r>
            <w:r w:rsidRPr="00AC4D09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zCs w:val="24"/>
                <w:lang w:eastAsia="zh-HK"/>
              </w:rPr>
              <w:t>家族</w:t>
            </w:r>
            <w:proofErr w:type="gramStart"/>
            <w:r w:rsidRPr="00AC4D09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zCs w:val="24"/>
                <w:lang w:eastAsia="zh-HK"/>
              </w:rPr>
              <w:t>來說有何</w:t>
            </w:r>
            <w:proofErr w:type="gramEnd"/>
            <w:r w:rsidRPr="00AC4D09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zCs w:val="24"/>
                <w:lang w:eastAsia="zh-HK"/>
              </w:rPr>
              <w:t>作用</w:t>
            </w:r>
            <w:r w:rsidRPr="00AC4D09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zCs w:val="24"/>
              </w:rPr>
              <w:t>?</w:t>
            </w:r>
          </w:p>
          <w:p w14:paraId="23750817" w14:textId="77777777" w:rsidR="00301EF2" w:rsidRPr="00AC4D09" w:rsidRDefault="00301EF2" w:rsidP="00CC423C">
            <w:pPr>
              <w:spacing w:line="240" w:lineRule="atLeast"/>
              <w:jc w:val="both"/>
              <w:rPr>
                <w:rFonts w:asciiTheme="majorEastAsia" w:eastAsiaTheme="majorEastAsia" w:hAnsiTheme="majorEastAsia" w:cs="Times New Roman"/>
                <w:bCs/>
                <w:color w:val="FF0000"/>
                <w:szCs w:val="24"/>
              </w:rPr>
            </w:pPr>
          </w:p>
          <w:p w14:paraId="0D02A2A8" w14:textId="77777777" w:rsidR="00301EF2" w:rsidRPr="00AC4D09" w:rsidRDefault="00301EF2" w:rsidP="00CC423C">
            <w:pPr>
              <w:spacing w:line="240" w:lineRule="atLeast"/>
              <w:jc w:val="both"/>
              <w:rPr>
                <w:rFonts w:asciiTheme="majorEastAsia" w:eastAsiaTheme="majorEastAsia" w:hAnsiTheme="majorEastAsia" w:cs="Times New Roman"/>
                <w:bCs/>
                <w:color w:val="FF0000"/>
                <w:szCs w:val="24"/>
              </w:rPr>
            </w:pPr>
          </w:p>
          <w:p w14:paraId="1D15E72D" w14:textId="66D02AC5" w:rsidR="00301EF2" w:rsidRDefault="00301EF2" w:rsidP="00CC423C">
            <w:pPr>
              <w:spacing w:line="240" w:lineRule="atLeast"/>
              <w:jc w:val="both"/>
              <w:rPr>
                <w:rFonts w:asciiTheme="majorEastAsia" w:eastAsiaTheme="majorEastAsia" w:hAnsiTheme="majorEastAsia" w:cs="Times New Roman"/>
                <w:bCs/>
                <w:color w:val="FF0000"/>
                <w:szCs w:val="24"/>
              </w:rPr>
            </w:pPr>
          </w:p>
          <w:p w14:paraId="5B05A66D" w14:textId="77777777" w:rsidR="002238D3" w:rsidRPr="00AC4D09" w:rsidRDefault="002238D3" w:rsidP="00CC423C">
            <w:pPr>
              <w:spacing w:line="240" w:lineRule="atLeast"/>
              <w:jc w:val="both"/>
              <w:rPr>
                <w:rFonts w:asciiTheme="majorEastAsia" w:eastAsiaTheme="majorEastAsia" w:hAnsiTheme="majorEastAsia" w:cs="Times New Roman"/>
                <w:bCs/>
                <w:color w:val="FF0000"/>
                <w:szCs w:val="24"/>
              </w:rPr>
            </w:pPr>
          </w:p>
          <w:p w14:paraId="16CD8E13" w14:textId="77777777" w:rsidR="00301EF2" w:rsidRDefault="00301EF2" w:rsidP="00CC423C">
            <w:pPr>
              <w:spacing w:line="240" w:lineRule="atLeast"/>
              <w:jc w:val="both"/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</w:pPr>
          </w:p>
          <w:p w14:paraId="71D54858" w14:textId="2F1369C6" w:rsidR="002238D3" w:rsidRPr="00AC4D09" w:rsidRDefault="002238D3" w:rsidP="00CC423C">
            <w:pPr>
              <w:spacing w:line="240" w:lineRule="atLeast"/>
              <w:jc w:val="both"/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</w:pPr>
          </w:p>
        </w:tc>
      </w:tr>
    </w:tbl>
    <w:p w14:paraId="69FC9BAC" w14:textId="77777777" w:rsidR="001C5BBD" w:rsidRDefault="001C5BBD" w:rsidP="00CC423C">
      <w:pPr>
        <w:widowControl/>
        <w:rPr>
          <w:rFonts w:ascii="Times New Roman" w:hAnsi="Times New Roman" w:cs="Times New Roman"/>
          <w:b/>
        </w:rPr>
      </w:pPr>
    </w:p>
    <w:p w14:paraId="366C57EA" w14:textId="77777777" w:rsidR="001C5BBD" w:rsidRDefault="001C5BBD" w:rsidP="001C5BBD">
      <w:pPr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121D08F" w14:textId="429215DB" w:rsidR="00260D57" w:rsidRPr="00F43018" w:rsidRDefault="00260D57" w:rsidP="00F43018">
      <w:pPr>
        <w:pStyle w:val="ListParagraph"/>
        <w:numPr>
          <w:ilvl w:val="0"/>
          <w:numId w:val="13"/>
        </w:numPr>
        <w:adjustRightInd w:val="0"/>
        <w:snapToGrid w:val="0"/>
        <w:ind w:leftChars="0" w:left="993" w:hanging="993"/>
        <w:rPr>
          <w:rFonts w:ascii="Times New Roman" w:eastAsia="新細明體" w:hAnsi="Times New Roman" w:cs="Times New Roman"/>
          <w:b/>
          <w:szCs w:val="24"/>
        </w:rPr>
      </w:pPr>
      <w:r w:rsidRPr="00F43018">
        <w:rPr>
          <w:rFonts w:ascii="Times New Roman" w:eastAsia="新細明體" w:hAnsi="Times New Roman" w:cs="Times New Roman" w:hint="eastAsia"/>
          <w:b/>
          <w:szCs w:val="24"/>
          <w:u w:val="thick"/>
        </w:rPr>
        <w:lastRenderedPageBreak/>
        <w:t>考察</w:t>
      </w:r>
      <w:r w:rsidRPr="00F43018">
        <w:rPr>
          <w:rFonts w:ascii="Times New Roman" w:eastAsia="新細明體" w:hAnsi="Times New Roman" w:cs="Times New Roman" w:hint="eastAsia"/>
          <w:b/>
          <w:szCs w:val="24"/>
          <w:u w:val="thick"/>
          <w:lang w:eastAsia="zh-HK"/>
        </w:rPr>
        <w:t>期間的任務</w:t>
      </w:r>
    </w:p>
    <w:p w14:paraId="2A708F36" w14:textId="77777777" w:rsidR="00FF26FF" w:rsidRDefault="00FF26FF" w:rsidP="00260D57">
      <w:pPr>
        <w:jc w:val="both"/>
        <w:rPr>
          <w:rFonts w:ascii="Times New Roman" w:eastAsia="新細明體" w:hAnsi="Times New Roman" w:cs="Times New Roman"/>
          <w:b/>
          <w:szCs w:val="24"/>
          <w:u w:val="thick"/>
        </w:rPr>
      </w:pPr>
    </w:p>
    <w:p w14:paraId="32868EDE" w14:textId="3486222F" w:rsidR="00CC7E70" w:rsidRDefault="00260D57" w:rsidP="00260D57">
      <w:pPr>
        <w:jc w:val="both"/>
        <w:rPr>
          <w:rFonts w:ascii="Times New Roman" w:eastAsia="新細明體" w:hAnsi="Times New Roman" w:cs="Times New Roman"/>
          <w:b/>
          <w:szCs w:val="24"/>
        </w:rPr>
      </w:pPr>
      <w:r w:rsidRPr="007D0D74">
        <w:rPr>
          <w:rFonts w:ascii="Times New Roman" w:eastAsia="新細明體" w:hAnsi="Times New Roman" w:cs="Times New Roman" w:hint="eastAsia"/>
          <w:b/>
          <w:szCs w:val="24"/>
          <w:u w:val="thick"/>
        </w:rPr>
        <w:t>考察</w:t>
      </w:r>
      <w:r w:rsidRPr="007D0D74">
        <w:rPr>
          <w:rFonts w:ascii="Times New Roman" w:eastAsia="新細明體" w:hAnsi="Times New Roman" w:cs="Times New Roman" w:hint="eastAsia"/>
          <w:b/>
          <w:szCs w:val="24"/>
          <w:u w:val="thick"/>
          <w:lang w:eastAsia="zh-HK"/>
        </w:rPr>
        <w:t>任務</w:t>
      </w:r>
      <w:proofErr w:type="gramStart"/>
      <w:r w:rsidRPr="007D0D74">
        <w:rPr>
          <w:rFonts w:ascii="Times New Roman" w:eastAsia="新細明體" w:hAnsi="Times New Roman" w:cs="Times New Roman" w:hint="eastAsia"/>
          <w:b/>
          <w:szCs w:val="24"/>
          <w:u w:val="thick"/>
        </w:rPr>
        <w:t>一</w:t>
      </w:r>
      <w:proofErr w:type="gramEnd"/>
      <w:r w:rsidRPr="00C732AB">
        <w:rPr>
          <w:rFonts w:ascii="Times New Roman" w:eastAsia="新細明體" w:hAnsi="Times New Roman" w:cs="Times New Roman" w:hint="eastAsia"/>
          <w:b/>
          <w:szCs w:val="24"/>
        </w:rPr>
        <w:t>：</w:t>
      </w:r>
      <w:r w:rsidR="00974859" w:rsidRPr="00974859">
        <w:rPr>
          <w:rFonts w:ascii="Times New Roman" w:eastAsia="新細明體" w:hAnsi="Times New Roman" w:cs="Times New Roman" w:hint="eastAsia"/>
          <w:b/>
          <w:szCs w:val="24"/>
        </w:rPr>
        <w:t>順德祠堂的</w:t>
      </w:r>
      <w:r w:rsidR="00561159" w:rsidRPr="00561159">
        <w:rPr>
          <w:rFonts w:ascii="Times New Roman" w:eastAsia="新細明體" w:hAnsi="Times New Roman" w:cs="Times New Roman" w:hint="eastAsia"/>
          <w:b/>
          <w:szCs w:val="24"/>
        </w:rPr>
        <w:t>中華文化傳統特色</w:t>
      </w:r>
    </w:p>
    <w:p w14:paraId="078E48C9" w14:textId="788AF5D9" w:rsidR="00974859" w:rsidRDefault="00974859" w:rsidP="00260D57">
      <w:pPr>
        <w:jc w:val="both"/>
        <w:rPr>
          <w:rFonts w:ascii="Times New Roman" w:eastAsia="新細明體" w:hAnsi="Times New Roman" w:cs="Times New Roman"/>
          <w:szCs w:val="24"/>
          <w:lang w:eastAsia="zh-HK"/>
        </w:rPr>
      </w:pPr>
    </w:p>
    <w:p w14:paraId="4096585E" w14:textId="38FBE5FA" w:rsidR="00974859" w:rsidRDefault="00974859" w:rsidP="00974859">
      <w:pPr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 w:rsidRPr="00006572">
        <w:rPr>
          <w:rFonts w:ascii="Times New Roman" w:eastAsia="新細明體" w:hAnsi="Times New Roman" w:cs="Times New Roman" w:hint="eastAsia"/>
          <w:szCs w:val="24"/>
          <w:lang w:eastAsia="zh-HK"/>
        </w:rPr>
        <w:t>參考所提供的資料</w:t>
      </w:r>
      <w:r w:rsidRPr="006E0B8B">
        <w:rPr>
          <w:rFonts w:ascii="Times New Roman" w:eastAsia="新細明體" w:hAnsi="Times New Roman" w:cs="Times New Roman" w:hint="eastAsia"/>
          <w:szCs w:val="24"/>
          <w:lang w:eastAsia="zh-HK"/>
        </w:rPr>
        <w:t>或搜集相關資料</w:t>
      </w:r>
      <w:r w:rsidR="00A12263">
        <w:rPr>
          <w:rFonts w:ascii="Times New Roman" w:eastAsia="新細明體" w:hAnsi="Times New Roman" w:cs="Times New Roman" w:hint="eastAsia"/>
          <w:szCs w:val="24"/>
          <w:lang w:eastAsia="zh-HK"/>
        </w:rPr>
        <w:t>，簡略說明</w:t>
      </w:r>
      <w:r w:rsidR="00113FA0" w:rsidRPr="00113FA0">
        <w:rPr>
          <w:rFonts w:ascii="Times New Roman" w:eastAsia="新細明體" w:hAnsi="Times New Roman" w:cs="Times New Roman" w:hint="eastAsia"/>
          <w:szCs w:val="24"/>
          <w:lang w:eastAsia="zh-HK"/>
        </w:rPr>
        <w:t>順德祠堂</w:t>
      </w:r>
      <w:r w:rsidR="00A12263">
        <w:rPr>
          <w:rFonts w:ascii="Times New Roman" w:eastAsia="新細明體" w:hAnsi="Times New Roman" w:cs="Times New Roman" w:hint="eastAsia"/>
          <w:szCs w:val="24"/>
          <w:lang w:eastAsia="zh-HK"/>
        </w:rPr>
        <w:t>的中華文化傳統特色</w:t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>。</w:t>
      </w:r>
    </w:p>
    <w:p w14:paraId="3C2D373F" w14:textId="77777777" w:rsidR="00974859" w:rsidRPr="00974859" w:rsidRDefault="00974859" w:rsidP="00974859">
      <w:pPr>
        <w:jc w:val="both"/>
        <w:rPr>
          <w:rFonts w:ascii="Times New Roman" w:eastAsia="新細明體" w:hAnsi="Times New Roman" w:cs="Times New Roman"/>
          <w:szCs w:val="24"/>
          <w:lang w:eastAsia="zh-HK"/>
        </w:rPr>
      </w:pPr>
    </w:p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4D69BB" w14:paraId="2483BDC7" w14:textId="77777777" w:rsidTr="004D69BB">
        <w:tc>
          <w:tcPr>
            <w:tcW w:w="8217" w:type="dxa"/>
            <w:shd w:val="clear" w:color="auto" w:fill="auto"/>
          </w:tcPr>
          <w:p w14:paraId="252B3ACB" w14:textId="32876006" w:rsidR="004D69BB" w:rsidRPr="004D69BB" w:rsidRDefault="004D69BB" w:rsidP="004D69BB">
            <w:pPr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0E6930">
              <w:rPr>
                <w:rFonts w:ascii="Times New Roman" w:eastAsia="新細明體" w:hAnsi="Times New Roman" w:cs="Times New Roman" w:hint="eastAsia"/>
                <w:b/>
                <w:szCs w:val="24"/>
                <w:highlight w:val="lightGray"/>
                <w:lang w:eastAsia="zh-HK"/>
              </w:rPr>
              <w:t>中華文化傳統特色（一）</w:t>
            </w:r>
          </w:p>
          <w:p w14:paraId="067B55B7" w14:textId="77777777" w:rsidR="004D69BB" w:rsidRDefault="004D69BB" w:rsidP="00720094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44940A66" w14:textId="52FFC977" w:rsidR="004D69BB" w:rsidRDefault="004D69BB" w:rsidP="00720094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39E0AFF3" w14:textId="7BCACF52" w:rsidR="004D69BB" w:rsidRDefault="004D69BB" w:rsidP="00720094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2E807906" w14:textId="11AF94F4" w:rsidR="004D69BB" w:rsidRDefault="004D69BB" w:rsidP="00720094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17F209D8" w14:textId="3B705599" w:rsidR="004D69BB" w:rsidRDefault="004D69BB" w:rsidP="00720094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5F9095EA" w14:textId="77777777" w:rsidR="004D69BB" w:rsidRPr="004D69BB" w:rsidRDefault="004D69BB" w:rsidP="00720094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7E5FB861" w14:textId="77777777" w:rsidR="004D69BB" w:rsidRDefault="004D69BB" w:rsidP="00720094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39314C76" w14:textId="77777777" w:rsidR="004D69BB" w:rsidRDefault="004D69BB" w:rsidP="00720094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334F2203" w14:textId="401EAC8E" w:rsidR="004D69BB" w:rsidRDefault="004D69BB" w:rsidP="00720094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0E6930">
              <w:rPr>
                <w:rFonts w:ascii="Times New Roman" w:eastAsia="新細明體" w:hAnsi="Times New Roman" w:cs="Times New Roman" w:hint="eastAsia"/>
                <w:b/>
                <w:szCs w:val="24"/>
                <w:highlight w:val="lightGray"/>
                <w:lang w:eastAsia="zh-HK"/>
              </w:rPr>
              <w:t>中華文化傳統特色（二）</w:t>
            </w:r>
          </w:p>
          <w:p w14:paraId="7DD88A14" w14:textId="77617E04" w:rsidR="004D69BB" w:rsidRDefault="004D69BB" w:rsidP="00720094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722C6772" w14:textId="2C897454" w:rsidR="004D69BB" w:rsidRDefault="004D69BB" w:rsidP="00720094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3040945B" w14:textId="388838BB" w:rsidR="004D69BB" w:rsidRDefault="004D69BB" w:rsidP="00720094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5CF53752" w14:textId="46583961" w:rsidR="004D69BB" w:rsidRDefault="004D69BB" w:rsidP="00720094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419E09FE" w14:textId="66F22140" w:rsidR="004D69BB" w:rsidRDefault="004D69BB" w:rsidP="00720094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71F27521" w14:textId="7D846DDE" w:rsidR="004D69BB" w:rsidRDefault="004D69BB" w:rsidP="00720094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5C77D9A7" w14:textId="7CE5CD2E" w:rsidR="004D69BB" w:rsidRDefault="004D69BB" w:rsidP="00720094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16FD6509" w14:textId="77777777" w:rsidR="004D69BB" w:rsidRDefault="004D69BB" w:rsidP="00720094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22542569" w14:textId="009FAA4C" w:rsidR="004D69BB" w:rsidRDefault="004D69BB" w:rsidP="00720094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0E6930">
              <w:rPr>
                <w:rFonts w:ascii="Times New Roman" w:eastAsia="新細明體" w:hAnsi="Times New Roman" w:cs="Times New Roman" w:hint="eastAsia"/>
                <w:b/>
                <w:szCs w:val="24"/>
                <w:highlight w:val="lightGray"/>
                <w:lang w:eastAsia="zh-HK"/>
              </w:rPr>
              <w:t>中華文化傳統特色（三）</w:t>
            </w:r>
          </w:p>
          <w:p w14:paraId="5C353B58" w14:textId="77777777" w:rsidR="004D69BB" w:rsidRDefault="004D69BB" w:rsidP="00720094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  <w:p w14:paraId="0BD24686" w14:textId="77777777" w:rsidR="004D69BB" w:rsidRDefault="004D69BB" w:rsidP="00720094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  <w:p w14:paraId="162A1A69" w14:textId="77777777" w:rsidR="004D69BB" w:rsidRDefault="004D69BB" w:rsidP="00720094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  <w:p w14:paraId="1159D9AC" w14:textId="77777777" w:rsidR="004D69BB" w:rsidRDefault="004D69BB" w:rsidP="00720094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  <w:p w14:paraId="09666A9B" w14:textId="77777777" w:rsidR="004D69BB" w:rsidRDefault="004D69BB" w:rsidP="00720094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  <w:p w14:paraId="5DCF7DAF" w14:textId="77777777" w:rsidR="004D69BB" w:rsidRDefault="004D69BB" w:rsidP="00720094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  <w:p w14:paraId="62A879C5" w14:textId="77777777" w:rsidR="004D69BB" w:rsidRDefault="004D69BB" w:rsidP="00720094">
            <w:pPr>
              <w:jc w:val="both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  <w:p w14:paraId="77361BEC" w14:textId="7C1592AA" w:rsidR="004D69BB" w:rsidRPr="00974859" w:rsidRDefault="004D69BB" w:rsidP="00720094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</w:tc>
      </w:tr>
    </w:tbl>
    <w:p w14:paraId="6CDC0AAA" w14:textId="0D40F238" w:rsidR="00897825" w:rsidRDefault="00897825">
      <w:pPr>
        <w:widowControl/>
        <w:rPr>
          <w:rFonts w:ascii="Times New Roman" w:eastAsia="新細明體" w:hAnsi="Times New Roman" w:cs="Times New Roman"/>
          <w:b/>
          <w:szCs w:val="24"/>
        </w:rPr>
      </w:pPr>
      <w:r>
        <w:rPr>
          <w:rFonts w:ascii="Times New Roman" w:eastAsia="新細明體" w:hAnsi="Times New Roman" w:cs="Times New Roman"/>
          <w:b/>
          <w:szCs w:val="24"/>
        </w:rPr>
        <w:br w:type="page"/>
      </w:r>
    </w:p>
    <w:p w14:paraId="5C19E654" w14:textId="6266978A" w:rsidR="00561159" w:rsidRDefault="00B269A3" w:rsidP="00260D57">
      <w:pPr>
        <w:jc w:val="both"/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653CF8">
        <w:rPr>
          <w:rFonts w:ascii="Times New Roman" w:eastAsia="新細明體" w:hAnsi="Times New Roman" w:cs="Times New Roman" w:hint="eastAsia"/>
          <w:b/>
          <w:szCs w:val="24"/>
          <w:u w:val="thick"/>
          <w:lang w:eastAsia="zh-HK"/>
        </w:rPr>
        <w:lastRenderedPageBreak/>
        <w:t>考察任務二</w:t>
      </w:r>
      <w:r w:rsidRPr="00B269A3">
        <w:rPr>
          <w:rFonts w:ascii="Times New Roman" w:eastAsia="新細明體" w:hAnsi="Times New Roman" w:cs="Times New Roman" w:hint="eastAsia"/>
          <w:b/>
          <w:szCs w:val="24"/>
          <w:lang w:eastAsia="zh-HK"/>
        </w:rPr>
        <w:t>：</w:t>
      </w:r>
      <w:r w:rsidR="00AC4597" w:rsidRPr="00AC4597">
        <w:rPr>
          <w:rFonts w:ascii="Times New Roman" w:eastAsia="新細明體" w:hAnsi="Times New Roman" w:cs="Times New Roman" w:hint="eastAsia"/>
          <w:b/>
          <w:szCs w:val="24"/>
          <w:lang w:eastAsia="zh-HK"/>
        </w:rPr>
        <w:t>順德祠堂</w:t>
      </w:r>
      <w:r w:rsidR="00AC4597">
        <w:rPr>
          <w:rFonts w:ascii="Times New Roman" w:eastAsia="新細明體" w:hAnsi="Times New Roman" w:cs="Times New Roman" w:hint="eastAsia"/>
          <w:b/>
          <w:szCs w:val="24"/>
          <w:lang w:eastAsia="zh-HK"/>
        </w:rPr>
        <w:t>與</w:t>
      </w:r>
      <w:r w:rsidR="00AC4597" w:rsidRPr="00AC4597">
        <w:rPr>
          <w:rFonts w:ascii="Times New Roman" w:eastAsia="新細明體" w:hAnsi="Times New Roman" w:cs="Times New Roman" w:hint="eastAsia"/>
          <w:b/>
          <w:szCs w:val="24"/>
          <w:lang w:eastAsia="zh-HK"/>
        </w:rPr>
        <w:t>中國人所重視的傳統觀念</w:t>
      </w:r>
    </w:p>
    <w:p w14:paraId="47A2269D" w14:textId="77777777" w:rsidR="00561159" w:rsidRDefault="00561159" w:rsidP="00260D57">
      <w:pPr>
        <w:jc w:val="both"/>
        <w:rPr>
          <w:rFonts w:ascii="Times New Roman" w:eastAsia="新細明體" w:hAnsi="Times New Roman" w:cs="Times New Roman"/>
          <w:b/>
          <w:szCs w:val="24"/>
          <w:lang w:eastAsia="zh-HK"/>
        </w:rPr>
      </w:pPr>
    </w:p>
    <w:p w14:paraId="2A458D18" w14:textId="04808874" w:rsidR="00561159" w:rsidRDefault="007316BD" w:rsidP="00260D57">
      <w:pPr>
        <w:jc w:val="both"/>
        <w:rPr>
          <w:rFonts w:ascii="標楷體" w:eastAsia="標楷體" w:hAnsi="標楷體" w:cs="Times New Roman"/>
          <w:color w:val="FF0000"/>
          <w:szCs w:val="24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簡略說明</w:t>
      </w:r>
      <w:r w:rsidR="00113FA0">
        <w:rPr>
          <w:rFonts w:ascii="Times New Roman" w:eastAsia="新細明體" w:hAnsi="Times New Roman" w:cs="Times New Roman" w:hint="eastAsia"/>
          <w:szCs w:val="24"/>
          <w:lang w:eastAsia="zh-HK"/>
        </w:rPr>
        <w:t>祠堂內的</w:t>
      </w:r>
      <w:r w:rsidR="00113FA0" w:rsidRPr="00AC4597">
        <w:rPr>
          <w:rFonts w:ascii="Times New Roman" w:eastAsia="新細明體" w:hAnsi="Times New Roman" w:cs="Times New Roman" w:hint="eastAsia"/>
          <w:szCs w:val="24"/>
          <w:lang w:eastAsia="zh-HK"/>
        </w:rPr>
        <w:t>牌匾</w:t>
      </w:r>
      <w:r w:rsidR="00113FA0">
        <w:rPr>
          <w:rFonts w:ascii="Times New Roman" w:eastAsia="新細明體" w:hAnsi="Times New Roman" w:cs="Times New Roman" w:hint="eastAsia"/>
          <w:szCs w:val="24"/>
          <w:lang w:eastAsia="zh-HK"/>
        </w:rPr>
        <w:t>或</w:t>
      </w:r>
      <w:r w:rsidR="00113FA0" w:rsidRPr="00AC4597">
        <w:rPr>
          <w:rFonts w:ascii="Times New Roman" w:eastAsia="新細明體" w:hAnsi="Times New Roman" w:cs="Times New Roman" w:hint="eastAsia"/>
          <w:szCs w:val="24"/>
          <w:lang w:eastAsia="zh-HK"/>
        </w:rPr>
        <w:t>家訓</w:t>
      </w:r>
      <w:r w:rsidR="00113FA0">
        <w:rPr>
          <w:rFonts w:ascii="Times New Roman" w:eastAsia="新細明體" w:hAnsi="Times New Roman" w:cs="Times New Roman" w:hint="eastAsia"/>
          <w:szCs w:val="24"/>
          <w:lang w:eastAsia="zh-HK"/>
        </w:rPr>
        <w:t>如何</w:t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>反映</w:t>
      </w:r>
      <w:r w:rsidR="00AC4597">
        <w:rPr>
          <w:rFonts w:ascii="Times New Roman" w:eastAsia="新細明體" w:hAnsi="Times New Roman" w:cs="Times New Roman" w:hint="eastAsia"/>
          <w:szCs w:val="24"/>
          <w:lang w:eastAsia="zh-HK"/>
        </w:rPr>
        <w:t>中國</w:t>
      </w:r>
      <w:r w:rsidR="00113FA0" w:rsidRPr="00113FA0">
        <w:rPr>
          <w:rFonts w:ascii="Times New Roman" w:eastAsia="新細明體" w:hAnsi="Times New Roman" w:cs="Times New Roman" w:hint="eastAsia"/>
          <w:szCs w:val="24"/>
          <w:lang w:eastAsia="zh-HK"/>
        </w:rPr>
        <w:t>人</w:t>
      </w:r>
      <w:r w:rsidR="00AC4597">
        <w:rPr>
          <w:rFonts w:ascii="Times New Roman" w:eastAsia="新細明體" w:hAnsi="Times New Roman" w:cs="Times New Roman" w:hint="eastAsia"/>
          <w:szCs w:val="24"/>
          <w:lang w:eastAsia="zh-HK"/>
        </w:rPr>
        <w:t>傳統</w:t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>觀念</w:t>
      </w:r>
      <w:r>
        <w:rPr>
          <w:rFonts w:ascii="Times New Roman" w:eastAsia="新細明體" w:hAnsi="Times New Roman" w:cs="Times New Roman" w:hint="eastAsia"/>
          <w:szCs w:val="24"/>
        </w:rPr>
        <w:t>。</w:t>
      </w:r>
      <w:proofErr w:type="gramStart"/>
      <w:r w:rsidR="00D37556" w:rsidRPr="000E6930">
        <w:rPr>
          <w:rFonts w:ascii="標楷體" w:eastAsia="標楷體" w:hAnsi="標楷體" w:cs="Times New Roman" w:hint="eastAsia"/>
          <w:color w:val="FF0000"/>
          <w:szCs w:val="24"/>
          <w:lang w:eastAsia="zh-HK"/>
        </w:rPr>
        <w:t>（</w:t>
      </w:r>
      <w:proofErr w:type="gramEnd"/>
      <w:r w:rsidR="00641E82" w:rsidRPr="000E6930">
        <w:rPr>
          <w:rFonts w:ascii="標楷體" w:eastAsia="標楷體" w:hAnsi="標楷體" w:cs="Times New Roman" w:hint="eastAsia"/>
          <w:color w:val="FF0000"/>
          <w:szCs w:val="24"/>
          <w:lang w:eastAsia="zh-HK"/>
        </w:rPr>
        <w:t>提示</w:t>
      </w:r>
      <w:r w:rsidR="000E6930" w:rsidRPr="000E6930">
        <w:rPr>
          <w:rFonts w:ascii="標楷體" w:eastAsia="標楷體" w:hAnsi="標楷體" w:cs="Times New Roman" w:hint="eastAsia"/>
          <w:color w:val="FF0000"/>
          <w:szCs w:val="24"/>
        </w:rPr>
        <w:t>：</w:t>
      </w:r>
      <w:r w:rsidR="00641E82" w:rsidRPr="000E6930">
        <w:rPr>
          <w:rFonts w:ascii="標楷體" w:eastAsia="標楷體" w:hAnsi="標楷體" w:cs="Times New Roman" w:hint="eastAsia"/>
          <w:color w:val="FF0000"/>
          <w:szCs w:val="24"/>
          <w:lang w:eastAsia="zh-HK"/>
        </w:rPr>
        <w:t>例如族人對子孫</w:t>
      </w:r>
      <w:r w:rsidR="00D37556" w:rsidRPr="000E6930">
        <w:rPr>
          <w:rFonts w:ascii="標楷體" w:eastAsia="標楷體" w:hAnsi="標楷體" w:cs="Times New Roman" w:hint="eastAsia"/>
          <w:color w:val="FF0000"/>
          <w:szCs w:val="24"/>
          <w:lang w:eastAsia="zh-HK"/>
        </w:rPr>
        <w:t>的</w:t>
      </w:r>
      <w:r w:rsidR="00641E82" w:rsidRPr="000E6930">
        <w:rPr>
          <w:rFonts w:ascii="標楷體" w:eastAsia="標楷體" w:hAnsi="標楷體" w:cs="Times New Roman" w:hint="eastAsia"/>
          <w:color w:val="FF0000"/>
          <w:szCs w:val="24"/>
          <w:lang w:eastAsia="zh-HK"/>
        </w:rPr>
        <w:t>寄</w:t>
      </w:r>
      <w:r w:rsidR="00D37556" w:rsidRPr="000E6930">
        <w:rPr>
          <w:rFonts w:ascii="標楷體" w:eastAsia="標楷體" w:hAnsi="標楷體" w:cs="Times New Roman" w:hint="eastAsia"/>
          <w:color w:val="FF0000"/>
          <w:szCs w:val="24"/>
        </w:rPr>
        <w:t>望</w:t>
      </w:r>
      <w:r w:rsidR="00D37556" w:rsidRPr="000E6930">
        <w:rPr>
          <w:rFonts w:ascii="標楷體" w:eastAsia="標楷體" w:hAnsi="標楷體" w:cs="Times New Roman" w:hint="eastAsia"/>
          <w:color w:val="FF0000"/>
          <w:szCs w:val="24"/>
          <w:lang w:eastAsia="zh-HK"/>
        </w:rPr>
        <w:t>與品性要求等</w:t>
      </w:r>
      <w:proofErr w:type="gramStart"/>
      <w:r w:rsidR="00D37556" w:rsidRPr="000E6930">
        <w:rPr>
          <w:rFonts w:ascii="標楷體" w:eastAsia="標楷體" w:hAnsi="標楷體" w:cs="Times New Roman" w:hint="eastAsia"/>
          <w:color w:val="FF0000"/>
          <w:szCs w:val="24"/>
        </w:rPr>
        <w:t>）</w:t>
      </w:r>
      <w:proofErr w:type="gramEnd"/>
    </w:p>
    <w:p w14:paraId="51FF8A81" w14:textId="77777777" w:rsidR="000E6930" w:rsidRPr="000E6930" w:rsidRDefault="000E6930" w:rsidP="00260D57">
      <w:pPr>
        <w:jc w:val="both"/>
        <w:rPr>
          <w:rFonts w:ascii="標楷體" w:eastAsia="標楷體" w:hAnsi="標楷體" w:cs="Times New Roman"/>
          <w:color w:val="FF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316BD" w14:paraId="4665211E" w14:textId="77777777" w:rsidTr="00F732C7">
        <w:tc>
          <w:tcPr>
            <w:tcW w:w="8296" w:type="dxa"/>
            <w:tcBorders>
              <w:bottom w:val="dotDash" w:sz="4" w:space="0" w:color="auto"/>
            </w:tcBorders>
            <w:shd w:val="clear" w:color="auto" w:fill="E2EFD9" w:themeFill="accent6" w:themeFillTint="33"/>
          </w:tcPr>
          <w:p w14:paraId="1DED4B2C" w14:textId="29F3E8FA" w:rsidR="00641E82" w:rsidRPr="00641E82" w:rsidRDefault="00113FA0" w:rsidP="00260D5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0E6930">
              <w:rPr>
                <w:rFonts w:ascii="Times New Roman" w:eastAsia="新細明體" w:hAnsi="Times New Roman" w:cs="Times New Roman" w:hint="eastAsia"/>
                <w:szCs w:val="24"/>
                <w:highlight w:val="lightGray"/>
              </w:rPr>
              <w:t>牌匾</w:t>
            </w:r>
            <w:r w:rsidR="00641E82" w:rsidRPr="000E6930">
              <w:rPr>
                <w:rFonts w:ascii="Times New Roman" w:eastAsia="新細明體" w:hAnsi="Times New Roman" w:cs="Times New Roman" w:hint="eastAsia"/>
                <w:szCs w:val="24"/>
                <w:highlight w:val="lightGray"/>
              </w:rPr>
              <w:t>所反映的中國傳統觀念</w:t>
            </w:r>
            <w:r w:rsidR="000E6930" w:rsidRPr="000E6930">
              <w:rPr>
                <w:rFonts w:ascii="Times New Roman" w:eastAsia="新細明體" w:hAnsi="Times New Roman" w:cs="Times New Roman" w:hint="eastAsia"/>
                <w:szCs w:val="24"/>
                <w:highlight w:val="lightGray"/>
              </w:rPr>
              <w:t>：</w:t>
            </w:r>
          </w:p>
          <w:p w14:paraId="45DEDF3F" w14:textId="77777777" w:rsidR="00191B50" w:rsidRDefault="00191B50" w:rsidP="00260D57">
            <w:pPr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  <w:p w14:paraId="0B8F8B35" w14:textId="77777777" w:rsidR="00191B50" w:rsidRDefault="00191B50" w:rsidP="00260D57">
            <w:pPr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  <w:p w14:paraId="458440E6" w14:textId="77777777" w:rsidR="00191B50" w:rsidRDefault="00191B50" w:rsidP="00260D57">
            <w:pPr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  <w:p w14:paraId="414CE89B" w14:textId="77777777" w:rsidR="00191B50" w:rsidRDefault="00191B50" w:rsidP="000E693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74B387C9" w14:textId="77777777" w:rsidR="000E6930" w:rsidRDefault="000E6930" w:rsidP="000E693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4607D24C" w14:textId="77777777" w:rsidR="000E6930" w:rsidRDefault="000E6930" w:rsidP="000E693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7C9273A9" w14:textId="77777777" w:rsidR="000E6930" w:rsidRDefault="000E6930" w:rsidP="000E693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78B4AD31" w14:textId="196C1B20" w:rsidR="000E6930" w:rsidRPr="00191B50" w:rsidRDefault="000E6930" w:rsidP="000E693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E6930" w14:paraId="06E2BC00" w14:textId="77777777" w:rsidTr="00F732C7">
        <w:tc>
          <w:tcPr>
            <w:tcW w:w="8296" w:type="dxa"/>
            <w:tcBorders>
              <w:top w:val="dotDash" w:sz="4" w:space="0" w:color="auto"/>
            </w:tcBorders>
            <w:shd w:val="clear" w:color="auto" w:fill="DEEAF6" w:themeFill="accent5" w:themeFillTint="33"/>
          </w:tcPr>
          <w:p w14:paraId="687E586D" w14:textId="5022667E" w:rsidR="000E6930" w:rsidRPr="00641E82" w:rsidRDefault="000E6930" w:rsidP="000E693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0E6930">
              <w:rPr>
                <w:rFonts w:ascii="Times New Roman" w:eastAsia="新細明體" w:hAnsi="Times New Roman" w:cs="Times New Roman" w:hint="eastAsia"/>
                <w:szCs w:val="24"/>
                <w:highlight w:val="lightGray"/>
              </w:rPr>
              <w:t>家訓所反映的中國傳統觀念：</w:t>
            </w:r>
          </w:p>
          <w:p w14:paraId="52134DCD" w14:textId="77777777" w:rsidR="000E6930" w:rsidRDefault="000E6930" w:rsidP="000E6930">
            <w:pPr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  <w:p w14:paraId="499C8325" w14:textId="747208FA" w:rsidR="000E6930" w:rsidRDefault="000E6930" w:rsidP="000E6930">
            <w:pPr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  <w:p w14:paraId="55CF4DCA" w14:textId="0CE818AD" w:rsidR="000E6930" w:rsidRDefault="000E6930" w:rsidP="000E6930">
            <w:pPr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  <w:p w14:paraId="3F07539A" w14:textId="171F21F9" w:rsidR="000E6930" w:rsidRDefault="000E6930" w:rsidP="000E6930">
            <w:pPr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  <w:p w14:paraId="20671DEF" w14:textId="2EF41073" w:rsidR="000E6930" w:rsidRDefault="000E6930" w:rsidP="000E6930">
            <w:pPr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  <w:p w14:paraId="6427CF36" w14:textId="664536BD" w:rsidR="000E6930" w:rsidRDefault="000E6930" w:rsidP="000E6930">
            <w:pPr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  <w:p w14:paraId="0851CEA0" w14:textId="77777777" w:rsidR="000E6930" w:rsidRDefault="000E6930" w:rsidP="000E6930">
            <w:pPr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  <w:p w14:paraId="3F359D5D" w14:textId="77777777" w:rsidR="000E6930" w:rsidRPr="00FB4F23" w:rsidRDefault="000E6930" w:rsidP="00260D5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14:paraId="3E0E7A05" w14:textId="77777777" w:rsidR="000E6930" w:rsidRDefault="000E6930">
      <w:pPr>
        <w:widowControl/>
        <w:rPr>
          <w:rFonts w:ascii="Times New Roman" w:eastAsia="新細明體" w:hAnsi="Times New Roman" w:cs="Times New Roman"/>
          <w:lang w:eastAsia="zh-HK"/>
        </w:rPr>
      </w:pPr>
    </w:p>
    <w:p w14:paraId="0902C5BB" w14:textId="77316C23" w:rsidR="00191FD6" w:rsidRDefault="00191FD6">
      <w:pPr>
        <w:widowControl/>
        <w:rPr>
          <w:rFonts w:ascii="Times New Roman" w:eastAsia="新細明體" w:hAnsi="Times New Roman" w:cs="Times New Roman"/>
          <w:lang w:eastAsia="zh-HK"/>
        </w:rPr>
      </w:pPr>
      <w:r>
        <w:rPr>
          <w:rFonts w:ascii="Times New Roman" w:eastAsia="新細明體" w:hAnsi="Times New Roman" w:cs="Times New Roman"/>
          <w:lang w:eastAsia="zh-HK"/>
        </w:rPr>
        <w:br w:type="page"/>
      </w:r>
    </w:p>
    <w:p w14:paraId="5E0B071E" w14:textId="6DC7B1A1" w:rsidR="005676B0" w:rsidRPr="007257E1" w:rsidRDefault="005676B0" w:rsidP="005676B0">
      <w:pPr>
        <w:pStyle w:val="ListParagraph"/>
        <w:numPr>
          <w:ilvl w:val="0"/>
          <w:numId w:val="13"/>
        </w:numPr>
        <w:ind w:leftChars="0" w:left="993" w:hanging="993"/>
        <w:rPr>
          <w:rFonts w:ascii="Times New Roman" w:eastAsia="新細明體" w:hAnsi="Times New Roman" w:cs="Times New Roman"/>
          <w:b/>
          <w:u w:val="thick"/>
          <w:lang w:eastAsia="zh-HK"/>
        </w:rPr>
      </w:pPr>
      <w:r w:rsidRPr="007257E1">
        <w:rPr>
          <w:rFonts w:ascii="Times New Roman" w:eastAsia="新細明體" w:hAnsi="Times New Roman" w:cs="Times New Roman" w:hint="eastAsia"/>
          <w:b/>
          <w:u w:val="thick"/>
          <w:lang w:eastAsia="zh-HK"/>
        </w:rPr>
        <w:lastRenderedPageBreak/>
        <w:t>考察後反思</w:t>
      </w:r>
    </w:p>
    <w:p w14:paraId="681CF02C" w14:textId="77777777" w:rsidR="005676B0" w:rsidRDefault="005676B0" w:rsidP="005676B0">
      <w:pPr>
        <w:pStyle w:val="ListParagraph"/>
        <w:ind w:leftChars="0" w:left="426"/>
        <w:rPr>
          <w:rFonts w:ascii="Times New Roman" w:eastAsia="新細明體" w:hAnsi="Times New Roman" w:cs="Times New Roman"/>
          <w:bCs/>
          <w:lang w:eastAsia="zh-HK"/>
        </w:rPr>
      </w:pPr>
    </w:p>
    <w:p w14:paraId="3936C5DD" w14:textId="79F0E223" w:rsidR="005676B0" w:rsidRPr="00A01C7E" w:rsidRDefault="005676B0" w:rsidP="005676B0">
      <w:pPr>
        <w:pStyle w:val="ListParagraph"/>
        <w:numPr>
          <w:ilvl w:val="0"/>
          <w:numId w:val="9"/>
        </w:numPr>
        <w:ind w:leftChars="0"/>
        <w:jc w:val="both"/>
        <w:rPr>
          <w:rFonts w:ascii="Times New Roman" w:eastAsia="新細明體" w:hAnsi="Times New Roman" w:cs="Times New Roman"/>
          <w:bCs/>
          <w:lang w:eastAsia="zh-HK"/>
        </w:rPr>
      </w:pPr>
      <w:r>
        <w:rPr>
          <w:rFonts w:ascii="Times New Roman" w:eastAsia="新細明體" w:hAnsi="Times New Roman" w:cs="Times New Roman" w:hint="eastAsia"/>
          <w:bCs/>
          <w:lang w:eastAsia="zh-HK"/>
        </w:rPr>
        <w:t>綜合以上資料與考察所得</w:t>
      </w:r>
      <w:r>
        <w:rPr>
          <w:rFonts w:ascii="Times New Roman" w:eastAsia="新細明體" w:hAnsi="Times New Roman" w:cs="Times New Roman" w:hint="eastAsia"/>
          <w:bCs/>
        </w:rPr>
        <w:t>，</w:t>
      </w:r>
      <w:r w:rsidRPr="0093442B">
        <w:rPr>
          <w:rFonts w:ascii="Times New Roman" w:eastAsia="新細明體" w:hAnsi="Times New Roman" w:cs="Times New Roman" w:hint="eastAsia"/>
          <w:bCs/>
          <w:lang w:eastAsia="zh-HK"/>
        </w:rPr>
        <w:t>順德祠堂發揮甚麼作用？</w:t>
      </w:r>
      <w:r w:rsidRPr="005C1D7F">
        <w:rPr>
          <w:rFonts w:ascii="Times New Roman" w:eastAsia="新細明體" w:hAnsi="Times New Roman" w:cs="Times New Roman" w:hint="eastAsia"/>
          <w:bCs/>
          <w:lang w:eastAsia="zh-HK"/>
        </w:rPr>
        <w:t>為甚麼順德祠堂是重要的文化遺產而值得保育？</w:t>
      </w:r>
      <w:r w:rsidRPr="00A01C7E">
        <w:rPr>
          <w:rFonts w:ascii="Times New Roman" w:eastAsia="新細明體" w:hAnsi="Times New Roman" w:cs="Times New Roman"/>
          <w:bCs/>
          <w:lang w:eastAsia="zh-HK"/>
        </w:rPr>
        <w:t xml:space="preserve"> </w:t>
      </w:r>
    </w:p>
    <w:p w14:paraId="05518F1F" w14:textId="77777777" w:rsidR="005676B0" w:rsidRPr="00C321A2" w:rsidRDefault="005676B0" w:rsidP="005676B0">
      <w:pPr>
        <w:adjustRightInd w:val="0"/>
        <w:snapToGrid w:val="0"/>
        <w:jc w:val="both"/>
        <w:rPr>
          <w:rFonts w:ascii="Times New Roman" w:eastAsia="新細明體" w:hAnsi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676B0" w14:paraId="19F6EE41" w14:textId="77777777" w:rsidTr="00D84C88">
        <w:tc>
          <w:tcPr>
            <w:tcW w:w="8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24EC57F4" w14:textId="77777777" w:rsidR="005676B0" w:rsidRDefault="005676B0" w:rsidP="00D84C88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</w:rPr>
            </w:pPr>
            <w:r w:rsidRPr="00C321A2">
              <w:rPr>
                <w:rFonts w:ascii="Times New Roman" w:eastAsia="新細明體" w:hAnsi="Times New Roman" w:cs="Times New Roman" w:hint="eastAsia"/>
                <w:b/>
                <w:sz w:val="32"/>
                <w:szCs w:val="28"/>
              </w:rPr>
              <w:t>順德祠堂的</w:t>
            </w:r>
            <w:r w:rsidRPr="0093442B">
              <w:rPr>
                <w:rFonts w:ascii="Times New Roman" w:eastAsia="新細明體" w:hAnsi="Times New Roman" w:cs="Times New Roman" w:hint="eastAsia"/>
                <w:b/>
                <w:sz w:val="32"/>
                <w:szCs w:val="28"/>
              </w:rPr>
              <w:t>作用</w:t>
            </w:r>
          </w:p>
        </w:tc>
      </w:tr>
      <w:tr w:rsidR="005676B0" w14:paraId="565C6E5B" w14:textId="77777777" w:rsidTr="00D84C88">
        <w:tc>
          <w:tcPr>
            <w:tcW w:w="8296" w:type="dxa"/>
            <w:tcBorders>
              <w:top w:val="single" w:sz="4" w:space="0" w:color="auto"/>
              <w:bottom w:val="single" w:sz="4" w:space="0" w:color="auto"/>
            </w:tcBorders>
          </w:tcPr>
          <w:p w14:paraId="311EF973" w14:textId="14B7BADF" w:rsidR="005676B0" w:rsidRPr="000E6930" w:rsidRDefault="005676B0" w:rsidP="00D84C88">
            <w:pPr>
              <w:jc w:val="both"/>
              <w:rPr>
                <w:rFonts w:ascii="標楷體" w:eastAsia="標楷體" w:hAnsi="標楷體" w:cs="Times New Roman"/>
                <w:color w:val="FF0000"/>
              </w:rPr>
            </w:pPr>
            <w:proofErr w:type="gramStart"/>
            <w:r w:rsidRPr="000E6930">
              <w:rPr>
                <w:rFonts w:ascii="標楷體" w:eastAsia="標楷體" w:hAnsi="標楷體" w:cs="Times New Roman" w:hint="eastAsia"/>
                <w:color w:val="FF0000"/>
              </w:rPr>
              <w:t>（</w:t>
            </w:r>
            <w:proofErr w:type="gramEnd"/>
            <w:r w:rsidRPr="000E6930">
              <w:rPr>
                <w:rFonts w:ascii="標楷體" w:eastAsia="標楷體" w:hAnsi="標楷體" w:cs="Times New Roman" w:hint="eastAsia"/>
                <w:color w:val="FF0000"/>
              </w:rPr>
              <w:t>提示：學生從不同角度思考順德祠堂的作用，例如：祭祀</w:t>
            </w:r>
            <w:r w:rsidR="004924DA" w:rsidRPr="000E6930">
              <w:rPr>
                <w:rFonts w:ascii="標楷體" w:eastAsia="標楷體" w:hAnsi="標楷體" w:cs="Times New Roman" w:hint="eastAsia"/>
                <w:color w:val="FF0000"/>
              </w:rPr>
              <w:t>、</w:t>
            </w:r>
            <w:r w:rsidRPr="000E6930">
              <w:rPr>
                <w:rFonts w:ascii="標楷體" w:eastAsia="標楷體" w:hAnsi="標楷體" w:cs="Times New Roman" w:hint="eastAsia"/>
                <w:color w:val="FF0000"/>
              </w:rPr>
              <w:t>記載家族史</w:t>
            </w:r>
            <w:r w:rsidR="004924DA" w:rsidRPr="000E6930">
              <w:rPr>
                <w:rFonts w:ascii="標楷體" w:eastAsia="標楷體" w:hAnsi="標楷體" w:cs="Times New Roman" w:hint="eastAsia"/>
                <w:color w:val="FF0000"/>
              </w:rPr>
              <w:t>、</w:t>
            </w:r>
            <w:r w:rsidRPr="000E6930">
              <w:rPr>
                <w:rFonts w:ascii="標楷體" w:eastAsia="標楷體" w:hAnsi="標楷體" w:cs="Times New Roman" w:hint="eastAsia"/>
                <w:color w:val="FF0000"/>
              </w:rPr>
              <w:t>社會管理</w:t>
            </w:r>
            <w:r w:rsidR="004924DA" w:rsidRPr="000E6930">
              <w:rPr>
                <w:rFonts w:ascii="標楷體" w:eastAsia="標楷體" w:hAnsi="標楷體" w:cs="Times New Roman" w:hint="eastAsia"/>
                <w:color w:val="FF0000"/>
              </w:rPr>
              <w:t>、</w:t>
            </w:r>
            <w:r w:rsidRPr="000E6930">
              <w:rPr>
                <w:rFonts w:ascii="標楷體" w:eastAsia="標楷體" w:hAnsi="標楷體" w:cs="Times New Roman" w:hint="eastAsia"/>
                <w:color w:val="FF0000"/>
              </w:rPr>
              <w:t>教化</w:t>
            </w:r>
            <w:r w:rsidRPr="000E6930">
              <w:rPr>
                <w:rFonts w:ascii="標楷體" w:eastAsia="標楷體" w:hAnsi="標楷體" w:cs="Times New Roman" w:hint="eastAsia"/>
                <w:color w:val="FF0000"/>
                <w:lang w:eastAsia="zh-HK"/>
              </w:rPr>
              <w:t>與</w:t>
            </w:r>
            <w:r w:rsidRPr="000E6930">
              <w:rPr>
                <w:rFonts w:ascii="標楷體" w:eastAsia="標楷體" w:hAnsi="標楷體" w:cs="Times New Roman" w:hint="eastAsia"/>
                <w:color w:val="FF0000"/>
              </w:rPr>
              <w:t>維繫</w:t>
            </w:r>
            <w:proofErr w:type="gramStart"/>
            <w:r w:rsidRPr="000E6930">
              <w:rPr>
                <w:rFonts w:ascii="標楷體" w:eastAsia="標楷體" w:hAnsi="標楷體" w:cs="Times New Roman" w:hint="eastAsia"/>
                <w:color w:val="FF0000"/>
              </w:rPr>
              <w:t>）</w:t>
            </w:r>
            <w:proofErr w:type="gramEnd"/>
          </w:p>
          <w:p w14:paraId="0C546F59" w14:textId="77777777" w:rsidR="005676B0" w:rsidRDefault="005676B0" w:rsidP="00D84C88">
            <w:pPr>
              <w:rPr>
                <w:rFonts w:ascii="Times New Roman" w:eastAsia="新細明體" w:hAnsi="Times New Roman" w:cs="Times New Roman"/>
              </w:rPr>
            </w:pPr>
          </w:p>
          <w:p w14:paraId="1E405026" w14:textId="77777777" w:rsidR="005676B0" w:rsidRDefault="005676B0" w:rsidP="00D84C88">
            <w:pPr>
              <w:rPr>
                <w:rFonts w:ascii="Times New Roman" w:eastAsia="新細明體" w:hAnsi="Times New Roman" w:cs="Times New Roman"/>
              </w:rPr>
            </w:pPr>
          </w:p>
          <w:p w14:paraId="244F78BB" w14:textId="77777777" w:rsidR="005676B0" w:rsidRDefault="005676B0" w:rsidP="00D84C88">
            <w:pPr>
              <w:rPr>
                <w:rFonts w:ascii="Times New Roman" w:eastAsia="新細明體" w:hAnsi="Times New Roman" w:cs="Times New Roman"/>
              </w:rPr>
            </w:pPr>
          </w:p>
          <w:p w14:paraId="3B2CD160" w14:textId="77777777" w:rsidR="005676B0" w:rsidRDefault="005676B0" w:rsidP="00D84C88">
            <w:pPr>
              <w:rPr>
                <w:rFonts w:ascii="Times New Roman" w:eastAsia="新細明體" w:hAnsi="Times New Roman" w:cs="Times New Roman"/>
              </w:rPr>
            </w:pPr>
          </w:p>
          <w:p w14:paraId="41692F55" w14:textId="77777777" w:rsidR="005676B0" w:rsidRDefault="005676B0" w:rsidP="00D84C88">
            <w:pPr>
              <w:rPr>
                <w:rFonts w:ascii="Times New Roman" w:eastAsia="新細明體" w:hAnsi="Times New Roman" w:cs="Times New Roman"/>
              </w:rPr>
            </w:pPr>
          </w:p>
          <w:p w14:paraId="7B49B973" w14:textId="77777777" w:rsidR="005676B0" w:rsidRPr="00622812" w:rsidRDefault="005676B0" w:rsidP="00D84C88">
            <w:pPr>
              <w:rPr>
                <w:rFonts w:ascii="Times New Roman" w:eastAsia="新細明體" w:hAnsi="Times New Roman" w:cs="Times New Roman"/>
                <w:b/>
              </w:rPr>
            </w:pPr>
          </w:p>
        </w:tc>
      </w:tr>
      <w:tr w:rsidR="005676B0" w14:paraId="027716C7" w14:textId="77777777" w:rsidTr="00D84C88">
        <w:tc>
          <w:tcPr>
            <w:tcW w:w="8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33028362" w14:textId="77777777" w:rsidR="005676B0" w:rsidRPr="00622812" w:rsidRDefault="005676B0" w:rsidP="00D84C88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</w:rPr>
            </w:pPr>
            <w:r w:rsidRPr="00C321A2">
              <w:rPr>
                <w:rFonts w:ascii="Times New Roman" w:eastAsia="新細明體" w:hAnsi="Times New Roman" w:cs="Times New Roman" w:hint="eastAsia"/>
                <w:b/>
                <w:sz w:val="32"/>
                <w:szCs w:val="28"/>
              </w:rPr>
              <w:t>順德祠堂的保育價值</w:t>
            </w:r>
          </w:p>
        </w:tc>
      </w:tr>
      <w:tr w:rsidR="005676B0" w14:paraId="0070F3DA" w14:textId="77777777" w:rsidTr="00D84C88">
        <w:tc>
          <w:tcPr>
            <w:tcW w:w="8296" w:type="dxa"/>
            <w:tcBorders>
              <w:top w:val="single" w:sz="4" w:space="0" w:color="auto"/>
            </w:tcBorders>
          </w:tcPr>
          <w:p w14:paraId="2DB19168" w14:textId="5388FBF1" w:rsidR="005676B0" w:rsidRPr="000E6930" w:rsidRDefault="005676B0" w:rsidP="00D84C88">
            <w:pPr>
              <w:jc w:val="both"/>
              <w:rPr>
                <w:rFonts w:ascii="標楷體" w:eastAsia="標楷體" w:hAnsi="標楷體" w:cs="Times New Roman"/>
                <w:color w:val="FF0000"/>
              </w:rPr>
            </w:pPr>
            <w:proofErr w:type="gramStart"/>
            <w:r w:rsidRPr="000E6930">
              <w:rPr>
                <w:rFonts w:ascii="標楷體" w:eastAsia="標楷體" w:hAnsi="標楷體" w:cs="Times New Roman" w:hint="eastAsia"/>
                <w:color w:val="FF0000"/>
              </w:rPr>
              <w:t>（</w:t>
            </w:r>
            <w:proofErr w:type="gramEnd"/>
            <w:r w:rsidRPr="000E6930">
              <w:rPr>
                <w:rFonts w:ascii="標楷體" w:eastAsia="標楷體" w:hAnsi="標楷體" w:cs="Times New Roman" w:hint="eastAsia"/>
                <w:color w:val="FF0000"/>
              </w:rPr>
              <w:t>提示：學生從不同角度思考順德祠堂的保育價值，例如：保育歷史古蹟</w:t>
            </w:r>
            <w:r w:rsidR="004924DA" w:rsidRPr="000E6930">
              <w:rPr>
                <w:rFonts w:ascii="標楷體" w:eastAsia="標楷體" w:hAnsi="標楷體" w:cs="Times New Roman" w:hint="eastAsia"/>
                <w:color w:val="FF0000"/>
              </w:rPr>
              <w:t>、</w:t>
            </w:r>
            <w:r w:rsidRPr="000E6930">
              <w:rPr>
                <w:rFonts w:ascii="標楷體" w:eastAsia="標楷體" w:hAnsi="標楷體" w:cs="Times New Roman" w:hint="eastAsia"/>
                <w:color w:val="FF0000"/>
              </w:rPr>
              <w:t>保育藝術建築物</w:t>
            </w:r>
            <w:r w:rsidR="004924DA" w:rsidRPr="000E6930">
              <w:rPr>
                <w:rFonts w:ascii="標楷體" w:eastAsia="標楷體" w:hAnsi="標楷體" w:cs="Times New Roman" w:hint="eastAsia"/>
                <w:color w:val="FF0000"/>
              </w:rPr>
              <w:t>、</w:t>
            </w:r>
            <w:r w:rsidRPr="000E6930">
              <w:rPr>
                <w:rFonts w:ascii="標楷體" w:eastAsia="標楷體" w:hAnsi="標楷體" w:cs="Times New Roman" w:hint="eastAsia"/>
                <w:color w:val="FF0000"/>
                <w:szCs w:val="24"/>
              </w:rPr>
              <w:t>傳承宗祠文化</w:t>
            </w:r>
            <w:r w:rsidR="004924DA" w:rsidRPr="000E6930">
              <w:rPr>
                <w:rFonts w:ascii="標楷體" w:eastAsia="標楷體" w:hAnsi="標楷體" w:cs="Times New Roman" w:hint="eastAsia"/>
                <w:color w:val="FF0000"/>
                <w:szCs w:val="24"/>
              </w:rPr>
              <w:t>、</w:t>
            </w:r>
            <w:r w:rsidRPr="000E6930">
              <w:rPr>
                <w:rFonts w:ascii="標楷體" w:eastAsia="標楷體" w:hAnsi="標楷體" w:cs="Times New Roman" w:hint="eastAsia"/>
                <w:color w:val="FF0000"/>
                <w:szCs w:val="24"/>
              </w:rPr>
              <w:t>傳承嶺南建築技藝</w:t>
            </w:r>
            <w:proofErr w:type="gramStart"/>
            <w:r w:rsidRPr="000E6930">
              <w:rPr>
                <w:rFonts w:ascii="標楷體" w:eastAsia="標楷體" w:hAnsi="標楷體" w:cs="Times New Roman" w:hint="eastAsia"/>
                <w:color w:val="FF0000"/>
              </w:rPr>
              <w:t>）</w:t>
            </w:r>
            <w:proofErr w:type="gramEnd"/>
          </w:p>
          <w:p w14:paraId="102416B5" w14:textId="77777777" w:rsidR="005676B0" w:rsidRPr="00BD4D24" w:rsidRDefault="005676B0" w:rsidP="00D84C88">
            <w:pPr>
              <w:rPr>
                <w:rFonts w:ascii="Times New Roman" w:eastAsia="新細明體" w:hAnsi="Times New Roman" w:cs="Times New Roman"/>
                <w:b/>
              </w:rPr>
            </w:pPr>
          </w:p>
          <w:p w14:paraId="5387D2A7" w14:textId="77777777" w:rsidR="005676B0" w:rsidRDefault="005676B0" w:rsidP="00D84C88">
            <w:pPr>
              <w:rPr>
                <w:rFonts w:ascii="Times New Roman" w:eastAsia="新細明體" w:hAnsi="Times New Roman" w:cs="Times New Roman"/>
              </w:rPr>
            </w:pPr>
          </w:p>
          <w:p w14:paraId="1CA933A7" w14:textId="77777777" w:rsidR="005676B0" w:rsidRDefault="005676B0" w:rsidP="00D84C88">
            <w:pPr>
              <w:rPr>
                <w:rFonts w:ascii="Times New Roman" w:eastAsia="新細明體" w:hAnsi="Times New Roman" w:cs="Times New Roman"/>
              </w:rPr>
            </w:pPr>
          </w:p>
          <w:p w14:paraId="222F3F1F" w14:textId="77777777" w:rsidR="005676B0" w:rsidRDefault="005676B0" w:rsidP="00D84C88">
            <w:pPr>
              <w:rPr>
                <w:rFonts w:ascii="Times New Roman" w:eastAsia="新細明體" w:hAnsi="Times New Roman" w:cs="Times New Roman"/>
              </w:rPr>
            </w:pPr>
          </w:p>
          <w:p w14:paraId="09955D9C" w14:textId="77777777" w:rsidR="005676B0" w:rsidRDefault="005676B0" w:rsidP="00D84C88">
            <w:pPr>
              <w:rPr>
                <w:rFonts w:ascii="Times New Roman" w:eastAsia="新細明體" w:hAnsi="Times New Roman" w:cs="Times New Roman"/>
              </w:rPr>
            </w:pPr>
          </w:p>
          <w:p w14:paraId="4234D8E0" w14:textId="77777777" w:rsidR="005676B0" w:rsidRPr="00622812" w:rsidRDefault="005676B0" w:rsidP="00D84C88">
            <w:pPr>
              <w:rPr>
                <w:rFonts w:ascii="Times New Roman" w:eastAsia="新細明體" w:hAnsi="Times New Roman" w:cs="Times New Roman"/>
                <w:b/>
              </w:rPr>
            </w:pPr>
          </w:p>
        </w:tc>
      </w:tr>
    </w:tbl>
    <w:p w14:paraId="404F61C9" w14:textId="77777777" w:rsidR="005676B0" w:rsidRDefault="005676B0" w:rsidP="005676B0">
      <w:pPr>
        <w:adjustRightInd w:val="0"/>
        <w:snapToGrid w:val="0"/>
        <w:jc w:val="both"/>
        <w:rPr>
          <w:rFonts w:ascii="Times New Roman" w:eastAsia="新細明體" w:hAnsi="Times New Roman" w:cs="Times New Roman"/>
          <w:szCs w:val="24"/>
        </w:rPr>
      </w:pPr>
    </w:p>
    <w:p w14:paraId="40673C31" w14:textId="5F34962D" w:rsidR="005676B0" w:rsidRPr="00C321A2" w:rsidRDefault="005676B0" w:rsidP="005676B0">
      <w:pPr>
        <w:pStyle w:val="ListParagraph"/>
        <w:widowControl/>
        <w:numPr>
          <w:ilvl w:val="0"/>
          <w:numId w:val="9"/>
        </w:numPr>
        <w:ind w:leftChars="0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綜合你所閱讀的資料及是次考察所得，建議一些保育</w:t>
      </w:r>
      <w:r w:rsidR="00113FA0">
        <w:rPr>
          <w:rFonts w:ascii="Times New Roman" w:eastAsia="新細明體" w:hAnsi="Times New Roman" w:cs="Times New Roman" w:hint="eastAsia"/>
          <w:szCs w:val="24"/>
          <w:lang w:eastAsia="zh-HK"/>
        </w:rPr>
        <w:t>香港新界</w:t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>祠堂的策略</w:t>
      </w:r>
      <w:r w:rsidRPr="00C321A2">
        <w:rPr>
          <w:rFonts w:ascii="Times New Roman" w:eastAsia="新細明體" w:hAnsi="Times New Roman" w:cs="Times New Roman" w:hint="eastAsia"/>
          <w:szCs w:val="24"/>
          <w:lang w:eastAsia="zh-HK"/>
        </w:rPr>
        <w:t>/</w:t>
      </w:r>
      <w:r w:rsidRPr="00C321A2">
        <w:rPr>
          <w:rFonts w:ascii="Times New Roman" w:eastAsia="新細明體" w:hAnsi="Times New Roman" w:cs="Times New Roman" w:hint="eastAsia"/>
          <w:szCs w:val="24"/>
          <w:lang w:eastAsia="zh-HK"/>
        </w:rPr>
        <w:t>措施。</w:t>
      </w:r>
    </w:p>
    <w:p w14:paraId="537CEFA1" w14:textId="77777777" w:rsidR="005676B0" w:rsidRPr="009648C5" w:rsidRDefault="005676B0" w:rsidP="005676B0">
      <w:pPr>
        <w:adjustRightInd w:val="0"/>
        <w:snapToGrid w:val="0"/>
        <w:jc w:val="both"/>
        <w:rPr>
          <w:rFonts w:ascii="Times New Roman" w:eastAsia="新細明體" w:hAnsi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676B0" w14:paraId="0E266D17" w14:textId="77777777" w:rsidTr="00D84C88">
        <w:trPr>
          <w:trHeight w:val="230"/>
        </w:trPr>
        <w:tc>
          <w:tcPr>
            <w:tcW w:w="8296" w:type="dxa"/>
            <w:shd w:val="clear" w:color="auto" w:fill="CCECFF"/>
          </w:tcPr>
          <w:p w14:paraId="7B01C66E" w14:textId="5B19CF72" w:rsidR="005676B0" w:rsidRPr="00A9480F" w:rsidRDefault="005676B0" w:rsidP="00113F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保育祠堂的</w:t>
            </w:r>
            <w:r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  <w:lang w:eastAsia="zh-HK"/>
              </w:rPr>
              <w:t>策略</w:t>
            </w:r>
            <w:r w:rsidRPr="00C321A2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/</w:t>
            </w:r>
            <w:r w:rsidRPr="00C321A2">
              <w:rPr>
                <w:rFonts w:ascii="Times New Roman" w:eastAsia="新細明體" w:hAnsi="Times New Roman" w:cs="Times New Roman" w:hint="eastAsia"/>
                <w:b/>
                <w:sz w:val="32"/>
                <w:szCs w:val="20"/>
              </w:rPr>
              <w:t>措施</w:t>
            </w:r>
          </w:p>
        </w:tc>
      </w:tr>
      <w:tr w:rsidR="005676B0" w14:paraId="0E55C4C8" w14:textId="77777777" w:rsidTr="00D84C88">
        <w:trPr>
          <w:trHeight w:val="2436"/>
        </w:trPr>
        <w:tc>
          <w:tcPr>
            <w:tcW w:w="8296" w:type="dxa"/>
            <w:shd w:val="clear" w:color="auto" w:fill="auto"/>
          </w:tcPr>
          <w:p w14:paraId="7333BA08" w14:textId="08383EBB" w:rsidR="005676B0" w:rsidRPr="00641E82" w:rsidRDefault="005676B0" w:rsidP="00D84C88">
            <w:pPr>
              <w:jc w:val="both"/>
              <w:rPr>
                <w:rFonts w:ascii="標楷體" w:eastAsia="標楷體" w:hAnsi="標楷體" w:cs="Times New Roman"/>
                <w:color w:val="FF0000"/>
              </w:rPr>
            </w:pPr>
            <w:proofErr w:type="gramStart"/>
            <w:r w:rsidRPr="00641E82">
              <w:rPr>
                <w:rFonts w:ascii="標楷體" w:eastAsia="標楷體" w:hAnsi="標楷體" w:cs="Times New Roman" w:hint="eastAsia"/>
                <w:color w:val="FF0000"/>
              </w:rPr>
              <w:t>（</w:t>
            </w:r>
            <w:proofErr w:type="gramEnd"/>
            <w:r w:rsidRPr="00641E82">
              <w:rPr>
                <w:rFonts w:ascii="標楷體" w:eastAsia="標楷體" w:hAnsi="標楷體" w:cs="Times New Roman" w:hint="eastAsia"/>
                <w:color w:val="FF0000"/>
              </w:rPr>
              <w:t>提示：學生從不同角度思考保育祠堂的</w:t>
            </w:r>
            <w:r w:rsidRPr="00641E82">
              <w:rPr>
                <w:rFonts w:ascii="標楷體" w:eastAsia="標楷體" w:hAnsi="標楷體" w:cs="Times New Roman" w:hint="eastAsia"/>
                <w:color w:val="FF0000"/>
                <w:lang w:eastAsia="zh-HK"/>
              </w:rPr>
              <w:t>策略</w:t>
            </w:r>
            <w:r w:rsidRPr="00641E82">
              <w:rPr>
                <w:rFonts w:ascii="標楷體" w:eastAsia="標楷體" w:hAnsi="標楷體" w:cs="Times New Roman" w:hint="eastAsia"/>
                <w:color w:val="FF0000"/>
              </w:rPr>
              <w:t>/</w:t>
            </w:r>
            <w:r w:rsidR="00641E82">
              <w:rPr>
                <w:rFonts w:ascii="標楷體" w:eastAsia="標楷體" w:hAnsi="標楷體" w:cs="Times New Roman" w:hint="eastAsia"/>
                <w:color w:val="FF0000"/>
              </w:rPr>
              <w:t>措施，例如</w:t>
            </w:r>
            <w:r w:rsidR="00AC4597" w:rsidRPr="00641E82">
              <w:rPr>
                <w:rFonts w:ascii="標楷體" w:eastAsia="標楷體" w:hAnsi="標楷體" w:cs="Times New Roman" w:hint="eastAsia"/>
                <w:color w:val="FF0000"/>
              </w:rPr>
              <w:t>活化</w:t>
            </w:r>
            <w:r w:rsidRPr="00641E82">
              <w:rPr>
                <w:rFonts w:ascii="標楷體" w:eastAsia="標楷體" w:hAnsi="標楷體" w:cs="Times New Roman" w:hint="eastAsia"/>
                <w:color w:val="FF0000"/>
              </w:rPr>
              <w:t>祠堂</w:t>
            </w:r>
            <w:r w:rsidR="004924DA" w:rsidRPr="00641E82">
              <w:rPr>
                <w:rFonts w:ascii="標楷體" w:eastAsia="標楷體" w:hAnsi="標楷體" w:cs="Times New Roman" w:hint="eastAsia"/>
                <w:color w:val="FF0000"/>
              </w:rPr>
              <w:t>、</w:t>
            </w:r>
            <w:r w:rsidRPr="00641E82">
              <w:rPr>
                <w:rFonts w:ascii="標楷體" w:eastAsia="標楷體" w:hAnsi="標楷體" w:cs="Times New Roman" w:hint="eastAsia"/>
                <w:color w:val="FF0000"/>
                <w:szCs w:val="24"/>
              </w:rPr>
              <w:t>教育及宣傳宗祠文化</w:t>
            </w:r>
            <w:r w:rsidR="00AC4597" w:rsidRPr="00641E82">
              <w:rPr>
                <w:rFonts w:ascii="標楷體" w:eastAsia="標楷體" w:hAnsi="標楷體" w:cs="Times New Roman" w:hint="eastAsia"/>
                <w:color w:val="FF0000"/>
                <w:szCs w:val="24"/>
                <w:lang w:eastAsia="zh-HK"/>
              </w:rPr>
              <w:t>等</w:t>
            </w:r>
            <w:proofErr w:type="gramStart"/>
            <w:r w:rsidRPr="00641E82">
              <w:rPr>
                <w:rFonts w:ascii="標楷體" w:eastAsia="標楷體" w:hAnsi="標楷體" w:cs="Times New Roman" w:hint="eastAsia"/>
                <w:color w:val="FF0000"/>
              </w:rPr>
              <w:t>）</w:t>
            </w:r>
            <w:proofErr w:type="gramEnd"/>
          </w:p>
          <w:p w14:paraId="2274CB54" w14:textId="77777777" w:rsidR="005676B0" w:rsidRDefault="005676B0" w:rsidP="00D84C88">
            <w:pPr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  <w:p w14:paraId="75A92A42" w14:textId="77777777" w:rsidR="005676B0" w:rsidRDefault="005676B0" w:rsidP="00D84C88">
            <w:pPr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  <w:p w14:paraId="75C71086" w14:textId="77777777" w:rsidR="005676B0" w:rsidRDefault="005676B0" w:rsidP="00D84C88">
            <w:pPr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  <w:p w14:paraId="70D1C9E8" w14:textId="65A526CD" w:rsidR="005676B0" w:rsidRDefault="005676B0" w:rsidP="00D84C88">
            <w:pPr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  <w:p w14:paraId="0BCE6AA8" w14:textId="77777777" w:rsidR="008231DF" w:rsidRDefault="008231DF" w:rsidP="00D84C88">
            <w:pPr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  <w:p w14:paraId="7C38139F" w14:textId="024EA9B1" w:rsidR="005676B0" w:rsidRPr="00C321A2" w:rsidRDefault="005676B0" w:rsidP="00D84C88">
            <w:pPr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</w:tc>
      </w:tr>
    </w:tbl>
    <w:p w14:paraId="0B6AF69D" w14:textId="77777777" w:rsidR="005676B0" w:rsidRDefault="005676B0" w:rsidP="005676B0">
      <w:pPr>
        <w:adjustRightInd w:val="0"/>
        <w:snapToGrid w:val="0"/>
        <w:jc w:val="center"/>
        <w:rPr>
          <w:rFonts w:ascii="Times New Roman" w:eastAsia="新細明體" w:hAnsi="Times New Roman" w:cs="Times New Roman"/>
          <w:szCs w:val="24"/>
          <w:lang w:eastAsia="zh-HK"/>
        </w:rPr>
      </w:pPr>
    </w:p>
    <w:p w14:paraId="66A1BF75" w14:textId="2D27BA29" w:rsidR="00A072CD" w:rsidRDefault="005676B0" w:rsidP="00816D0B">
      <w:pPr>
        <w:adjustRightInd w:val="0"/>
        <w:snapToGrid w:val="0"/>
        <w:jc w:val="center"/>
        <w:rPr>
          <w:rFonts w:ascii="Times New Roman" w:eastAsia="新細明體" w:hAnsi="Times New Roman" w:cs="Times New Roman"/>
          <w:szCs w:val="24"/>
          <w:lang w:eastAsia="zh-HK"/>
        </w:rPr>
      </w:pPr>
      <w:r w:rsidRPr="00A203DD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-- </w:t>
      </w:r>
      <w:r w:rsidRPr="00A203DD">
        <w:rPr>
          <w:rFonts w:ascii="Times New Roman" w:eastAsia="新細明體" w:hAnsi="Times New Roman" w:cs="Times New Roman" w:hint="eastAsia"/>
          <w:szCs w:val="24"/>
          <w:lang w:eastAsia="zh-HK"/>
        </w:rPr>
        <w:t>完</w:t>
      </w:r>
      <w:r w:rsidRPr="00A203DD">
        <w:rPr>
          <w:rFonts w:ascii="Times New Roman" w:eastAsia="新細明體" w:hAnsi="Times New Roman" w:cs="Times New Roman" w:hint="eastAsia"/>
          <w:szCs w:val="24"/>
          <w:lang w:eastAsia="zh-HK"/>
        </w:rPr>
        <w:t xml:space="preserve"> --</w:t>
      </w:r>
    </w:p>
    <w:p w14:paraId="681D8B09" w14:textId="77777777" w:rsidR="00A072CD" w:rsidRDefault="00A072CD">
      <w:pPr>
        <w:widowControl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/>
          <w:szCs w:val="24"/>
          <w:lang w:eastAsia="zh-HK"/>
        </w:rPr>
        <w:br w:type="page"/>
      </w:r>
    </w:p>
    <w:p w14:paraId="7470134B" w14:textId="77777777" w:rsidR="00A072CD" w:rsidRDefault="00A072CD" w:rsidP="00A072CD">
      <w:pPr>
        <w:spacing w:line="500" w:lineRule="exact"/>
        <w:jc w:val="center"/>
        <w:rPr>
          <w:rFonts w:ascii="Calibri" w:eastAsia="新細明體" w:hAnsi="Calibri" w:cs="Times New Roman"/>
          <w:b/>
          <w:kern w:val="0"/>
          <w:sz w:val="28"/>
          <w:szCs w:val="28"/>
        </w:rPr>
      </w:pPr>
      <w:r>
        <w:rPr>
          <w:rFonts w:ascii="Calibri" w:eastAsia="新細明體" w:hAnsi="Calibri" w:cs="Times New Roman" w:hint="eastAsia"/>
          <w:b/>
          <w:kern w:val="0"/>
          <w:sz w:val="28"/>
          <w:szCs w:val="28"/>
          <w:lang w:eastAsia="zh-HK"/>
        </w:rPr>
        <w:lastRenderedPageBreak/>
        <w:t>公民與社會發展科</w:t>
      </w:r>
    </w:p>
    <w:p w14:paraId="0AA12294" w14:textId="77777777" w:rsidR="00A072CD" w:rsidRDefault="00A072CD" w:rsidP="00A072CD">
      <w:pPr>
        <w:widowControl/>
        <w:spacing w:afterLines="50" w:after="180" w:line="500" w:lineRule="exact"/>
        <w:jc w:val="center"/>
        <w:rPr>
          <w:rFonts w:ascii="Calibri" w:eastAsia="新細明體" w:hAnsi="Calibri" w:cs="Times New Roman"/>
          <w:b/>
          <w:kern w:val="0"/>
          <w:sz w:val="28"/>
          <w:szCs w:val="28"/>
        </w:rPr>
      </w:pPr>
      <w:r>
        <w:rPr>
          <w:rFonts w:ascii="Calibri" w:eastAsia="新細明體" w:hAnsi="Calibri" w:cs="Times New Roman" w:hint="eastAsia"/>
          <w:b/>
          <w:kern w:val="0"/>
          <w:sz w:val="28"/>
          <w:szCs w:val="28"/>
          <w:lang w:eastAsia="zh-HK"/>
        </w:rPr>
        <w:t>內地考察工作紙使用指引</w:t>
      </w:r>
    </w:p>
    <w:p w14:paraId="62B844D5" w14:textId="77777777" w:rsidR="00A072CD" w:rsidRDefault="00A072CD" w:rsidP="00A072CD">
      <w:pPr>
        <w:widowControl/>
        <w:numPr>
          <w:ilvl w:val="0"/>
          <w:numId w:val="24"/>
        </w:numPr>
        <w:spacing w:after="160" w:line="256" w:lineRule="auto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內地考察工作紙</w:t>
      </w:r>
      <w:r>
        <w:rPr>
          <w:rFonts w:ascii="Calibri" w:eastAsia="新細明體" w:hAnsi="Calibri" w:cs="Times New Roman" w:hint="eastAsia"/>
          <w:kern w:val="0"/>
          <w:szCs w:val="24"/>
        </w:rPr>
        <w:t>（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下稱工作紙</w:t>
      </w:r>
      <w:r>
        <w:rPr>
          <w:rFonts w:ascii="Calibri" w:eastAsia="新細明體" w:hAnsi="Calibri" w:cs="Times New Roman" w:hint="eastAsia"/>
          <w:kern w:val="0"/>
          <w:szCs w:val="24"/>
        </w:rPr>
        <w:t>）以教師為對象，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旨在為教師提供規劃與安排內地考察學與教活動的參考</w:t>
      </w:r>
      <w:r>
        <w:rPr>
          <w:rFonts w:ascii="Calibri" w:eastAsia="新細明體" w:hAnsi="Calibri" w:cs="Times New Roman" w:hint="eastAsia"/>
          <w:kern w:val="0"/>
          <w:szCs w:val="24"/>
        </w:rPr>
        <w:t>。</w:t>
      </w:r>
    </w:p>
    <w:p w14:paraId="52357AA4" w14:textId="77777777" w:rsidR="00A072CD" w:rsidRDefault="00A072CD" w:rsidP="00A072CD">
      <w:pPr>
        <w:widowControl/>
        <w:numPr>
          <w:ilvl w:val="0"/>
          <w:numId w:val="24"/>
        </w:numPr>
        <w:spacing w:after="160" w:line="256" w:lineRule="auto"/>
        <w:rPr>
          <w:rFonts w:ascii="Calibri" w:eastAsia="新細明體" w:hAnsi="Calibri" w:cs="Times New Roman"/>
          <w:kern w:val="0"/>
          <w:szCs w:val="24"/>
          <w:lang w:eastAsia="zh-HK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工作紙包括四部分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 xml:space="preserve"> </w:t>
      </w: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（</w:t>
      </w:r>
      <w:proofErr w:type="gramEnd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甲</w:t>
      </w:r>
      <w:r>
        <w:rPr>
          <w:rFonts w:ascii="Calibri" w:eastAsia="新細明體" w:hAnsi="Calibri" w:cs="Times New Roman" w:hint="eastAsia"/>
          <w:kern w:val="0"/>
          <w:szCs w:val="24"/>
        </w:rPr>
        <w:t>：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考察主題</w:t>
      </w:r>
      <w:r>
        <w:rPr>
          <w:rFonts w:ascii="Calibri" w:eastAsia="新細明體" w:hAnsi="Calibri" w:cs="Times New Roman" w:hint="eastAsia"/>
          <w:kern w:val="0"/>
          <w:szCs w:val="24"/>
        </w:rPr>
        <w:t>；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乙：考察前準備</w:t>
      </w:r>
      <w:r>
        <w:rPr>
          <w:rFonts w:ascii="Calibri" w:eastAsia="新細明體" w:hAnsi="Calibri" w:cs="Times New Roman" w:hint="eastAsia"/>
          <w:kern w:val="0"/>
          <w:szCs w:val="24"/>
        </w:rPr>
        <w:t>；</w:t>
      </w: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丙</w:t>
      </w:r>
      <w:proofErr w:type="gramEnd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：考察期間的任務</w:t>
      </w:r>
      <w:r>
        <w:rPr>
          <w:rFonts w:ascii="Calibri" w:eastAsia="新細明體" w:hAnsi="Calibri" w:cs="Times New Roman" w:hint="eastAsia"/>
          <w:kern w:val="0"/>
          <w:szCs w:val="24"/>
        </w:rPr>
        <w:t>；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丁：考察後的反思</w:t>
      </w: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）</w:t>
      </w:r>
      <w:proofErr w:type="gramEnd"/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以協助教師規</w:t>
      </w:r>
      <w:r>
        <w:rPr>
          <w:rFonts w:ascii="Calibri" w:eastAsia="新細明體" w:hAnsi="Calibri" w:cs="Times New Roman" w:hint="eastAsia"/>
          <w:kern w:val="0"/>
          <w:szCs w:val="24"/>
        </w:rPr>
        <w:t>劃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考察前</w:t>
      </w:r>
      <w:r>
        <w:rPr>
          <w:rFonts w:ascii="Calibri" w:eastAsia="新細明體" w:hAnsi="Calibri" w:cs="Times New Roman" w:hint="eastAsia"/>
          <w:kern w:val="0"/>
          <w:szCs w:val="24"/>
        </w:rPr>
        <w:t>、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考察期間與考察後的活動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讓學生有系</w:t>
      </w:r>
      <w:r>
        <w:rPr>
          <w:rFonts w:ascii="Calibri" w:eastAsia="新細明體" w:hAnsi="Calibri" w:cs="Times New Roman" w:hint="eastAsia"/>
          <w:kern w:val="0"/>
          <w:szCs w:val="24"/>
        </w:rPr>
        <w:t>統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地認識所考察的</w:t>
      </w: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參訪點</w:t>
      </w:r>
      <w:proofErr w:type="gramEnd"/>
      <w:r>
        <w:rPr>
          <w:rFonts w:ascii="Calibri" w:eastAsia="新細明體" w:hAnsi="Calibri" w:cs="Times New Roman" w:hint="eastAsia"/>
          <w:kern w:val="0"/>
          <w:szCs w:val="24"/>
        </w:rPr>
        <w:t>。</w:t>
      </w:r>
    </w:p>
    <w:p w14:paraId="68AEC88E" w14:textId="77777777" w:rsidR="00A072CD" w:rsidRDefault="00A072CD" w:rsidP="00A072CD">
      <w:pPr>
        <w:widowControl/>
        <w:numPr>
          <w:ilvl w:val="0"/>
          <w:numId w:val="24"/>
        </w:numPr>
        <w:spacing w:after="160" w:line="256" w:lineRule="auto"/>
        <w:rPr>
          <w:rFonts w:ascii="Calibri" w:eastAsia="新細明體" w:hAnsi="Calibri" w:cs="Times New Roman"/>
          <w:kern w:val="0"/>
          <w:szCs w:val="24"/>
        </w:rPr>
      </w:pP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</w:t>
      </w:r>
      <w:r>
        <w:rPr>
          <w:rFonts w:ascii="Calibri" w:eastAsia="新細明體" w:hAnsi="Calibri" w:cs="Times New Roman" w:hint="eastAsia"/>
          <w:kern w:val="0"/>
          <w:szCs w:val="24"/>
        </w:rPr>
        <w:t>所提供</w:t>
      </w:r>
      <w:proofErr w:type="gramEnd"/>
      <w:r>
        <w:rPr>
          <w:rFonts w:ascii="Calibri" w:eastAsia="新細明體" w:hAnsi="Calibri" w:cs="Times New Roman" w:hint="eastAsia"/>
          <w:kern w:val="0"/>
          <w:szCs w:val="24"/>
        </w:rPr>
        <w:t>的資料、視頻、相片、圖片、思考問題與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回答提示</w:t>
      </w:r>
      <w:r>
        <w:rPr>
          <w:rFonts w:ascii="Calibri" w:eastAsia="新細明體" w:hAnsi="Calibri" w:cs="Times New Roman" w:hint="eastAsia"/>
          <w:kern w:val="0"/>
          <w:szCs w:val="24"/>
        </w:rPr>
        <w:t>等可作多用途使用，如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考察前</w:t>
      </w:r>
      <w:r>
        <w:rPr>
          <w:rFonts w:ascii="Calibri" w:eastAsia="新細明體" w:hAnsi="Calibri" w:cs="Times New Roman" w:hint="eastAsia"/>
          <w:kern w:val="0"/>
          <w:szCs w:val="24"/>
        </w:rPr>
        <w:t>教學材料、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考察</w:t>
      </w:r>
      <w:r>
        <w:rPr>
          <w:rFonts w:ascii="Calibri" w:eastAsia="新細明體" w:hAnsi="Calibri" w:cs="Times New Roman" w:hint="eastAsia"/>
          <w:kern w:val="0"/>
          <w:szCs w:val="24"/>
        </w:rPr>
        <w:t>規劃和學與教的參考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或</w:t>
      </w:r>
      <w:r>
        <w:rPr>
          <w:rFonts w:ascii="Calibri" w:eastAsia="新細明體" w:hAnsi="Calibri" w:cs="Times New Roman" w:hint="eastAsia"/>
          <w:kern w:val="0"/>
          <w:szCs w:val="24"/>
        </w:rPr>
        <w:t>學生課業等。</w:t>
      </w:r>
    </w:p>
    <w:p w14:paraId="1450EDC5" w14:textId="77777777" w:rsidR="00A072CD" w:rsidRDefault="00A072CD" w:rsidP="00A072CD">
      <w:pPr>
        <w:widowControl/>
        <w:numPr>
          <w:ilvl w:val="0"/>
          <w:numId w:val="24"/>
        </w:numPr>
        <w:spacing w:after="160" w:line="256" w:lineRule="auto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就工作紙內容（包括所提供閱讀材</w:t>
      </w:r>
      <w:r>
        <w:rPr>
          <w:rFonts w:ascii="Calibri" w:eastAsia="新細明體" w:hAnsi="Calibri" w:cs="Times New Roman" w:hint="eastAsia"/>
          <w:kern w:val="0"/>
          <w:szCs w:val="24"/>
        </w:rPr>
        <w:t>料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與答案提示等）</w:t>
      </w:r>
      <w:r>
        <w:rPr>
          <w:rFonts w:ascii="Calibri" w:eastAsia="新細明體" w:hAnsi="Calibri" w:cs="Times New Roman" w:hint="eastAsia"/>
          <w:kern w:val="0"/>
          <w:szCs w:val="24"/>
        </w:rPr>
        <w:t>，教師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可以</w:t>
      </w:r>
      <w:r>
        <w:rPr>
          <w:rFonts w:ascii="Calibri" w:eastAsia="新細明體" w:hAnsi="Calibri" w:cs="Times New Roman" w:hint="eastAsia"/>
          <w:kern w:val="0"/>
          <w:szCs w:val="24"/>
        </w:rPr>
        <w:t>提供適切的補充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與調節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但必須</w:t>
      </w:r>
      <w:r>
        <w:rPr>
          <w:rFonts w:ascii="Calibri" w:eastAsia="新細明體" w:hAnsi="Calibri" w:cs="Times New Roman" w:hint="eastAsia"/>
          <w:kern w:val="0"/>
          <w:szCs w:val="24"/>
        </w:rPr>
        <w:t>按照《公民與社會發展科課程及評估指引》（中四至中六）（</w:t>
      </w:r>
      <w:r>
        <w:rPr>
          <w:rFonts w:ascii="Calibri" w:eastAsia="新細明體" w:hAnsi="Calibri" w:cs="Times New Roman"/>
          <w:kern w:val="0"/>
          <w:szCs w:val="24"/>
        </w:rPr>
        <w:t>2021</w:t>
      </w:r>
      <w:r>
        <w:rPr>
          <w:rFonts w:ascii="Calibri" w:eastAsia="新細明體" w:hAnsi="Calibri" w:cs="Times New Roman" w:hint="eastAsia"/>
          <w:kern w:val="0"/>
          <w:szCs w:val="24"/>
        </w:rPr>
        <w:t>）（下稱《指引》）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的</w:t>
      </w:r>
      <w:r>
        <w:rPr>
          <w:rFonts w:ascii="Calibri" w:eastAsia="新細明體" w:hAnsi="Calibri" w:cs="Times New Roman" w:hint="eastAsia"/>
          <w:kern w:val="0"/>
          <w:szCs w:val="24"/>
        </w:rPr>
        <w:t>課程理念與宗旨，選取其他正確可信、客觀持平的學與教資源，以助學生建立穩固的知識基礎，培養正面價值觀和積極的態度，以及提升慎思明辨、解難等思考能力和不同的共通能力。</w:t>
      </w:r>
    </w:p>
    <w:p w14:paraId="7FBE4D8B" w14:textId="77777777" w:rsidR="00A072CD" w:rsidRDefault="00A072CD" w:rsidP="00A072CD">
      <w:pPr>
        <w:widowControl/>
        <w:numPr>
          <w:ilvl w:val="0"/>
          <w:numId w:val="24"/>
        </w:numPr>
        <w:spacing w:after="160" w:line="256" w:lineRule="auto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工作紙建議多元化的考察任</w:t>
      </w:r>
      <w:r>
        <w:rPr>
          <w:rFonts w:ascii="Calibri" w:eastAsia="新細明體" w:hAnsi="Calibri" w:cs="Times New Roman" w:hint="eastAsia"/>
          <w:kern w:val="0"/>
          <w:szCs w:val="24"/>
        </w:rPr>
        <w:t>務，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包括觀</w:t>
      </w:r>
      <w:r>
        <w:rPr>
          <w:rFonts w:ascii="Calibri" w:eastAsia="新細明體" w:hAnsi="Calibri" w:cs="Times New Roman" w:hint="eastAsia"/>
          <w:kern w:val="0"/>
          <w:szCs w:val="24"/>
        </w:rPr>
        <w:t>察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當地情況</w:t>
      </w:r>
      <w:r>
        <w:rPr>
          <w:rFonts w:ascii="Calibri" w:eastAsia="新細明體" w:hAnsi="Calibri" w:cs="Times New Roman" w:hint="eastAsia"/>
          <w:kern w:val="0"/>
          <w:szCs w:val="24"/>
        </w:rPr>
        <w:t>、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拍攝</w:t>
      </w: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相片和短片</w:t>
      </w:r>
      <w:proofErr w:type="gramEnd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、索取</w:t>
      </w: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參訪場館</w:t>
      </w:r>
      <w:proofErr w:type="gramEnd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所提供的介紹單張等</w:t>
      </w:r>
      <w:r>
        <w:rPr>
          <w:rFonts w:ascii="Calibri" w:eastAsia="新細明體" w:hAnsi="Calibri" w:cs="Times New Roman" w:hint="eastAsia"/>
          <w:kern w:val="0"/>
          <w:szCs w:val="24"/>
        </w:rPr>
        <w:t>。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教師</w:t>
      </w:r>
      <w:r>
        <w:rPr>
          <w:rFonts w:ascii="Calibri" w:eastAsia="新細明體" w:hAnsi="Calibri" w:cs="Times New Roman" w:hint="eastAsia"/>
          <w:kern w:val="0"/>
          <w:szCs w:val="24"/>
        </w:rPr>
        <w:t>應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按實</w:t>
      </w:r>
      <w:r>
        <w:rPr>
          <w:rFonts w:ascii="Calibri" w:eastAsia="新細明體" w:hAnsi="Calibri" w:cs="Times New Roman" w:hint="eastAsia"/>
          <w:kern w:val="0"/>
          <w:szCs w:val="24"/>
        </w:rPr>
        <w:t>際行程安排、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當地現況</w:t>
      </w:r>
      <w:r>
        <w:rPr>
          <w:rFonts w:ascii="Calibri" w:eastAsia="新細明體" w:hAnsi="Calibri" w:cs="Times New Roman" w:hint="eastAsia"/>
          <w:kern w:val="0"/>
          <w:szCs w:val="24"/>
        </w:rPr>
        <w:t>，校本情況、學生學習多樣性、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能力與興趣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以及</w:t>
      </w:r>
      <w:r>
        <w:rPr>
          <w:rFonts w:ascii="Calibri" w:eastAsia="新細明體" w:hAnsi="Calibri" w:cs="Times New Roman" w:hint="eastAsia"/>
          <w:kern w:val="0"/>
          <w:szCs w:val="24"/>
        </w:rPr>
        <w:t>教學等需要作出合適的調整。</w:t>
      </w:r>
    </w:p>
    <w:p w14:paraId="42B1C96D" w14:textId="77777777" w:rsidR="00A072CD" w:rsidRDefault="00A072CD" w:rsidP="00A072CD">
      <w:pPr>
        <w:widowControl/>
        <w:numPr>
          <w:ilvl w:val="0"/>
          <w:numId w:val="24"/>
        </w:numPr>
        <w:spacing w:after="160" w:line="256" w:lineRule="auto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工作紙因應個別</w:t>
      </w: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參訪點考察</w:t>
      </w:r>
      <w:proofErr w:type="gramEnd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重點而設計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教師</w:t>
      </w: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亦可按學與</w:t>
      </w:r>
      <w:proofErr w:type="gramEnd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教需要進一步綜合與拓展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開發以主題為本（例如文化保育</w:t>
      </w:r>
      <w:r>
        <w:rPr>
          <w:rFonts w:ascii="Calibri" w:eastAsia="新細明體" w:hAnsi="Calibri" w:cs="Times New Roman" w:hint="eastAsia"/>
          <w:kern w:val="0"/>
          <w:szCs w:val="24"/>
        </w:rPr>
        <w:t>、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大灣區經濟發展等）的資源</w:t>
      </w:r>
      <w:r>
        <w:rPr>
          <w:rFonts w:ascii="Calibri" w:eastAsia="新細明體" w:hAnsi="Calibri" w:cs="Times New Roman" w:hint="eastAsia"/>
          <w:kern w:val="0"/>
          <w:szCs w:val="24"/>
        </w:rPr>
        <w:t>。</w:t>
      </w:r>
    </w:p>
    <w:p w14:paraId="39894539" w14:textId="77777777" w:rsidR="00A072CD" w:rsidRDefault="00A072CD" w:rsidP="00A072CD">
      <w:pPr>
        <w:widowControl/>
        <w:numPr>
          <w:ilvl w:val="0"/>
          <w:numId w:val="24"/>
        </w:numPr>
        <w:spacing w:after="160" w:line="256" w:lineRule="auto"/>
        <w:contextualSpacing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除</w:t>
      </w: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工作紙所提供</w:t>
      </w:r>
      <w:proofErr w:type="gramEnd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的資料、視頻、相片、圖片外</w:t>
      </w:r>
      <w:r>
        <w:rPr>
          <w:rFonts w:ascii="Calibri" w:eastAsia="新細明體" w:hAnsi="Calibri" w:cs="Times New Roman" w:hint="eastAsia"/>
          <w:kern w:val="0"/>
          <w:szCs w:val="24"/>
        </w:rPr>
        <w:t>，教師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亦應積極</w:t>
      </w:r>
      <w:r>
        <w:rPr>
          <w:rFonts w:ascii="Calibri" w:eastAsia="新細明體" w:hAnsi="Calibri" w:cs="Times New Roman" w:hint="eastAsia"/>
          <w:kern w:val="0"/>
          <w:szCs w:val="24"/>
        </w:rPr>
        <w:t>鼓勵學生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考察前後自行搜集及閱讀行程相關的資料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並提供適切的指導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協助學生作好考察準</w:t>
      </w:r>
      <w:r>
        <w:rPr>
          <w:rFonts w:ascii="Calibri" w:eastAsia="新細明體" w:hAnsi="Calibri" w:cs="Times New Roman" w:hint="eastAsia"/>
          <w:kern w:val="0"/>
          <w:szCs w:val="24"/>
        </w:rPr>
        <w:t>備，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以</w:t>
      </w:r>
      <w:r>
        <w:rPr>
          <w:rFonts w:ascii="Calibri" w:eastAsia="新細明體" w:hAnsi="Calibri" w:cs="Times New Roman" w:hint="eastAsia"/>
          <w:kern w:val="0"/>
          <w:szCs w:val="24"/>
        </w:rPr>
        <w:t>培養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學生的</w:t>
      </w:r>
      <w:r>
        <w:rPr>
          <w:rFonts w:ascii="Calibri" w:eastAsia="新細明體" w:hAnsi="Calibri" w:cs="Times New Roman" w:hint="eastAsia"/>
          <w:kern w:val="0"/>
          <w:szCs w:val="24"/>
        </w:rPr>
        <w:t>自學能力和習慣。</w:t>
      </w:r>
    </w:p>
    <w:p w14:paraId="62316163" w14:textId="77777777" w:rsidR="00A072CD" w:rsidRDefault="00A072CD" w:rsidP="00A072CD">
      <w:pPr>
        <w:widowControl/>
        <w:numPr>
          <w:ilvl w:val="0"/>
          <w:numId w:val="24"/>
        </w:numPr>
        <w:spacing w:after="160" w:line="256" w:lineRule="auto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教師規</w:t>
      </w:r>
      <w:r>
        <w:rPr>
          <w:rFonts w:ascii="Calibri" w:eastAsia="新細明體" w:hAnsi="Calibri" w:cs="Times New Roman" w:hint="eastAsia"/>
          <w:kern w:val="0"/>
          <w:szCs w:val="24"/>
        </w:rPr>
        <w:t>劃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內地考察學習活動時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亦應透過瀏覽</w:t>
      </w:r>
      <w:proofErr w:type="gramStart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參訪點官方</w:t>
      </w:r>
      <w:proofErr w:type="gramEnd"/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網站等方法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掌握當地最新資訊</w:t>
      </w:r>
      <w:r>
        <w:rPr>
          <w:rFonts w:ascii="Calibri" w:eastAsia="新細明體" w:hAnsi="Calibri" w:cs="Times New Roman" w:hint="eastAsia"/>
          <w:kern w:val="0"/>
          <w:szCs w:val="24"/>
        </w:rPr>
        <w:t>，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以設計合適的考察活動</w:t>
      </w:r>
      <w:r>
        <w:rPr>
          <w:rFonts w:ascii="Calibri" w:eastAsia="新細明體" w:hAnsi="Calibri" w:cs="Times New Roman" w:hint="eastAsia"/>
          <w:kern w:val="0"/>
          <w:szCs w:val="24"/>
        </w:rPr>
        <w:t>。</w:t>
      </w:r>
    </w:p>
    <w:p w14:paraId="1B721053" w14:textId="77777777" w:rsidR="00A072CD" w:rsidRDefault="00A072CD" w:rsidP="00A072CD">
      <w:pPr>
        <w:widowControl/>
        <w:numPr>
          <w:ilvl w:val="0"/>
          <w:numId w:val="24"/>
        </w:numPr>
        <w:spacing w:after="160" w:line="256" w:lineRule="auto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工作紙</w:t>
      </w:r>
      <w:r>
        <w:rPr>
          <w:rFonts w:ascii="Calibri" w:eastAsia="新細明體" w:hAnsi="Calibri" w:cs="Times New Roman" w:hint="eastAsia"/>
          <w:kern w:val="0"/>
          <w:szCs w:val="24"/>
        </w:rPr>
        <w:t>部分資料可能在教師使用時已有所更新，教師可瀏覽網址，以取得最新資料。</w:t>
      </w:r>
    </w:p>
    <w:p w14:paraId="4DD98748" w14:textId="199A6B17" w:rsidR="00C321A2" w:rsidRPr="00A072CD" w:rsidRDefault="00A072CD" w:rsidP="00A072CD">
      <w:pPr>
        <w:widowControl/>
        <w:numPr>
          <w:ilvl w:val="0"/>
          <w:numId w:val="24"/>
        </w:numPr>
        <w:spacing w:after="160" w:line="256" w:lineRule="auto"/>
        <w:rPr>
          <w:rFonts w:ascii="Calibri" w:eastAsia="新細明體" w:hAnsi="Calibri" w:cs="Times New Roman"/>
          <w:kern w:val="0"/>
          <w:szCs w:val="24"/>
        </w:rPr>
      </w:pPr>
      <w:r>
        <w:rPr>
          <w:rFonts w:ascii="Calibri" w:eastAsia="新細明體" w:hAnsi="Calibri" w:cs="Times New Roman" w:hint="eastAsia"/>
          <w:kern w:val="0"/>
          <w:szCs w:val="24"/>
        </w:rPr>
        <w:t>請同時參閱《指引》以了解</w:t>
      </w:r>
      <w:r>
        <w:rPr>
          <w:rFonts w:ascii="Calibri" w:eastAsia="新細明體" w:hAnsi="Calibri" w:cs="Times New Roman" w:hint="eastAsia"/>
          <w:kern w:val="0"/>
          <w:szCs w:val="24"/>
          <w:lang w:eastAsia="zh-HK"/>
        </w:rPr>
        <w:t>內地考察</w:t>
      </w:r>
      <w:r>
        <w:rPr>
          <w:rFonts w:ascii="Calibri" w:eastAsia="新細明體" w:hAnsi="Calibri" w:cs="Times New Roman" w:hint="eastAsia"/>
          <w:kern w:val="0"/>
          <w:szCs w:val="24"/>
        </w:rPr>
        <w:t>學與教的要求與安排。</w:t>
      </w:r>
    </w:p>
    <w:sectPr w:rsidR="00C321A2" w:rsidRPr="00A072CD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8E8C1" w14:textId="77777777" w:rsidR="00AF1678" w:rsidRDefault="00AF1678" w:rsidP="00322480">
      <w:r>
        <w:separator/>
      </w:r>
    </w:p>
  </w:endnote>
  <w:endnote w:type="continuationSeparator" w:id="0">
    <w:p w14:paraId="13B2B8CD" w14:textId="77777777" w:rsidR="00AF1678" w:rsidRDefault="00AF1678" w:rsidP="0032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79782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07DB80A" w14:textId="7E178135" w:rsidR="00F732C7" w:rsidRPr="00F732C7" w:rsidRDefault="00F732C7">
        <w:pPr>
          <w:pStyle w:val="Footer"/>
          <w:jc w:val="center"/>
          <w:rPr>
            <w:rFonts w:ascii="Times New Roman" w:hAnsi="Times New Roman" w:cs="Times New Roman"/>
          </w:rPr>
        </w:pPr>
        <w:r w:rsidRPr="00F732C7">
          <w:rPr>
            <w:rFonts w:ascii="Times New Roman" w:hAnsi="Times New Roman" w:cs="Times New Roman"/>
          </w:rPr>
          <w:fldChar w:fldCharType="begin"/>
        </w:r>
        <w:r w:rsidRPr="00F732C7">
          <w:rPr>
            <w:rFonts w:ascii="Times New Roman" w:hAnsi="Times New Roman" w:cs="Times New Roman"/>
          </w:rPr>
          <w:instrText xml:space="preserve"> PAGE   \* MERGEFORMAT </w:instrText>
        </w:r>
        <w:r w:rsidRPr="00F732C7">
          <w:rPr>
            <w:rFonts w:ascii="Times New Roman" w:hAnsi="Times New Roman" w:cs="Times New Roman"/>
          </w:rPr>
          <w:fldChar w:fldCharType="separate"/>
        </w:r>
        <w:r w:rsidR="003B42FA">
          <w:rPr>
            <w:rFonts w:ascii="Times New Roman" w:hAnsi="Times New Roman" w:cs="Times New Roman"/>
            <w:noProof/>
          </w:rPr>
          <w:t>7</w:t>
        </w:r>
        <w:r w:rsidRPr="00F732C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19272F7" w14:textId="77777777" w:rsidR="00F732C7" w:rsidRDefault="00F73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3200C" w14:textId="77777777" w:rsidR="00AF1678" w:rsidRDefault="00AF1678" w:rsidP="00322480">
      <w:r>
        <w:separator/>
      </w:r>
    </w:p>
  </w:footnote>
  <w:footnote w:type="continuationSeparator" w:id="0">
    <w:p w14:paraId="478267B5" w14:textId="77777777" w:rsidR="00AF1678" w:rsidRDefault="00AF1678" w:rsidP="00322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799"/>
    <w:multiLevelType w:val="hybridMultilevel"/>
    <w:tmpl w:val="88107580"/>
    <w:lvl w:ilvl="0" w:tplc="2BFE3E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55138"/>
    <w:multiLevelType w:val="hybridMultilevel"/>
    <w:tmpl w:val="F7309F14"/>
    <w:lvl w:ilvl="0" w:tplc="A70E76A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A265E5"/>
    <w:multiLevelType w:val="hybridMultilevel"/>
    <w:tmpl w:val="972CDC82"/>
    <w:lvl w:ilvl="0" w:tplc="0D223E5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0"/>
      </w:rPr>
    </w:lvl>
    <w:lvl w:ilvl="1" w:tplc="A4E6BD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A367C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EAAFD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4A2B7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2C0458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15C8B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90C2D5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D1024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EFC086B"/>
    <w:multiLevelType w:val="hybridMultilevel"/>
    <w:tmpl w:val="0C6E1D28"/>
    <w:lvl w:ilvl="0" w:tplc="0E121C24">
      <w:start w:val="1"/>
      <w:numFmt w:val="ideographTradition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751A90"/>
    <w:multiLevelType w:val="hybridMultilevel"/>
    <w:tmpl w:val="DB9EEBEA"/>
    <w:lvl w:ilvl="0" w:tplc="5B8C6E86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C10EA4"/>
    <w:multiLevelType w:val="hybridMultilevel"/>
    <w:tmpl w:val="C9BA9FF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7E25EAD"/>
    <w:multiLevelType w:val="hybridMultilevel"/>
    <w:tmpl w:val="211A46A8"/>
    <w:lvl w:ilvl="0" w:tplc="31F29C36">
      <w:start w:val="1"/>
      <w:numFmt w:val="bullet"/>
      <w:lvlText w:val=""/>
      <w:lvlJc w:val="left"/>
      <w:pPr>
        <w:ind w:left="-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</w:abstractNum>
  <w:abstractNum w:abstractNumId="7" w15:restartNumberingAfterBreak="0">
    <w:nsid w:val="1E71116B"/>
    <w:multiLevelType w:val="hybridMultilevel"/>
    <w:tmpl w:val="432410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3C5D07"/>
    <w:multiLevelType w:val="hybridMultilevel"/>
    <w:tmpl w:val="2752B9EA"/>
    <w:lvl w:ilvl="0" w:tplc="8E62E8B6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854427"/>
    <w:multiLevelType w:val="hybridMultilevel"/>
    <w:tmpl w:val="5740B04E"/>
    <w:lvl w:ilvl="0" w:tplc="2DB27CB2">
      <w:start w:val="1"/>
      <w:numFmt w:val="bullet"/>
      <w:lvlText w:val=""/>
      <w:lvlJc w:val="left"/>
      <w:pPr>
        <w:ind w:left="556" w:hanging="480"/>
      </w:pPr>
      <w:rPr>
        <w:rFonts w:ascii="Wingdings" w:hAnsi="Wingdings" w:hint="default"/>
        <w:sz w:val="20"/>
        <w:szCs w:val="20"/>
      </w:rPr>
    </w:lvl>
    <w:lvl w:ilvl="1" w:tplc="C7E67156">
      <w:start w:val="1"/>
      <w:numFmt w:val="bullet"/>
      <w:lvlText w:val=""/>
      <w:lvlJc w:val="left"/>
      <w:pPr>
        <w:ind w:left="851" w:hanging="454"/>
      </w:pPr>
      <w:rPr>
        <w:rFonts w:ascii="Wingdings" w:hAnsi="Wingdings" w:hint="default"/>
        <w:sz w:val="20"/>
        <w:szCs w:val="20"/>
      </w:rPr>
    </w:lvl>
    <w:lvl w:ilvl="2" w:tplc="22CC5544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sz w:val="20"/>
        <w:szCs w:val="20"/>
      </w:rPr>
    </w:lvl>
    <w:lvl w:ilvl="3" w:tplc="D304C902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C043F91"/>
    <w:multiLevelType w:val="hybridMultilevel"/>
    <w:tmpl w:val="5D16766A"/>
    <w:lvl w:ilvl="0" w:tplc="0366CE2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BF2C8A"/>
    <w:multiLevelType w:val="hybridMultilevel"/>
    <w:tmpl w:val="9D7E8896"/>
    <w:lvl w:ilvl="0" w:tplc="172C33E8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B1362B"/>
    <w:multiLevelType w:val="hybridMultilevel"/>
    <w:tmpl w:val="39863050"/>
    <w:lvl w:ilvl="0" w:tplc="81DC3428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  <w:sz w:val="20"/>
        <w:szCs w:val="20"/>
      </w:rPr>
    </w:lvl>
    <w:lvl w:ilvl="1" w:tplc="191A4438">
      <w:start w:val="1"/>
      <w:numFmt w:val="bullet"/>
      <w:lvlText w:val=""/>
      <w:lvlJc w:val="left"/>
      <w:pPr>
        <w:ind w:left="737" w:hanging="34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5EF7E53"/>
    <w:multiLevelType w:val="hybridMultilevel"/>
    <w:tmpl w:val="A7AAB902"/>
    <w:lvl w:ilvl="0" w:tplc="1AA8DFF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5A51D8"/>
    <w:multiLevelType w:val="hybridMultilevel"/>
    <w:tmpl w:val="EB303736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7B23A8"/>
    <w:multiLevelType w:val="hybridMultilevel"/>
    <w:tmpl w:val="03902E86"/>
    <w:lvl w:ilvl="0" w:tplc="62E0AA8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3A61B01"/>
    <w:multiLevelType w:val="hybridMultilevel"/>
    <w:tmpl w:val="69707A7A"/>
    <w:lvl w:ilvl="0" w:tplc="2D1CDA2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72782C"/>
    <w:multiLevelType w:val="hybridMultilevel"/>
    <w:tmpl w:val="054E05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C0A1186"/>
    <w:multiLevelType w:val="hybridMultilevel"/>
    <w:tmpl w:val="79B8ED04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D111DA"/>
    <w:multiLevelType w:val="hybridMultilevel"/>
    <w:tmpl w:val="0874B2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20871B5"/>
    <w:multiLevelType w:val="hybridMultilevel"/>
    <w:tmpl w:val="1072366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B647C92"/>
    <w:multiLevelType w:val="hybridMultilevel"/>
    <w:tmpl w:val="FF1427D2"/>
    <w:lvl w:ilvl="0" w:tplc="CB2AA2A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F0A7F26"/>
    <w:multiLevelType w:val="hybridMultilevel"/>
    <w:tmpl w:val="3E1ADDB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FBB7C67"/>
    <w:multiLevelType w:val="hybridMultilevel"/>
    <w:tmpl w:val="F5D80892"/>
    <w:lvl w:ilvl="0" w:tplc="A70E76A4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2"/>
  </w:num>
  <w:num w:numId="4">
    <w:abstractNumId w:val="7"/>
  </w:num>
  <w:num w:numId="5">
    <w:abstractNumId w:val="14"/>
  </w:num>
  <w:num w:numId="6">
    <w:abstractNumId w:val="10"/>
  </w:num>
  <w:num w:numId="7">
    <w:abstractNumId w:val="15"/>
  </w:num>
  <w:num w:numId="8">
    <w:abstractNumId w:val="16"/>
  </w:num>
  <w:num w:numId="9">
    <w:abstractNumId w:val="4"/>
  </w:num>
  <w:num w:numId="10">
    <w:abstractNumId w:val="11"/>
  </w:num>
  <w:num w:numId="11">
    <w:abstractNumId w:val="9"/>
  </w:num>
  <w:num w:numId="12">
    <w:abstractNumId w:val="6"/>
  </w:num>
  <w:num w:numId="13">
    <w:abstractNumId w:val="18"/>
  </w:num>
  <w:num w:numId="14">
    <w:abstractNumId w:val="3"/>
  </w:num>
  <w:num w:numId="15">
    <w:abstractNumId w:val="5"/>
  </w:num>
  <w:num w:numId="16">
    <w:abstractNumId w:val="13"/>
  </w:num>
  <w:num w:numId="17">
    <w:abstractNumId w:val="22"/>
  </w:num>
  <w:num w:numId="18">
    <w:abstractNumId w:val="20"/>
  </w:num>
  <w:num w:numId="19">
    <w:abstractNumId w:val="21"/>
  </w:num>
  <w:num w:numId="20">
    <w:abstractNumId w:val="19"/>
  </w:num>
  <w:num w:numId="21">
    <w:abstractNumId w:val="17"/>
  </w:num>
  <w:num w:numId="22">
    <w:abstractNumId w:val="1"/>
  </w:num>
  <w:num w:numId="23">
    <w:abstractNumId w:val="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removePersonalInformation/>
  <w:removeDateAndTim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57"/>
    <w:rsid w:val="000006D7"/>
    <w:rsid w:val="00006572"/>
    <w:rsid w:val="00011B66"/>
    <w:rsid w:val="00015C4A"/>
    <w:rsid w:val="0002511A"/>
    <w:rsid w:val="000264EE"/>
    <w:rsid w:val="000269F8"/>
    <w:rsid w:val="000336B7"/>
    <w:rsid w:val="00050606"/>
    <w:rsid w:val="000626B1"/>
    <w:rsid w:val="0006392B"/>
    <w:rsid w:val="000656CF"/>
    <w:rsid w:val="000773F2"/>
    <w:rsid w:val="000879CE"/>
    <w:rsid w:val="000B57FE"/>
    <w:rsid w:val="000C1E18"/>
    <w:rsid w:val="000D4474"/>
    <w:rsid w:val="000E0D89"/>
    <w:rsid w:val="000E3549"/>
    <w:rsid w:val="000E51E7"/>
    <w:rsid w:val="000E57E3"/>
    <w:rsid w:val="000E6930"/>
    <w:rsid w:val="000F3392"/>
    <w:rsid w:val="000F3DFA"/>
    <w:rsid w:val="00104FC3"/>
    <w:rsid w:val="001053FA"/>
    <w:rsid w:val="00106491"/>
    <w:rsid w:val="00106722"/>
    <w:rsid w:val="00112611"/>
    <w:rsid w:val="00112BDB"/>
    <w:rsid w:val="00113FA0"/>
    <w:rsid w:val="001144C5"/>
    <w:rsid w:val="00115387"/>
    <w:rsid w:val="00116057"/>
    <w:rsid w:val="00123E25"/>
    <w:rsid w:val="00126107"/>
    <w:rsid w:val="00126903"/>
    <w:rsid w:val="00127C6A"/>
    <w:rsid w:val="00132F80"/>
    <w:rsid w:val="001352BD"/>
    <w:rsid w:val="001359BD"/>
    <w:rsid w:val="00140D7A"/>
    <w:rsid w:val="00142769"/>
    <w:rsid w:val="00143958"/>
    <w:rsid w:val="0016002C"/>
    <w:rsid w:val="00160E5B"/>
    <w:rsid w:val="00180E56"/>
    <w:rsid w:val="001842D3"/>
    <w:rsid w:val="00187630"/>
    <w:rsid w:val="00191B50"/>
    <w:rsid w:val="00191FD6"/>
    <w:rsid w:val="0019468E"/>
    <w:rsid w:val="00196D8D"/>
    <w:rsid w:val="001A03C6"/>
    <w:rsid w:val="001A1AD9"/>
    <w:rsid w:val="001A1CCC"/>
    <w:rsid w:val="001A428C"/>
    <w:rsid w:val="001A49D7"/>
    <w:rsid w:val="001B4939"/>
    <w:rsid w:val="001C4F1A"/>
    <w:rsid w:val="001C5BBD"/>
    <w:rsid w:val="001D52CA"/>
    <w:rsid w:val="001E0FA8"/>
    <w:rsid w:val="001F35D5"/>
    <w:rsid w:val="00202C46"/>
    <w:rsid w:val="00212B1B"/>
    <w:rsid w:val="002238D3"/>
    <w:rsid w:val="00224DE1"/>
    <w:rsid w:val="0022643D"/>
    <w:rsid w:val="0023347F"/>
    <w:rsid w:val="00245300"/>
    <w:rsid w:val="00245463"/>
    <w:rsid w:val="00260D57"/>
    <w:rsid w:val="00261867"/>
    <w:rsid w:val="00265E42"/>
    <w:rsid w:val="00267E78"/>
    <w:rsid w:val="00273D45"/>
    <w:rsid w:val="00276CF6"/>
    <w:rsid w:val="0028582B"/>
    <w:rsid w:val="00295E14"/>
    <w:rsid w:val="00297644"/>
    <w:rsid w:val="002B535A"/>
    <w:rsid w:val="002C0C00"/>
    <w:rsid w:val="002D39E1"/>
    <w:rsid w:val="002E3950"/>
    <w:rsid w:val="002E417B"/>
    <w:rsid w:val="002E69A8"/>
    <w:rsid w:val="003004B3"/>
    <w:rsid w:val="00301EF2"/>
    <w:rsid w:val="00302572"/>
    <w:rsid w:val="00302975"/>
    <w:rsid w:val="00302CBE"/>
    <w:rsid w:val="00303302"/>
    <w:rsid w:val="00312ADE"/>
    <w:rsid w:val="00314F5D"/>
    <w:rsid w:val="0032119A"/>
    <w:rsid w:val="00322480"/>
    <w:rsid w:val="00324550"/>
    <w:rsid w:val="00336B1C"/>
    <w:rsid w:val="00337CCC"/>
    <w:rsid w:val="003473EB"/>
    <w:rsid w:val="003558A2"/>
    <w:rsid w:val="0036123E"/>
    <w:rsid w:val="0037484B"/>
    <w:rsid w:val="003762F4"/>
    <w:rsid w:val="00380259"/>
    <w:rsid w:val="00380F4D"/>
    <w:rsid w:val="00381BCD"/>
    <w:rsid w:val="00383B42"/>
    <w:rsid w:val="00391AEE"/>
    <w:rsid w:val="00394C62"/>
    <w:rsid w:val="003A4B31"/>
    <w:rsid w:val="003A50F7"/>
    <w:rsid w:val="003B0EF6"/>
    <w:rsid w:val="003B0FF0"/>
    <w:rsid w:val="003B1191"/>
    <w:rsid w:val="003B42FA"/>
    <w:rsid w:val="003B4E8C"/>
    <w:rsid w:val="003B6F8C"/>
    <w:rsid w:val="003C1F49"/>
    <w:rsid w:val="003D2D76"/>
    <w:rsid w:val="003D461C"/>
    <w:rsid w:val="003E024B"/>
    <w:rsid w:val="003E2808"/>
    <w:rsid w:val="003F064F"/>
    <w:rsid w:val="00401825"/>
    <w:rsid w:val="00404D74"/>
    <w:rsid w:val="00411295"/>
    <w:rsid w:val="00412159"/>
    <w:rsid w:val="00416A22"/>
    <w:rsid w:val="004202C5"/>
    <w:rsid w:val="004227A8"/>
    <w:rsid w:val="004338D8"/>
    <w:rsid w:val="00457E0D"/>
    <w:rsid w:val="00461A94"/>
    <w:rsid w:val="00462C0F"/>
    <w:rsid w:val="00463FB3"/>
    <w:rsid w:val="0047011F"/>
    <w:rsid w:val="00470165"/>
    <w:rsid w:val="00486AC7"/>
    <w:rsid w:val="004924DA"/>
    <w:rsid w:val="00494EAF"/>
    <w:rsid w:val="00495581"/>
    <w:rsid w:val="0049757A"/>
    <w:rsid w:val="004A56C8"/>
    <w:rsid w:val="004B0EBE"/>
    <w:rsid w:val="004C1F7C"/>
    <w:rsid w:val="004D3FA8"/>
    <w:rsid w:val="004D69BB"/>
    <w:rsid w:val="004E20DD"/>
    <w:rsid w:val="004E4860"/>
    <w:rsid w:val="004E70A5"/>
    <w:rsid w:val="004E7E43"/>
    <w:rsid w:val="005042F8"/>
    <w:rsid w:val="00505828"/>
    <w:rsid w:val="00514925"/>
    <w:rsid w:val="0052049F"/>
    <w:rsid w:val="00521962"/>
    <w:rsid w:val="00521BFD"/>
    <w:rsid w:val="00523704"/>
    <w:rsid w:val="00524FC0"/>
    <w:rsid w:val="0053143A"/>
    <w:rsid w:val="00531B22"/>
    <w:rsid w:val="005350AA"/>
    <w:rsid w:val="00543561"/>
    <w:rsid w:val="005440EC"/>
    <w:rsid w:val="00544578"/>
    <w:rsid w:val="00547217"/>
    <w:rsid w:val="00552328"/>
    <w:rsid w:val="00553173"/>
    <w:rsid w:val="00561159"/>
    <w:rsid w:val="00561C90"/>
    <w:rsid w:val="005676B0"/>
    <w:rsid w:val="005733FB"/>
    <w:rsid w:val="0057378A"/>
    <w:rsid w:val="0058127A"/>
    <w:rsid w:val="0058502C"/>
    <w:rsid w:val="00592519"/>
    <w:rsid w:val="005952C3"/>
    <w:rsid w:val="00597219"/>
    <w:rsid w:val="005A43F6"/>
    <w:rsid w:val="005A61FD"/>
    <w:rsid w:val="005A6716"/>
    <w:rsid w:val="005B2593"/>
    <w:rsid w:val="005B779F"/>
    <w:rsid w:val="005C11E0"/>
    <w:rsid w:val="005C1D7F"/>
    <w:rsid w:val="005C564D"/>
    <w:rsid w:val="005C5BC5"/>
    <w:rsid w:val="005D0220"/>
    <w:rsid w:val="005E34F0"/>
    <w:rsid w:val="005E3EF6"/>
    <w:rsid w:val="005E6B37"/>
    <w:rsid w:val="005F0E8A"/>
    <w:rsid w:val="006037C9"/>
    <w:rsid w:val="0062059E"/>
    <w:rsid w:val="00620CB3"/>
    <w:rsid w:val="00622812"/>
    <w:rsid w:val="00627B1D"/>
    <w:rsid w:val="00631C79"/>
    <w:rsid w:val="00635098"/>
    <w:rsid w:val="00641E82"/>
    <w:rsid w:val="00650821"/>
    <w:rsid w:val="00650C81"/>
    <w:rsid w:val="00651A66"/>
    <w:rsid w:val="00653CF8"/>
    <w:rsid w:val="00654BB1"/>
    <w:rsid w:val="0066781B"/>
    <w:rsid w:val="006741EB"/>
    <w:rsid w:val="006916F1"/>
    <w:rsid w:val="006A2164"/>
    <w:rsid w:val="006A4704"/>
    <w:rsid w:val="006B14D0"/>
    <w:rsid w:val="006C2DC8"/>
    <w:rsid w:val="006D2311"/>
    <w:rsid w:val="006E0B8B"/>
    <w:rsid w:val="006F0F9A"/>
    <w:rsid w:val="006F4F0A"/>
    <w:rsid w:val="00713B40"/>
    <w:rsid w:val="00717A36"/>
    <w:rsid w:val="0072022B"/>
    <w:rsid w:val="00720A40"/>
    <w:rsid w:val="007257E1"/>
    <w:rsid w:val="00726B5E"/>
    <w:rsid w:val="007303EF"/>
    <w:rsid w:val="007316BD"/>
    <w:rsid w:val="00732469"/>
    <w:rsid w:val="0073475C"/>
    <w:rsid w:val="00734BB7"/>
    <w:rsid w:val="00734C0E"/>
    <w:rsid w:val="007375B5"/>
    <w:rsid w:val="00744990"/>
    <w:rsid w:val="00745FA0"/>
    <w:rsid w:val="00746B8B"/>
    <w:rsid w:val="00756250"/>
    <w:rsid w:val="007564B8"/>
    <w:rsid w:val="00760201"/>
    <w:rsid w:val="00762AC6"/>
    <w:rsid w:val="00772D4A"/>
    <w:rsid w:val="007935E5"/>
    <w:rsid w:val="007C05CD"/>
    <w:rsid w:val="007C1A4A"/>
    <w:rsid w:val="007E0483"/>
    <w:rsid w:val="00807234"/>
    <w:rsid w:val="008132BA"/>
    <w:rsid w:val="00816D0B"/>
    <w:rsid w:val="008231DF"/>
    <w:rsid w:val="00846A81"/>
    <w:rsid w:val="008476A1"/>
    <w:rsid w:val="00847E40"/>
    <w:rsid w:val="008522DD"/>
    <w:rsid w:val="0086051D"/>
    <w:rsid w:val="00862397"/>
    <w:rsid w:val="00864573"/>
    <w:rsid w:val="00867CED"/>
    <w:rsid w:val="00891D55"/>
    <w:rsid w:val="00897825"/>
    <w:rsid w:val="008A1E29"/>
    <w:rsid w:val="008A4995"/>
    <w:rsid w:val="008A548A"/>
    <w:rsid w:val="008B7701"/>
    <w:rsid w:val="008C6F18"/>
    <w:rsid w:val="008C724E"/>
    <w:rsid w:val="008D00D7"/>
    <w:rsid w:val="008D02A0"/>
    <w:rsid w:val="008D21A5"/>
    <w:rsid w:val="008D3A39"/>
    <w:rsid w:val="008D4DBE"/>
    <w:rsid w:val="008E438B"/>
    <w:rsid w:val="008F7032"/>
    <w:rsid w:val="009006FD"/>
    <w:rsid w:val="009030F2"/>
    <w:rsid w:val="00910A97"/>
    <w:rsid w:val="00910D3D"/>
    <w:rsid w:val="00916028"/>
    <w:rsid w:val="009177CE"/>
    <w:rsid w:val="00924A7B"/>
    <w:rsid w:val="00931CF5"/>
    <w:rsid w:val="0093384B"/>
    <w:rsid w:val="0093442B"/>
    <w:rsid w:val="009348C4"/>
    <w:rsid w:val="009355DF"/>
    <w:rsid w:val="0093773F"/>
    <w:rsid w:val="00937F9E"/>
    <w:rsid w:val="009462E2"/>
    <w:rsid w:val="0094677E"/>
    <w:rsid w:val="0094688D"/>
    <w:rsid w:val="009504E7"/>
    <w:rsid w:val="00952D25"/>
    <w:rsid w:val="00956992"/>
    <w:rsid w:val="00960EB3"/>
    <w:rsid w:val="009648C5"/>
    <w:rsid w:val="009652EF"/>
    <w:rsid w:val="00965548"/>
    <w:rsid w:val="009669D1"/>
    <w:rsid w:val="00972271"/>
    <w:rsid w:val="009722A6"/>
    <w:rsid w:val="00972F16"/>
    <w:rsid w:val="00974859"/>
    <w:rsid w:val="009810E1"/>
    <w:rsid w:val="00981338"/>
    <w:rsid w:val="00984794"/>
    <w:rsid w:val="009865F8"/>
    <w:rsid w:val="009A2010"/>
    <w:rsid w:val="009A22D3"/>
    <w:rsid w:val="009A3F2C"/>
    <w:rsid w:val="009A765F"/>
    <w:rsid w:val="009B0F9C"/>
    <w:rsid w:val="009C23A4"/>
    <w:rsid w:val="009C4490"/>
    <w:rsid w:val="009C70CE"/>
    <w:rsid w:val="009C7FA1"/>
    <w:rsid w:val="009D3ED9"/>
    <w:rsid w:val="009E214B"/>
    <w:rsid w:val="009F140E"/>
    <w:rsid w:val="009F4B90"/>
    <w:rsid w:val="00A01C7E"/>
    <w:rsid w:val="00A04155"/>
    <w:rsid w:val="00A04C73"/>
    <w:rsid w:val="00A05FB5"/>
    <w:rsid w:val="00A072CD"/>
    <w:rsid w:val="00A12263"/>
    <w:rsid w:val="00A26F08"/>
    <w:rsid w:val="00A33346"/>
    <w:rsid w:val="00A50B92"/>
    <w:rsid w:val="00A51496"/>
    <w:rsid w:val="00A53D06"/>
    <w:rsid w:val="00A55032"/>
    <w:rsid w:val="00A60BA1"/>
    <w:rsid w:val="00A61B38"/>
    <w:rsid w:val="00A62374"/>
    <w:rsid w:val="00A674DC"/>
    <w:rsid w:val="00A77460"/>
    <w:rsid w:val="00A82CBD"/>
    <w:rsid w:val="00A860AE"/>
    <w:rsid w:val="00A9480F"/>
    <w:rsid w:val="00AA032E"/>
    <w:rsid w:val="00AA6806"/>
    <w:rsid w:val="00AA7255"/>
    <w:rsid w:val="00AB0909"/>
    <w:rsid w:val="00AB581C"/>
    <w:rsid w:val="00AC3807"/>
    <w:rsid w:val="00AC4597"/>
    <w:rsid w:val="00AC49DC"/>
    <w:rsid w:val="00AC4D09"/>
    <w:rsid w:val="00AC784D"/>
    <w:rsid w:val="00AD0E6D"/>
    <w:rsid w:val="00AD2E87"/>
    <w:rsid w:val="00AD7EF2"/>
    <w:rsid w:val="00AE152C"/>
    <w:rsid w:val="00AE742C"/>
    <w:rsid w:val="00AF1678"/>
    <w:rsid w:val="00B16C4C"/>
    <w:rsid w:val="00B212AB"/>
    <w:rsid w:val="00B269A3"/>
    <w:rsid w:val="00B26BB0"/>
    <w:rsid w:val="00B3685A"/>
    <w:rsid w:val="00B36A4E"/>
    <w:rsid w:val="00B43F68"/>
    <w:rsid w:val="00B46F22"/>
    <w:rsid w:val="00B470E0"/>
    <w:rsid w:val="00B47DFA"/>
    <w:rsid w:val="00B55354"/>
    <w:rsid w:val="00B71C5C"/>
    <w:rsid w:val="00B7786D"/>
    <w:rsid w:val="00B87ECC"/>
    <w:rsid w:val="00B9313B"/>
    <w:rsid w:val="00B9406A"/>
    <w:rsid w:val="00B94110"/>
    <w:rsid w:val="00BA1446"/>
    <w:rsid w:val="00BA518D"/>
    <w:rsid w:val="00BB548B"/>
    <w:rsid w:val="00BC652E"/>
    <w:rsid w:val="00BC7280"/>
    <w:rsid w:val="00BD0543"/>
    <w:rsid w:val="00BD290B"/>
    <w:rsid w:val="00BD4D24"/>
    <w:rsid w:val="00BD6B85"/>
    <w:rsid w:val="00BD7753"/>
    <w:rsid w:val="00BE0C3C"/>
    <w:rsid w:val="00C026DC"/>
    <w:rsid w:val="00C07425"/>
    <w:rsid w:val="00C106DC"/>
    <w:rsid w:val="00C20B47"/>
    <w:rsid w:val="00C21D78"/>
    <w:rsid w:val="00C21F95"/>
    <w:rsid w:val="00C22E36"/>
    <w:rsid w:val="00C23D04"/>
    <w:rsid w:val="00C267E3"/>
    <w:rsid w:val="00C26DBE"/>
    <w:rsid w:val="00C321A2"/>
    <w:rsid w:val="00C36115"/>
    <w:rsid w:val="00C4057B"/>
    <w:rsid w:val="00C424CA"/>
    <w:rsid w:val="00C4659D"/>
    <w:rsid w:val="00C46CDA"/>
    <w:rsid w:val="00C52310"/>
    <w:rsid w:val="00C54BA2"/>
    <w:rsid w:val="00C56577"/>
    <w:rsid w:val="00C629F6"/>
    <w:rsid w:val="00C72151"/>
    <w:rsid w:val="00C85F2D"/>
    <w:rsid w:val="00C90C97"/>
    <w:rsid w:val="00C91682"/>
    <w:rsid w:val="00C91A23"/>
    <w:rsid w:val="00C96196"/>
    <w:rsid w:val="00C966AF"/>
    <w:rsid w:val="00C96994"/>
    <w:rsid w:val="00CA65A9"/>
    <w:rsid w:val="00CB36CE"/>
    <w:rsid w:val="00CB5D3E"/>
    <w:rsid w:val="00CC423C"/>
    <w:rsid w:val="00CC7E70"/>
    <w:rsid w:val="00CD0500"/>
    <w:rsid w:val="00CE54A6"/>
    <w:rsid w:val="00CF4FB4"/>
    <w:rsid w:val="00CF7833"/>
    <w:rsid w:val="00D104F1"/>
    <w:rsid w:val="00D11C00"/>
    <w:rsid w:val="00D154A8"/>
    <w:rsid w:val="00D20446"/>
    <w:rsid w:val="00D24604"/>
    <w:rsid w:val="00D31008"/>
    <w:rsid w:val="00D373AB"/>
    <w:rsid w:val="00D37556"/>
    <w:rsid w:val="00D43EDB"/>
    <w:rsid w:val="00D43FD1"/>
    <w:rsid w:val="00D53DA4"/>
    <w:rsid w:val="00D543E6"/>
    <w:rsid w:val="00D61D24"/>
    <w:rsid w:val="00D62260"/>
    <w:rsid w:val="00D640C7"/>
    <w:rsid w:val="00D72C90"/>
    <w:rsid w:val="00D84A87"/>
    <w:rsid w:val="00D85614"/>
    <w:rsid w:val="00D86DD3"/>
    <w:rsid w:val="00D90BB0"/>
    <w:rsid w:val="00D93A03"/>
    <w:rsid w:val="00D96DCB"/>
    <w:rsid w:val="00DA48E2"/>
    <w:rsid w:val="00DA7E64"/>
    <w:rsid w:val="00DB4074"/>
    <w:rsid w:val="00DC06DB"/>
    <w:rsid w:val="00DC1977"/>
    <w:rsid w:val="00DD1B22"/>
    <w:rsid w:val="00DE4BAA"/>
    <w:rsid w:val="00E06445"/>
    <w:rsid w:val="00E0716D"/>
    <w:rsid w:val="00E23F89"/>
    <w:rsid w:val="00E24D2D"/>
    <w:rsid w:val="00E26EF0"/>
    <w:rsid w:val="00E27392"/>
    <w:rsid w:val="00E40BE3"/>
    <w:rsid w:val="00E46381"/>
    <w:rsid w:val="00E52846"/>
    <w:rsid w:val="00E56107"/>
    <w:rsid w:val="00E570AE"/>
    <w:rsid w:val="00E5761F"/>
    <w:rsid w:val="00E67CA1"/>
    <w:rsid w:val="00E74A0F"/>
    <w:rsid w:val="00E8081E"/>
    <w:rsid w:val="00E81FC4"/>
    <w:rsid w:val="00E87B08"/>
    <w:rsid w:val="00E97218"/>
    <w:rsid w:val="00EA0D11"/>
    <w:rsid w:val="00EA34F5"/>
    <w:rsid w:val="00EB3E20"/>
    <w:rsid w:val="00EB5021"/>
    <w:rsid w:val="00EC50C5"/>
    <w:rsid w:val="00ED7867"/>
    <w:rsid w:val="00F02383"/>
    <w:rsid w:val="00F14959"/>
    <w:rsid w:val="00F17068"/>
    <w:rsid w:val="00F34110"/>
    <w:rsid w:val="00F4100F"/>
    <w:rsid w:val="00F425C6"/>
    <w:rsid w:val="00F43018"/>
    <w:rsid w:val="00F46344"/>
    <w:rsid w:val="00F46A95"/>
    <w:rsid w:val="00F50FE7"/>
    <w:rsid w:val="00F51AED"/>
    <w:rsid w:val="00F5582D"/>
    <w:rsid w:val="00F6017D"/>
    <w:rsid w:val="00F63481"/>
    <w:rsid w:val="00F670C3"/>
    <w:rsid w:val="00F728FE"/>
    <w:rsid w:val="00F732C7"/>
    <w:rsid w:val="00F762C6"/>
    <w:rsid w:val="00F912AF"/>
    <w:rsid w:val="00FA319C"/>
    <w:rsid w:val="00FA4E28"/>
    <w:rsid w:val="00FA740E"/>
    <w:rsid w:val="00FA7A06"/>
    <w:rsid w:val="00FB07DF"/>
    <w:rsid w:val="00FB49B4"/>
    <w:rsid w:val="00FB6C24"/>
    <w:rsid w:val="00FB7B3F"/>
    <w:rsid w:val="00FC1B14"/>
    <w:rsid w:val="00FC436D"/>
    <w:rsid w:val="00FF0325"/>
    <w:rsid w:val="00FF1348"/>
    <w:rsid w:val="00FF1D78"/>
    <w:rsid w:val="00F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2C0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25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D57"/>
    <w:pPr>
      <w:ind w:leftChars="200" w:left="480"/>
    </w:pPr>
  </w:style>
  <w:style w:type="table" w:styleId="TableGrid">
    <w:name w:val="Table Grid"/>
    <w:basedOn w:val="TableNormal"/>
    <w:uiPriority w:val="39"/>
    <w:rsid w:val="0026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2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2248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22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22480"/>
    <w:rPr>
      <w:sz w:val="20"/>
      <w:szCs w:val="20"/>
    </w:rPr>
  </w:style>
  <w:style w:type="paragraph" w:customStyle="1" w:styleId="Default">
    <w:name w:val="Default"/>
    <w:rsid w:val="0032248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2AB"/>
    <w:rPr>
      <w:rFonts w:asciiTheme="majorHAnsi" w:eastAsiaTheme="majorEastAsia" w:hAnsiTheme="majorHAnsi" w:cstheme="majorBidi"/>
      <w:sz w:val="18"/>
      <w:szCs w:val="18"/>
    </w:rPr>
  </w:style>
  <w:style w:type="paragraph" w:styleId="NoSpacing">
    <w:name w:val="No Spacing"/>
    <w:uiPriority w:val="1"/>
    <w:qFormat/>
    <w:rsid w:val="00E87B08"/>
    <w:pPr>
      <w:widowControl w:val="0"/>
    </w:pPr>
  </w:style>
  <w:style w:type="character" w:styleId="Hyperlink">
    <w:name w:val="Hyperlink"/>
    <w:basedOn w:val="DefaultParagraphFont"/>
    <w:uiPriority w:val="99"/>
    <w:unhideWhenUsed/>
    <w:rsid w:val="00ED7867"/>
    <w:rPr>
      <w:color w:val="0563C1" w:themeColor="hyperlink"/>
      <w:u w:val="single"/>
    </w:rPr>
  </w:style>
  <w:style w:type="table" w:customStyle="1" w:styleId="1">
    <w:name w:val="表格格線1"/>
    <w:basedOn w:val="TableNormal"/>
    <w:next w:val="TableGrid"/>
    <w:uiPriority w:val="39"/>
    <w:rsid w:val="009810E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析的提及1"/>
    <w:basedOn w:val="DefaultParagraphFont"/>
    <w:uiPriority w:val="99"/>
    <w:semiHidden/>
    <w:unhideWhenUsed/>
    <w:rsid w:val="005733F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5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1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1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1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4925"/>
  </w:style>
  <w:style w:type="character" w:customStyle="1" w:styleId="cf01">
    <w:name w:val="cf01"/>
    <w:basedOn w:val="DefaultParagraphFont"/>
    <w:rsid w:val="00113FA0"/>
    <w:rPr>
      <w:rFonts w:ascii="Microsoft JhengHei UI" w:eastAsia="Microsoft JhengHei UI" w:hAnsi="Microsoft JhengHei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4A353-E004-4868-B4FB-2BE0DB26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2023-03-03T01:54:00Z</dcterms:created>
  <dcterms:modified xsi:type="dcterms:W3CDTF">2023-03-03T09:37:00Z</dcterms:modified>
</cp:coreProperties>
</file>